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ECC39" w14:textId="77777777" w:rsidR="00BA1C3A" w:rsidRPr="00514D5F" w:rsidRDefault="00BA1C3A" w:rsidP="00BA1C3A">
      <w:pPr>
        <w:spacing w:after="0"/>
        <w:jc w:val="center"/>
        <w:rPr>
          <w:rFonts w:ascii="Times New Roman" w:hAnsi="Times New Roman"/>
          <w:b/>
          <w:bCs/>
          <w:color w:val="FF0000"/>
          <w:sz w:val="28"/>
          <w:szCs w:val="28"/>
          <w:lang w:val="uz-Cyrl-UZ"/>
        </w:rPr>
      </w:pPr>
    </w:p>
    <w:p w14:paraId="0FBDA244" w14:textId="77777777" w:rsidR="00BA1C3A" w:rsidRDefault="00BA1C3A" w:rsidP="00BA1C3A">
      <w:pPr>
        <w:spacing w:after="0"/>
        <w:jc w:val="center"/>
        <w:rPr>
          <w:rFonts w:ascii="Times New Roman" w:hAnsi="Times New Roman"/>
          <w:b/>
          <w:bCs/>
          <w:sz w:val="24"/>
          <w:szCs w:val="24"/>
          <w:lang w:val="uz-Cyrl-UZ"/>
        </w:rPr>
      </w:pPr>
      <w:r w:rsidRPr="00E9699B">
        <w:rPr>
          <w:rFonts w:ascii="Times New Roman" w:hAnsi="Times New Roman"/>
          <w:b/>
          <w:bCs/>
          <w:sz w:val="24"/>
          <w:szCs w:val="24"/>
          <w:lang w:val="uz-Cyrl-UZ"/>
        </w:rPr>
        <w:t xml:space="preserve">ЎЗБЕКИСТОН РЕСПУБЛИКАСИ </w:t>
      </w:r>
      <w:r w:rsidRPr="00E9699B">
        <w:rPr>
          <w:rFonts w:ascii="Times New Roman" w:hAnsi="Times New Roman"/>
          <w:b/>
          <w:bCs/>
          <w:sz w:val="24"/>
          <w:szCs w:val="24"/>
          <w:lang w:val="uz-Latn-UZ"/>
        </w:rPr>
        <w:t>СОҒЛИҚНИ САҚЛАШ ВАЗИРЛИГИ</w:t>
      </w:r>
    </w:p>
    <w:p w14:paraId="7906D255" w14:textId="77777777" w:rsidR="00BA1C3A" w:rsidRDefault="00BA1C3A" w:rsidP="00BA1C3A">
      <w:pPr>
        <w:spacing w:after="0"/>
        <w:jc w:val="center"/>
        <w:rPr>
          <w:rFonts w:ascii="Times New Roman" w:hAnsi="Times New Roman"/>
          <w:b/>
          <w:bCs/>
          <w:sz w:val="24"/>
          <w:szCs w:val="24"/>
          <w:lang w:val="uz-Cyrl-UZ"/>
        </w:rPr>
      </w:pPr>
    </w:p>
    <w:p w14:paraId="15BFF999" w14:textId="77777777" w:rsidR="00BA1C3A" w:rsidRDefault="00BA1C3A" w:rsidP="00BA1C3A">
      <w:pPr>
        <w:spacing w:after="0"/>
        <w:jc w:val="center"/>
        <w:rPr>
          <w:rFonts w:ascii="Times New Roman" w:hAnsi="Times New Roman"/>
          <w:b/>
          <w:bCs/>
          <w:sz w:val="24"/>
          <w:szCs w:val="24"/>
          <w:lang w:val="uz-Cyrl-UZ"/>
        </w:rPr>
      </w:pPr>
    </w:p>
    <w:tbl>
      <w:tblPr>
        <w:tblpPr w:leftFromText="180" w:rightFromText="180" w:vertAnchor="page" w:horzAnchor="margin" w:tblpY="2434"/>
        <w:tblW w:w="9747" w:type="dxa"/>
        <w:tblLayout w:type="fixed"/>
        <w:tblLook w:val="0000" w:firstRow="0" w:lastRow="0" w:firstColumn="0" w:lastColumn="0" w:noHBand="0" w:noVBand="0"/>
      </w:tblPr>
      <w:tblGrid>
        <w:gridCol w:w="4644"/>
        <w:gridCol w:w="5103"/>
      </w:tblGrid>
      <w:tr w:rsidR="00D202F5" w:rsidRPr="00E9699B" w14:paraId="54F90768" w14:textId="77777777" w:rsidTr="00D202F5">
        <w:trPr>
          <w:trHeight w:val="1262"/>
        </w:trPr>
        <w:tc>
          <w:tcPr>
            <w:tcW w:w="4644" w:type="dxa"/>
          </w:tcPr>
          <w:p w14:paraId="00D719A9" w14:textId="77777777" w:rsidR="00D202F5" w:rsidRPr="00BC3877" w:rsidRDefault="00D202F5" w:rsidP="00D202F5">
            <w:pPr>
              <w:overflowPunct w:val="0"/>
              <w:autoSpaceDE w:val="0"/>
              <w:autoSpaceDN w:val="0"/>
              <w:adjustRightInd w:val="0"/>
              <w:spacing w:after="0"/>
              <w:jc w:val="center"/>
              <w:rPr>
                <w:rFonts w:ascii="Times New Roman" w:eastAsia="Batang" w:hAnsi="Times New Roman"/>
                <w:sz w:val="28"/>
                <w:szCs w:val="28"/>
                <w:lang w:val="uz-Cyrl-UZ"/>
              </w:rPr>
            </w:pPr>
            <w:r>
              <w:rPr>
                <w:rFonts w:ascii="Times New Roman" w:eastAsia="Batang" w:hAnsi="Times New Roman"/>
                <w:sz w:val="28"/>
                <w:szCs w:val="28"/>
                <w:lang w:val="uz-Cyrl-UZ"/>
              </w:rPr>
              <w:t>Рўйҳ</w:t>
            </w:r>
            <w:r w:rsidRPr="00E9699B">
              <w:rPr>
                <w:rFonts w:ascii="Times New Roman" w:eastAsia="Batang" w:hAnsi="Times New Roman"/>
                <w:sz w:val="28"/>
                <w:szCs w:val="28"/>
                <w:lang w:val="uz-Cyrl-UZ"/>
              </w:rPr>
              <w:t>атга олинди</w:t>
            </w:r>
            <w:r w:rsidRPr="00BC3877">
              <w:rPr>
                <w:rFonts w:ascii="Times New Roman" w:eastAsia="Batang" w:hAnsi="Times New Roman"/>
                <w:sz w:val="28"/>
                <w:szCs w:val="28"/>
                <w:lang w:val="uz-Cyrl-UZ"/>
              </w:rPr>
              <w:t>:</w:t>
            </w:r>
          </w:p>
          <w:p w14:paraId="570008EA" w14:textId="77777777" w:rsidR="00D202F5" w:rsidRPr="00BC3877" w:rsidRDefault="00D202F5" w:rsidP="00D202F5">
            <w:pPr>
              <w:overflowPunct w:val="0"/>
              <w:autoSpaceDE w:val="0"/>
              <w:autoSpaceDN w:val="0"/>
              <w:adjustRightInd w:val="0"/>
              <w:spacing w:after="0"/>
              <w:jc w:val="center"/>
              <w:rPr>
                <w:rFonts w:ascii="Times New Roman" w:eastAsia="Batang" w:hAnsi="Times New Roman"/>
                <w:sz w:val="14"/>
                <w:szCs w:val="28"/>
                <w:lang w:val="uz-Cyrl-UZ"/>
              </w:rPr>
            </w:pPr>
          </w:p>
          <w:p w14:paraId="3762CC68" w14:textId="77777777" w:rsidR="00D202F5" w:rsidRPr="00E9699B" w:rsidRDefault="00D202F5" w:rsidP="00D202F5">
            <w:pPr>
              <w:overflowPunct w:val="0"/>
              <w:autoSpaceDE w:val="0"/>
              <w:autoSpaceDN w:val="0"/>
              <w:adjustRightInd w:val="0"/>
              <w:spacing w:after="0"/>
              <w:jc w:val="center"/>
              <w:rPr>
                <w:rFonts w:ascii="Times New Roman" w:eastAsia="Batang" w:hAnsi="Times New Roman"/>
                <w:sz w:val="28"/>
                <w:szCs w:val="28"/>
                <w:u w:val="single"/>
                <w:lang w:val="uz-Cyrl-UZ"/>
              </w:rPr>
            </w:pPr>
            <w:r w:rsidRPr="00E9699B">
              <w:rPr>
                <w:rFonts w:ascii="Times New Roman" w:eastAsia="Batang" w:hAnsi="Times New Roman"/>
                <w:sz w:val="28"/>
                <w:szCs w:val="28"/>
                <w:u w:val="single"/>
                <w:lang w:val="uz-Cyrl-UZ"/>
              </w:rPr>
              <w:t>№</w:t>
            </w:r>
            <w:r>
              <w:rPr>
                <w:rFonts w:ascii="Times New Roman" w:eastAsia="Batang" w:hAnsi="Times New Roman"/>
                <w:sz w:val="28"/>
                <w:szCs w:val="28"/>
                <w:u w:val="single"/>
                <w:lang w:val="uz-Cyrl-UZ"/>
              </w:rPr>
              <w:t> </w:t>
            </w:r>
            <w:r w:rsidRPr="00E9699B">
              <w:rPr>
                <w:rFonts w:ascii="Times New Roman" w:eastAsia="Batang" w:hAnsi="Times New Roman"/>
                <w:sz w:val="28"/>
                <w:szCs w:val="28"/>
                <w:u w:val="single"/>
                <w:lang w:val="uz-Cyrl-UZ"/>
              </w:rPr>
              <w:t>БД-________________</w:t>
            </w:r>
          </w:p>
          <w:p w14:paraId="64487717" w14:textId="77777777" w:rsidR="00D202F5" w:rsidRPr="00E9699B" w:rsidRDefault="00D202F5" w:rsidP="00D202F5">
            <w:pPr>
              <w:overflowPunct w:val="0"/>
              <w:autoSpaceDE w:val="0"/>
              <w:autoSpaceDN w:val="0"/>
              <w:adjustRightInd w:val="0"/>
              <w:spacing w:after="0"/>
              <w:jc w:val="center"/>
              <w:rPr>
                <w:rFonts w:ascii="Times New Roman" w:eastAsia="Batang" w:hAnsi="Times New Roman"/>
                <w:sz w:val="16"/>
                <w:szCs w:val="28"/>
                <w:lang w:val="uz-Cyrl-UZ"/>
              </w:rPr>
            </w:pPr>
          </w:p>
          <w:p w14:paraId="4B0D87DE" w14:textId="106A80C8" w:rsidR="00D202F5" w:rsidRPr="00E9699B" w:rsidRDefault="00D202F5" w:rsidP="00BE52C8">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20</w:t>
            </w:r>
            <w:r w:rsidR="00BE52C8">
              <w:rPr>
                <w:rFonts w:ascii="Times New Roman" w:eastAsia="Batang" w:hAnsi="Times New Roman"/>
                <w:sz w:val="28"/>
                <w:szCs w:val="28"/>
                <w:lang w:val="en-US"/>
              </w:rPr>
              <w:t>2</w:t>
            </w:r>
            <w:r w:rsidR="00FD6057">
              <w:rPr>
                <w:rFonts w:ascii="Times New Roman" w:eastAsia="Batang" w:hAnsi="Times New Roman"/>
                <w:sz w:val="28"/>
                <w:szCs w:val="28"/>
              </w:rPr>
              <w:t>1</w:t>
            </w:r>
            <w:r w:rsidRPr="00E9699B">
              <w:rPr>
                <w:rFonts w:ascii="Times New Roman" w:eastAsia="Batang" w:hAnsi="Times New Roman"/>
                <w:sz w:val="28"/>
                <w:szCs w:val="28"/>
                <w:lang w:val="uz-Cyrl-UZ"/>
              </w:rPr>
              <w:t xml:space="preserve"> йил</w:t>
            </w:r>
            <w:r w:rsidRPr="00BC3877">
              <w:rPr>
                <w:rFonts w:ascii="Times New Roman" w:eastAsia="Batang" w:hAnsi="Times New Roman"/>
                <w:sz w:val="28"/>
                <w:szCs w:val="28"/>
                <w:lang w:val="uz-Cyrl-UZ"/>
              </w:rPr>
              <w:t xml:space="preserve"> “</w:t>
            </w:r>
            <w:r w:rsidRPr="00E9699B">
              <w:rPr>
                <w:rFonts w:ascii="Times New Roman" w:eastAsia="Batang" w:hAnsi="Times New Roman"/>
                <w:sz w:val="28"/>
                <w:szCs w:val="28"/>
                <w:lang w:val="uz-Cyrl-UZ"/>
              </w:rPr>
              <w:t>___</w:t>
            </w:r>
            <w:r w:rsidRPr="00BC3877">
              <w:rPr>
                <w:rFonts w:ascii="Times New Roman" w:eastAsia="Batang" w:hAnsi="Times New Roman"/>
                <w:sz w:val="28"/>
                <w:szCs w:val="28"/>
                <w:lang w:val="uz-Cyrl-UZ"/>
              </w:rPr>
              <w:t>”</w:t>
            </w:r>
            <w:r w:rsidRPr="00E9699B">
              <w:rPr>
                <w:rFonts w:ascii="Times New Roman" w:eastAsia="Batang" w:hAnsi="Times New Roman"/>
                <w:sz w:val="28"/>
                <w:szCs w:val="28"/>
                <w:lang w:val="uz-Cyrl-UZ"/>
              </w:rPr>
              <w:t xml:space="preserve"> _____ </w:t>
            </w:r>
          </w:p>
        </w:tc>
        <w:tc>
          <w:tcPr>
            <w:tcW w:w="5103" w:type="dxa"/>
          </w:tcPr>
          <w:p w14:paraId="612239AC" w14:textId="77777777" w:rsidR="00D202F5" w:rsidRPr="00E9699B" w:rsidRDefault="00D202F5" w:rsidP="00D202F5">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Соғлиқни сақлаш</w:t>
            </w:r>
            <w:r w:rsidRPr="00BC3877">
              <w:rPr>
                <w:rFonts w:ascii="Times New Roman" w:eastAsia="Batang" w:hAnsi="Times New Roman"/>
                <w:sz w:val="28"/>
                <w:szCs w:val="28"/>
                <w:lang w:val="uz-Cyrl-UZ"/>
              </w:rPr>
              <w:t xml:space="preserve"> вазирлиги</w:t>
            </w:r>
          </w:p>
          <w:p w14:paraId="790B5625" w14:textId="77777777" w:rsidR="00D202F5" w:rsidRPr="00E9699B" w:rsidRDefault="00D202F5" w:rsidP="00D202F5">
            <w:pPr>
              <w:tabs>
                <w:tab w:val="left" w:pos="192"/>
              </w:tabs>
              <w:overflowPunct w:val="0"/>
              <w:autoSpaceDE w:val="0"/>
              <w:autoSpaceDN w:val="0"/>
              <w:adjustRightInd w:val="0"/>
              <w:spacing w:after="0"/>
              <w:jc w:val="center"/>
              <w:rPr>
                <w:rFonts w:ascii="Times New Roman" w:eastAsia="Batang" w:hAnsi="Times New Roman"/>
                <w:sz w:val="18"/>
                <w:szCs w:val="28"/>
                <w:lang w:val="uz-Cyrl-UZ"/>
              </w:rPr>
            </w:pPr>
          </w:p>
          <w:p w14:paraId="42F4C167" w14:textId="77777777" w:rsidR="00D202F5" w:rsidRPr="00E9699B" w:rsidRDefault="00D202F5" w:rsidP="00D202F5">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____</w:t>
            </w:r>
            <w:r w:rsidRPr="00E9699B">
              <w:rPr>
                <w:rFonts w:ascii="Times New Roman" w:eastAsia="Batang" w:hAnsi="Times New Roman"/>
                <w:sz w:val="28"/>
                <w:szCs w:val="28"/>
                <w:lang w:val="uz-Cyrl-UZ"/>
              </w:rPr>
              <w:t>__________</w:t>
            </w:r>
            <w:r w:rsidRPr="00BC3877">
              <w:rPr>
                <w:rFonts w:ascii="Times New Roman" w:eastAsia="Batang" w:hAnsi="Times New Roman"/>
                <w:sz w:val="28"/>
                <w:szCs w:val="28"/>
                <w:lang w:val="uz-Cyrl-UZ"/>
              </w:rPr>
              <w:t>_______</w:t>
            </w:r>
          </w:p>
          <w:p w14:paraId="42AC5EEA" w14:textId="77777777" w:rsidR="00D202F5" w:rsidRPr="00E9699B" w:rsidRDefault="00D202F5" w:rsidP="00D202F5">
            <w:pPr>
              <w:tabs>
                <w:tab w:val="left" w:pos="192"/>
              </w:tabs>
              <w:overflowPunct w:val="0"/>
              <w:autoSpaceDE w:val="0"/>
              <w:autoSpaceDN w:val="0"/>
              <w:adjustRightInd w:val="0"/>
              <w:spacing w:after="0"/>
              <w:jc w:val="center"/>
              <w:rPr>
                <w:rFonts w:ascii="Times New Roman" w:eastAsia="Batang" w:hAnsi="Times New Roman"/>
                <w:sz w:val="20"/>
                <w:szCs w:val="28"/>
                <w:lang w:val="uz-Cyrl-UZ"/>
              </w:rPr>
            </w:pPr>
          </w:p>
          <w:p w14:paraId="69C21052" w14:textId="55DF4780" w:rsidR="00D202F5" w:rsidRPr="00BC3877" w:rsidRDefault="00D202F5" w:rsidP="00BE52C8">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20</w:t>
            </w:r>
            <w:r w:rsidR="00BE52C8">
              <w:rPr>
                <w:rFonts w:ascii="Times New Roman" w:eastAsia="Batang" w:hAnsi="Times New Roman"/>
                <w:sz w:val="28"/>
                <w:szCs w:val="28"/>
                <w:lang w:val="en-US"/>
              </w:rPr>
              <w:t>2</w:t>
            </w:r>
            <w:r w:rsidR="00FD6057">
              <w:rPr>
                <w:rFonts w:ascii="Times New Roman" w:eastAsia="Batang" w:hAnsi="Times New Roman"/>
                <w:sz w:val="28"/>
                <w:szCs w:val="28"/>
              </w:rPr>
              <w:t>1</w:t>
            </w:r>
            <w:r w:rsidRPr="00BC3877">
              <w:rPr>
                <w:rFonts w:ascii="Times New Roman" w:eastAsia="Batang" w:hAnsi="Times New Roman"/>
                <w:sz w:val="28"/>
                <w:szCs w:val="28"/>
                <w:lang w:val="uz-Cyrl-UZ"/>
              </w:rPr>
              <w:t xml:space="preserve"> йил “___” _____</w:t>
            </w:r>
          </w:p>
        </w:tc>
      </w:tr>
    </w:tbl>
    <w:p w14:paraId="709E1704" w14:textId="77777777" w:rsidR="00BA1C3A" w:rsidRPr="005E0176" w:rsidRDefault="00BA1C3A" w:rsidP="00BA1C3A">
      <w:pPr>
        <w:spacing w:after="0"/>
        <w:jc w:val="center"/>
        <w:rPr>
          <w:rFonts w:ascii="Times New Roman" w:hAnsi="Times New Roman"/>
          <w:b/>
          <w:sz w:val="28"/>
          <w:szCs w:val="28"/>
        </w:rPr>
      </w:pPr>
    </w:p>
    <w:p w14:paraId="7BE5E66A" w14:textId="77777777" w:rsidR="00BA1C3A" w:rsidRPr="00BC3877" w:rsidRDefault="00BA1C3A" w:rsidP="00BA1C3A">
      <w:pPr>
        <w:spacing w:after="0"/>
        <w:jc w:val="center"/>
        <w:rPr>
          <w:rFonts w:ascii="Times New Roman" w:hAnsi="Times New Roman"/>
          <w:b/>
          <w:sz w:val="28"/>
          <w:szCs w:val="28"/>
          <w:lang w:val="uz-Cyrl-UZ"/>
        </w:rPr>
      </w:pPr>
    </w:p>
    <w:p w14:paraId="3DC57B5A" w14:textId="77777777" w:rsidR="00BA1C3A" w:rsidRDefault="00BA1C3A" w:rsidP="00BA1C3A">
      <w:pPr>
        <w:spacing w:after="0"/>
        <w:rPr>
          <w:rFonts w:ascii="Times New Roman" w:hAnsi="Times New Roman"/>
          <w:b/>
          <w:sz w:val="26"/>
          <w:szCs w:val="26"/>
          <w:lang w:val="uz-Cyrl-UZ"/>
        </w:rPr>
      </w:pPr>
    </w:p>
    <w:p w14:paraId="5C19F580" w14:textId="77777777" w:rsidR="00D202F5" w:rsidRDefault="00D202F5" w:rsidP="009674E2">
      <w:pPr>
        <w:spacing w:after="0" w:line="240" w:lineRule="auto"/>
        <w:jc w:val="center"/>
        <w:rPr>
          <w:rFonts w:ascii="Times New Roman" w:hAnsi="Times New Roman"/>
          <w:b/>
          <w:sz w:val="36"/>
          <w:szCs w:val="36"/>
          <w:lang w:val="uz-Cyrl-UZ"/>
        </w:rPr>
      </w:pPr>
    </w:p>
    <w:p w14:paraId="6AEC061D" w14:textId="77777777" w:rsidR="00D202F5" w:rsidRDefault="00D202F5" w:rsidP="009674E2">
      <w:pPr>
        <w:spacing w:after="0" w:line="240" w:lineRule="auto"/>
        <w:jc w:val="center"/>
        <w:rPr>
          <w:rFonts w:ascii="Times New Roman" w:hAnsi="Times New Roman"/>
          <w:b/>
          <w:sz w:val="36"/>
          <w:szCs w:val="36"/>
          <w:lang w:val="uz-Cyrl-UZ"/>
        </w:rPr>
      </w:pPr>
    </w:p>
    <w:p w14:paraId="7BB385D6" w14:textId="77777777" w:rsidR="009674E2" w:rsidRPr="003F328C" w:rsidRDefault="00DA0CC4" w:rsidP="009674E2">
      <w:pPr>
        <w:spacing w:after="0" w:line="240" w:lineRule="auto"/>
        <w:jc w:val="center"/>
        <w:rPr>
          <w:rFonts w:ascii="Times New Roman" w:hAnsi="Times New Roman"/>
          <w:b/>
          <w:caps/>
          <w:sz w:val="36"/>
          <w:szCs w:val="36"/>
        </w:rPr>
      </w:pPr>
      <w:r>
        <w:rPr>
          <w:rFonts w:ascii="Times New Roman" w:hAnsi="Times New Roman"/>
          <w:b/>
          <w:sz w:val="36"/>
          <w:szCs w:val="36"/>
          <w:lang w:val="uz-Cyrl-UZ"/>
        </w:rPr>
        <w:t>Умумий психиатрия</w:t>
      </w:r>
    </w:p>
    <w:p w14:paraId="312253F6" w14:textId="77777777" w:rsidR="003F328C" w:rsidRDefault="003F328C" w:rsidP="00BA1C3A">
      <w:pPr>
        <w:spacing w:after="0"/>
        <w:jc w:val="center"/>
        <w:rPr>
          <w:rFonts w:ascii="Times New Roman" w:hAnsi="Times New Roman"/>
          <w:b/>
          <w:sz w:val="26"/>
          <w:szCs w:val="26"/>
          <w:lang w:val="uz-Cyrl-UZ"/>
        </w:rPr>
      </w:pPr>
    </w:p>
    <w:p w14:paraId="0CFBC988" w14:textId="77777777" w:rsidR="00BA1C3A" w:rsidRPr="00E9699B" w:rsidRDefault="00BA1C3A" w:rsidP="00BA1C3A">
      <w:pPr>
        <w:spacing w:after="0"/>
        <w:jc w:val="center"/>
        <w:rPr>
          <w:rFonts w:ascii="Times New Roman" w:hAnsi="Times New Roman"/>
          <w:b/>
          <w:bCs/>
          <w:sz w:val="26"/>
          <w:szCs w:val="26"/>
          <w:lang w:val="uz-Cyrl-UZ"/>
        </w:rPr>
      </w:pPr>
      <w:r>
        <w:rPr>
          <w:rFonts w:ascii="Times New Roman" w:hAnsi="Times New Roman"/>
          <w:b/>
          <w:sz w:val="26"/>
          <w:szCs w:val="26"/>
          <w:lang w:val="uz-Cyrl-UZ"/>
        </w:rPr>
        <w:t xml:space="preserve">МОДУЛ </w:t>
      </w:r>
      <w:r w:rsidRPr="00BC3877">
        <w:rPr>
          <w:rFonts w:ascii="Times New Roman" w:hAnsi="Times New Roman"/>
          <w:b/>
          <w:bCs/>
          <w:sz w:val="26"/>
          <w:szCs w:val="26"/>
          <w:lang w:val="uz-Cyrl-UZ"/>
        </w:rPr>
        <w:t xml:space="preserve"> ДАСТУРИ</w:t>
      </w:r>
    </w:p>
    <w:p w14:paraId="326F0C9F" w14:textId="77777777" w:rsidR="00BA1C3A" w:rsidRPr="00E9699B" w:rsidRDefault="00BA1C3A" w:rsidP="00BA1C3A">
      <w:pPr>
        <w:spacing w:after="0"/>
        <w:jc w:val="center"/>
        <w:rPr>
          <w:rFonts w:ascii="Times New Roman" w:hAnsi="Times New Roman"/>
          <w:b/>
          <w:bCs/>
          <w:sz w:val="28"/>
          <w:szCs w:val="28"/>
          <w:lang w:val="uz-Cyrl-UZ"/>
        </w:rPr>
      </w:pPr>
    </w:p>
    <w:p w14:paraId="6943FBA9" w14:textId="77777777" w:rsidR="00BA1C3A" w:rsidRPr="00E9699B" w:rsidRDefault="00BA1C3A" w:rsidP="00BA1C3A">
      <w:pPr>
        <w:spacing w:after="0"/>
        <w:jc w:val="center"/>
        <w:rPr>
          <w:rFonts w:ascii="Times New Roman" w:hAnsi="Times New Roman"/>
          <w:b/>
          <w:bCs/>
          <w:sz w:val="28"/>
          <w:szCs w:val="28"/>
          <w:lang w:val="uz-Cyrl-UZ"/>
        </w:rPr>
      </w:pPr>
    </w:p>
    <w:p w14:paraId="701A82AB" w14:textId="77777777" w:rsidR="00BA1C3A" w:rsidRDefault="00BA1C3A" w:rsidP="00621560">
      <w:pPr>
        <w:spacing w:after="0"/>
        <w:jc w:val="center"/>
        <w:rPr>
          <w:rFonts w:ascii="Times New Roman" w:hAnsi="Times New Roman"/>
          <w:b/>
          <w:bCs/>
          <w:sz w:val="32"/>
          <w:szCs w:val="28"/>
          <w:lang w:val="uz-Cyrl-UZ"/>
        </w:rPr>
      </w:pPr>
    </w:p>
    <w:p w14:paraId="4413D920" w14:textId="77777777" w:rsidR="00514D5F" w:rsidRDefault="00514D5F" w:rsidP="00621560">
      <w:pPr>
        <w:spacing w:after="0"/>
        <w:jc w:val="center"/>
        <w:rPr>
          <w:rFonts w:ascii="Times New Roman" w:hAnsi="Times New Roman"/>
          <w:b/>
          <w:bCs/>
          <w:sz w:val="32"/>
          <w:szCs w:val="28"/>
          <w:lang w:val="uz-Cyrl-UZ"/>
        </w:rPr>
      </w:pPr>
    </w:p>
    <w:tbl>
      <w:tblPr>
        <w:tblW w:w="8827" w:type="dxa"/>
        <w:jc w:val="center"/>
        <w:tblLook w:val="01E0" w:firstRow="1" w:lastRow="1" w:firstColumn="1" w:lastColumn="1" w:noHBand="0" w:noVBand="0"/>
      </w:tblPr>
      <w:tblGrid>
        <w:gridCol w:w="2614"/>
        <w:gridCol w:w="1230"/>
        <w:gridCol w:w="4983"/>
      </w:tblGrid>
      <w:tr w:rsidR="00514D5F" w:rsidRPr="00FD6057" w14:paraId="6FB8B0B5" w14:textId="77777777" w:rsidTr="00621560">
        <w:trPr>
          <w:trHeight w:val="583"/>
          <w:jc w:val="center"/>
        </w:trPr>
        <w:tc>
          <w:tcPr>
            <w:tcW w:w="2642" w:type="dxa"/>
          </w:tcPr>
          <w:p w14:paraId="487D75F8" w14:textId="77777777" w:rsidR="00514D5F" w:rsidRPr="00E9699B" w:rsidRDefault="00514D5F" w:rsidP="00621560">
            <w:pPr>
              <w:spacing w:after="0"/>
              <w:jc w:val="both"/>
              <w:rPr>
                <w:rFonts w:ascii="Times New Roman" w:eastAsia="Times New Roman" w:hAnsi="Times New Roman"/>
                <w:b/>
                <w:sz w:val="24"/>
                <w:szCs w:val="28"/>
                <w:lang w:val="uz-Cyrl-UZ"/>
              </w:rPr>
            </w:pPr>
            <w:r w:rsidRPr="00E9699B">
              <w:rPr>
                <w:rFonts w:ascii="Times New Roman" w:eastAsia="Times New Roman" w:hAnsi="Times New Roman"/>
                <w:b/>
                <w:bCs/>
                <w:sz w:val="24"/>
                <w:szCs w:val="28"/>
                <w:lang w:val="uz-Cyrl-UZ"/>
              </w:rPr>
              <w:t xml:space="preserve">Билим соҳаси:   </w:t>
            </w:r>
          </w:p>
        </w:tc>
        <w:tc>
          <w:tcPr>
            <w:tcW w:w="1091" w:type="dxa"/>
          </w:tcPr>
          <w:p w14:paraId="102380AA" w14:textId="77777777" w:rsidR="00514D5F" w:rsidRPr="00DF19BA" w:rsidRDefault="00514D5F" w:rsidP="00621560">
            <w:pPr>
              <w:spacing w:after="0"/>
              <w:jc w:val="center"/>
              <w:rPr>
                <w:rFonts w:ascii="Times New Roman" w:eastAsia="Times New Roman" w:hAnsi="Times New Roman"/>
                <w:b/>
                <w:sz w:val="24"/>
                <w:szCs w:val="28"/>
                <w:lang w:val="uz-Cyrl-UZ"/>
              </w:rPr>
            </w:pPr>
            <w:r w:rsidRPr="00DF19BA">
              <w:rPr>
                <w:rFonts w:ascii="Times New Roman" w:eastAsia="Times New Roman" w:hAnsi="Times New Roman"/>
                <w:sz w:val="24"/>
                <w:szCs w:val="28"/>
                <w:lang w:val="uz-Cyrl-UZ"/>
              </w:rPr>
              <w:t>50</w:t>
            </w:r>
            <w:r w:rsidRPr="00BC3877">
              <w:rPr>
                <w:rFonts w:ascii="Times New Roman" w:eastAsia="Times New Roman" w:hAnsi="Times New Roman"/>
                <w:sz w:val="24"/>
                <w:szCs w:val="28"/>
                <w:lang w:val="uz-Cyrl-UZ"/>
              </w:rPr>
              <w:t>0000</w:t>
            </w:r>
          </w:p>
          <w:p w14:paraId="3D0BBDDE" w14:textId="77777777" w:rsidR="00514D5F" w:rsidRPr="00BC3877" w:rsidRDefault="00514D5F" w:rsidP="00621560">
            <w:pPr>
              <w:spacing w:after="0"/>
              <w:jc w:val="center"/>
              <w:rPr>
                <w:rFonts w:ascii="Times New Roman" w:eastAsia="Times New Roman" w:hAnsi="Times New Roman"/>
                <w:b/>
                <w:sz w:val="24"/>
                <w:szCs w:val="28"/>
                <w:lang w:val="uz-Cyrl-UZ"/>
              </w:rPr>
            </w:pPr>
          </w:p>
        </w:tc>
        <w:tc>
          <w:tcPr>
            <w:tcW w:w="5094" w:type="dxa"/>
          </w:tcPr>
          <w:p w14:paraId="067FCBC3" w14:textId="77777777" w:rsidR="00514D5F" w:rsidRPr="00BC3877" w:rsidRDefault="00514D5F" w:rsidP="00621560">
            <w:pPr>
              <w:spacing w:after="0"/>
              <w:jc w:val="both"/>
              <w:rPr>
                <w:rFonts w:ascii="Times New Roman" w:eastAsia="Times New Roman" w:hAnsi="Times New Roman"/>
                <w:b/>
                <w:sz w:val="24"/>
                <w:szCs w:val="28"/>
                <w:lang w:val="uz-Cyrl-UZ"/>
              </w:rPr>
            </w:pPr>
            <w:r w:rsidRPr="00BC3877">
              <w:rPr>
                <w:rFonts w:ascii="Times New Roman" w:eastAsia="Times New Roman" w:hAnsi="Times New Roman"/>
                <w:sz w:val="24"/>
                <w:szCs w:val="28"/>
                <w:lang w:val="uz-Cyrl-UZ"/>
              </w:rPr>
              <w:t>Соғлиқни сақлаш ва ижтимоий таъминот</w:t>
            </w:r>
          </w:p>
        </w:tc>
      </w:tr>
      <w:tr w:rsidR="00514D5F" w:rsidRPr="005C6059" w14:paraId="583A4D03" w14:textId="77777777" w:rsidTr="00621560">
        <w:trPr>
          <w:trHeight w:val="869"/>
          <w:jc w:val="center"/>
        </w:trPr>
        <w:tc>
          <w:tcPr>
            <w:tcW w:w="2642" w:type="dxa"/>
          </w:tcPr>
          <w:p w14:paraId="1B600ACA" w14:textId="77777777" w:rsidR="00514D5F" w:rsidRPr="00DF19BA" w:rsidRDefault="00514D5F" w:rsidP="00621560">
            <w:pPr>
              <w:spacing w:after="0"/>
              <w:jc w:val="both"/>
              <w:rPr>
                <w:rFonts w:ascii="Times New Roman" w:eastAsia="Times New Roman" w:hAnsi="Times New Roman"/>
                <w:b/>
                <w:sz w:val="24"/>
                <w:szCs w:val="28"/>
                <w:lang w:val="uz-Cyrl-UZ"/>
              </w:rPr>
            </w:pPr>
            <w:r w:rsidRPr="00DF19BA">
              <w:rPr>
                <w:rFonts w:ascii="Times New Roman" w:eastAsia="Times New Roman" w:hAnsi="Times New Roman"/>
                <w:b/>
                <w:bCs/>
                <w:sz w:val="24"/>
                <w:szCs w:val="28"/>
                <w:lang w:val="uz-Cyrl-UZ"/>
              </w:rPr>
              <w:t xml:space="preserve">Таълим соҳаси:   </w:t>
            </w:r>
          </w:p>
        </w:tc>
        <w:tc>
          <w:tcPr>
            <w:tcW w:w="1091" w:type="dxa"/>
          </w:tcPr>
          <w:p w14:paraId="4E8AA4C0" w14:textId="77777777" w:rsidR="00514D5F" w:rsidRPr="00BA6F28" w:rsidRDefault="00514D5F" w:rsidP="00621560">
            <w:pPr>
              <w:spacing w:after="0"/>
              <w:jc w:val="center"/>
              <w:rPr>
                <w:rFonts w:ascii="Times New Roman" w:eastAsia="Times New Roman" w:hAnsi="Times New Roman"/>
                <w:sz w:val="24"/>
                <w:szCs w:val="28"/>
                <w:lang w:val="uz-Cyrl-UZ"/>
              </w:rPr>
            </w:pPr>
            <w:r w:rsidRPr="00DF19BA">
              <w:rPr>
                <w:rFonts w:ascii="Times New Roman" w:eastAsia="Times New Roman" w:hAnsi="Times New Roman"/>
                <w:sz w:val="24"/>
                <w:szCs w:val="28"/>
                <w:lang w:val="uz-Cyrl-UZ"/>
              </w:rPr>
              <w:t>51</w:t>
            </w:r>
            <w:r w:rsidRPr="00BA6F28">
              <w:rPr>
                <w:rFonts w:ascii="Times New Roman" w:eastAsia="Times New Roman" w:hAnsi="Times New Roman"/>
                <w:sz w:val="24"/>
                <w:szCs w:val="28"/>
                <w:lang w:val="uz-Cyrl-UZ"/>
              </w:rPr>
              <w:t>0000</w:t>
            </w:r>
          </w:p>
          <w:p w14:paraId="37DF2A86" w14:textId="77777777" w:rsidR="00514D5F" w:rsidRPr="00DF19BA" w:rsidRDefault="00514D5F" w:rsidP="00621560">
            <w:pPr>
              <w:spacing w:after="0"/>
              <w:jc w:val="center"/>
              <w:rPr>
                <w:rFonts w:ascii="Times New Roman" w:eastAsia="Times New Roman" w:hAnsi="Times New Roman"/>
                <w:sz w:val="24"/>
                <w:szCs w:val="28"/>
                <w:lang w:val="uz-Cyrl-UZ"/>
              </w:rPr>
            </w:pPr>
          </w:p>
          <w:p w14:paraId="076F292E" w14:textId="77777777" w:rsidR="00514D5F" w:rsidRPr="00BA6F28" w:rsidRDefault="00514D5F" w:rsidP="00621560">
            <w:pPr>
              <w:spacing w:after="0"/>
              <w:jc w:val="center"/>
              <w:rPr>
                <w:rFonts w:ascii="Times New Roman" w:eastAsia="Times New Roman" w:hAnsi="Times New Roman"/>
                <w:b/>
                <w:sz w:val="24"/>
                <w:szCs w:val="28"/>
                <w:lang w:val="uz-Cyrl-UZ"/>
              </w:rPr>
            </w:pPr>
          </w:p>
        </w:tc>
        <w:tc>
          <w:tcPr>
            <w:tcW w:w="5094" w:type="dxa"/>
          </w:tcPr>
          <w:p w14:paraId="4E8B7CA9" w14:textId="77777777" w:rsidR="00514D5F" w:rsidRPr="005C6059" w:rsidRDefault="00514D5F" w:rsidP="00621560">
            <w:pPr>
              <w:spacing w:after="0"/>
              <w:jc w:val="both"/>
              <w:rPr>
                <w:rFonts w:ascii="Times New Roman" w:eastAsia="Times New Roman" w:hAnsi="Times New Roman"/>
                <w:b/>
                <w:sz w:val="24"/>
                <w:szCs w:val="28"/>
                <w:lang w:val="uz-Cyrl-UZ"/>
              </w:rPr>
            </w:pPr>
            <w:r w:rsidRPr="00BA6F28">
              <w:rPr>
                <w:rFonts w:ascii="Times New Roman" w:eastAsia="Times New Roman" w:hAnsi="Times New Roman"/>
                <w:sz w:val="24"/>
                <w:szCs w:val="28"/>
                <w:lang w:val="uz-Cyrl-UZ"/>
              </w:rPr>
              <w:t>Соғлиқни сақлаш</w:t>
            </w:r>
          </w:p>
        </w:tc>
      </w:tr>
      <w:tr w:rsidR="00514D5F" w:rsidRPr="00BC3877" w14:paraId="198800EE" w14:textId="77777777" w:rsidTr="00621560">
        <w:trPr>
          <w:trHeight w:val="285"/>
          <w:jc w:val="center"/>
        </w:trPr>
        <w:tc>
          <w:tcPr>
            <w:tcW w:w="2642" w:type="dxa"/>
          </w:tcPr>
          <w:p w14:paraId="4FA96253" w14:textId="77777777" w:rsidR="00514D5F" w:rsidRPr="00BC3877" w:rsidRDefault="00514D5F" w:rsidP="00621560">
            <w:pPr>
              <w:spacing w:after="0"/>
              <w:ind w:right="-108"/>
              <w:jc w:val="both"/>
              <w:rPr>
                <w:rFonts w:ascii="Times New Roman" w:eastAsia="Times New Roman" w:hAnsi="Times New Roman"/>
                <w:b/>
                <w:sz w:val="24"/>
                <w:szCs w:val="28"/>
              </w:rPr>
            </w:pPr>
            <w:r w:rsidRPr="005C6059">
              <w:rPr>
                <w:rFonts w:ascii="Times New Roman" w:eastAsia="Times New Roman" w:hAnsi="Times New Roman"/>
                <w:b/>
                <w:bCs/>
                <w:sz w:val="24"/>
                <w:szCs w:val="28"/>
                <w:lang w:val="uz-Cyrl-UZ"/>
              </w:rPr>
              <w:t>Таъл</w:t>
            </w:r>
            <w:r w:rsidRPr="00BC3877">
              <w:rPr>
                <w:rFonts w:ascii="Times New Roman" w:eastAsia="Times New Roman" w:hAnsi="Times New Roman"/>
                <w:b/>
                <w:bCs/>
                <w:sz w:val="24"/>
                <w:szCs w:val="28"/>
              </w:rPr>
              <w:t xml:space="preserve">им </w:t>
            </w:r>
            <w:proofErr w:type="spellStart"/>
            <w:r w:rsidRPr="00BC3877">
              <w:rPr>
                <w:rFonts w:ascii="Times New Roman" w:eastAsia="Times New Roman" w:hAnsi="Times New Roman"/>
                <w:b/>
                <w:bCs/>
                <w:sz w:val="24"/>
                <w:szCs w:val="28"/>
              </w:rPr>
              <w:t>йўналишлари</w:t>
            </w:r>
            <w:proofErr w:type="spellEnd"/>
            <w:r w:rsidRPr="00BC3877">
              <w:rPr>
                <w:rFonts w:ascii="Times New Roman" w:eastAsia="Times New Roman" w:hAnsi="Times New Roman"/>
                <w:b/>
                <w:bCs/>
                <w:sz w:val="24"/>
                <w:szCs w:val="28"/>
              </w:rPr>
              <w:t>:</w:t>
            </w:r>
          </w:p>
        </w:tc>
        <w:tc>
          <w:tcPr>
            <w:tcW w:w="1091" w:type="dxa"/>
          </w:tcPr>
          <w:p w14:paraId="302DFC1F" w14:textId="77777777" w:rsidR="0059068D" w:rsidRPr="0059068D" w:rsidRDefault="0059068D" w:rsidP="00621560">
            <w:pPr>
              <w:spacing w:after="0"/>
              <w:rPr>
                <w:rFonts w:ascii="Times New Roman" w:hAnsi="Times New Roman"/>
                <w:sz w:val="24"/>
                <w:szCs w:val="24"/>
                <w:lang w:val="uz-Cyrl-UZ"/>
              </w:rPr>
            </w:pPr>
            <w:r w:rsidRPr="0059068D">
              <w:rPr>
                <w:rFonts w:ascii="Times New Roman" w:hAnsi="Times New Roman"/>
                <w:sz w:val="24"/>
                <w:szCs w:val="24"/>
              </w:rPr>
              <w:t>5А510</w:t>
            </w:r>
            <w:r w:rsidR="00F22480">
              <w:rPr>
                <w:rFonts w:ascii="Times New Roman" w:hAnsi="Times New Roman"/>
                <w:sz w:val="24"/>
                <w:szCs w:val="24"/>
                <w:lang w:val="uz-Cyrl-UZ"/>
              </w:rPr>
              <w:t>111</w:t>
            </w:r>
          </w:p>
          <w:p w14:paraId="6F2DEF4D" w14:textId="77777777" w:rsidR="00514D5F" w:rsidRPr="0059068D" w:rsidRDefault="00514D5F" w:rsidP="00621560">
            <w:pPr>
              <w:spacing w:after="0"/>
              <w:jc w:val="center"/>
              <w:rPr>
                <w:rFonts w:ascii="Times New Roman" w:eastAsia="Times New Roman" w:hAnsi="Times New Roman"/>
                <w:sz w:val="24"/>
                <w:szCs w:val="24"/>
                <w:lang w:val="uz-Cyrl-UZ"/>
              </w:rPr>
            </w:pPr>
          </w:p>
        </w:tc>
        <w:tc>
          <w:tcPr>
            <w:tcW w:w="5094" w:type="dxa"/>
          </w:tcPr>
          <w:p w14:paraId="50424619" w14:textId="77777777" w:rsidR="00514D5F" w:rsidRPr="0059068D" w:rsidRDefault="00F22480" w:rsidP="00621560">
            <w:pPr>
              <w:spacing w:after="0"/>
              <w:jc w:val="both"/>
              <w:rPr>
                <w:rFonts w:ascii="Times New Roman" w:eastAsia="Times New Roman" w:hAnsi="Times New Roman"/>
                <w:b/>
                <w:sz w:val="24"/>
                <w:szCs w:val="24"/>
              </w:rPr>
            </w:pPr>
            <w:r>
              <w:rPr>
                <w:rFonts w:ascii="Times New Roman" w:hAnsi="Times New Roman"/>
                <w:sz w:val="24"/>
                <w:szCs w:val="24"/>
                <w:lang w:val="uz-Cyrl-UZ"/>
              </w:rPr>
              <w:t>Психиатрия</w:t>
            </w:r>
          </w:p>
        </w:tc>
      </w:tr>
    </w:tbl>
    <w:p w14:paraId="119867C1" w14:textId="77777777" w:rsidR="00514D5F" w:rsidRDefault="00514D5F" w:rsidP="00621560">
      <w:pPr>
        <w:spacing w:after="0"/>
        <w:jc w:val="center"/>
        <w:rPr>
          <w:rFonts w:ascii="Times New Roman" w:hAnsi="Times New Roman"/>
          <w:b/>
          <w:bCs/>
          <w:sz w:val="32"/>
          <w:szCs w:val="28"/>
          <w:lang w:val="uz-Cyrl-UZ"/>
        </w:rPr>
      </w:pPr>
    </w:p>
    <w:p w14:paraId="1ED120EC" w14:textId="77777777" w:rsidR="00514D5F" w:rsidRDefault="00514D5F" w:rsidP="00621560">
      <w:pPr>
        <w:spacing w:after="0"/>
        <w:jc w:val="center"/>
        <w:rPr>
          <w:rFonts w:ascii="Times New Roman" w:hAnsi="Times New Roman"/>
          <w:b/>
          <w:bCs/>
          <w:sz w:val="32"/>
          <w:szCs w:val="28"/>
          <w:lang w:val="uz-Cyrl-UZ"/>
        </w:rPr>
      </w:pPr>
    </w:p>
    <w:p w14:paraId="57E8ADFD" w14:textId="77777777" w:rsidR="00514D5F" w:rsidRDefault="00514D5F" w:rsidP="00621560">
      <w:pPr>
        <w:spacing w:after="0"/>
        <w:jc w:val="center"/>
        <w:rPr>
          <w:rFonts w:ascii="Times New Roman" w:hAnsi="Times New Roman"/>
          <w:b/>
          <w:bCs/>
          <w:sz w:val="32"/>
          <w:szCs w:val="28"/>
          <w:lang w:val="uz-Cyrl-UZ"/>
        </w:rPr>
      </w:pPr>
    </w:p>
    <w:p w14:paraId="14679BDA" w14:textId="77777777" w:rsidR="00F22480" w:rsidRDefault="00F22480" w:rsidP="00F22480">
      <w:pPr>
        <w:spacing w:after="0" w:line="240" w:lineRule="auto"/>
        <w:jc w:val="both"/>
        <w:rPr>
          <w:rFonts w:ascii="Times New Roman" w:hAnsi="Times New Roman"/>
          <w:sz w:val="28"/>
          <w:szCs w:val="28"/>
          <w:lang w:val="uz-Cyrl-UZ"/>
        </w:rPr>
      </w:pPr>
    </w:p>
    <w:p w14:paraId="65D2C4F9" w14:textId="77777777" w:rsidR="00514D5F" w:rsidRDefault="00514D5F" w:rsidP="00621560">
      <w:pPr>
        <w:spacing w:after="0"/>
        <w:jc w:val="center"/>
        <w:rPr>
          <w:rFonts w:ascii="Times New Roman" w:hAnsi="Times New Roman"/>
          <w:b/>
          <w:bCs/>
          <w:sz w:val="32"/>
          <w:szCs w:val="28"/>
          <w:lang w:val="uz-Cyrl-UZ"/>
        </w:rPr>
      </w:pPr>
    </w:p>
    <w:p w14:paraId="61DB68EF" w14:textId="77777777" w:rsidR="00514D5F" w:rsidRDefault="00514D5F" w:rsidP="00621560">
      <w:pPr>
        <w:spacing w:after="0"/>
        <w:jc w:val="center"/>
        <w:rPr>
          <w:rFonts w:ascii="Times New Roman" w:hAnsi="Times New Roman"/>
          <w:b/>
          <w:bCs/>
          <w:sz w:val="32"/>
          <w:szCs w:val="28"/>
          <w:lang w:val="uz-Cyrl-UZ"/>
        </w:rPr>
      </w:pPr>
    </w:p>
    <w:p w14:paraId="395588EB" w14:textId="77777777" w:rsidR="00514D5F" w:rsidRDefault="00514D5F" w:rsidP="00621560">
      <w:pPr>
        <w:spacing w:after="0"/>
        <w:jc w:val="center"/>
        <w:rPr>
          <w:rFonts w:ascii="Times New Roman" w:hAnsi="Times New Roman"/>
          <w:b/>
          <w:bCs/>
          <w:sz w:val="32"/>
          <w:szCs w:val="28"/>
          <w:lang w:val="uz-Cyrl-UZ"/>
        </w:rPr>
      </w:pPr>
    </w:p>
    <w:p w14:paraId="21726F06" w14:textId="77777777" w:rsidR="00514D5F" w:rsidRDefault="00514D5F" w:rsidP="00621560">
      <w:pPr>
        <w:spacing w:after="0"/>
        <w:jc w:val="center"/>
        <w:rPr>
          <w:rFonts w:ascii="Times New Roman" w:hAnsi="Times New Roman"/>
          <w:b/>
          <w:bCs/>
          <w:sz w:val="32"/>
          <w:szCs w:val="28"/>
          <w:lang w:val="uz-Cyrl-UZ"/>
        </w:rPr>
      </w:pPr>
    </w:p>
    <w:p w14:paraId="3E19EFE1" w14:textId="77777777" w:rsidR="00514D5F" w:rsidRDefault="00514D5F" w:rsidP="00BA1C3A">
      <w:pPr>
        <w:spacing w:after="0"/>
        <w:jc w:val="center"/>
        <w:rPr>
          <w:rFonts w:ascii="Times New Roman" w:hAnsi="Times New Roman"/>
          <w:b/>
          <w:bCs/>
          <w:sz w:val="32"/>
          <w:szCs w:val="28"/>
          <w:lang w:val="uz-Cyrl-UZ"/>
        </w:rPr>
      </w:pPr>
    </w:p>
    <w:p w14:paraId="04145525" w14:textId="77777777" w:rsidR="00514D5F" w:rsidRDefault="00514D5F" w:rsidP="00BA1C3A">
      <w:pPr>
        <w:spacing w:after="0"/>
        <w:jc w:val="center"/>
        <w:rPr>
          <w:rFonts w:ascii="Times New Roman" w:hAnsi="Times New Roman"/>
          <w:b/>
          <w:bCs/>
          <w:sz w:val="32"/>
          <w:szCs w:val="28"/>
          <w:lang w:val="uz-Cyrl-UZ"/>
        </w:rPr>
      </w:pPr>
    </w:p>
    <w:p w14:paraId="1B132E15" w14:textId="774F981D" w:rsidR="00BA1C3A" w:rsidRPr="005E0176" w:rsidRDefault="00BA1C3A" w:rsidP="00BA1C3A">
      <w:pPr>
        <w:spacing w:after="0"/>
        <w:jc w:val="center"/>
        <w:rPr>
          <w:rFonts w:ascii="Times New Roman" w:hAnsi="Times New Roman"/>
          <w:b/>
          <w:bCs/>
          <w:sz w:val="28"/>
          <w:lang w:val="uz-Latn-UZ"/>
        </w:rPr>
      </w:pPr>
      <w:r>
        <w:rPr>
          <w:rFonts w:ascii="Times New Roman" w:hAnsi="Times New Roman"/>
          <w:b/>
          <w:bCs/>
          <w:sz w:val="28"/>
          <w:lang w:val="uz-Cyrl-UZ"/>
        </w:rPr>
        <w:t>Т</w:t>
      </w:r>
      <w:r w:rsidRPr="00BC3877">
        <w:rPr>
          <w:rFonts w:ascii="Times New Roman" w:hAnsi="Times New Roman"/>
          <w:b/>
          <w:bCs/>
          <w:sz w:val="28"/>
          <w:lang w:val="uz-Cyrl-UZ"/>
        </w:rPr>
        <w:t>ошкент – 20</w:t>
      </w:r>
      <w:r w:rsidR="00EF3A1E">
        <w:rPr>
          <w:rFonts w:ascii="Times New Roman" w:hAnsi="Times New Roman"/>
          <w:b/>
          <w:bCs/>
          <w:sz w:val="28"/>
          <w:lang w:val="uz-Cyrl-UZ"/>
        </w:rPr>
        <w:t>2</w:t>
      </w:r>
      <w:r w:rsidR="00FD6057">
        <w:rPr>
          <w:rFonts w:ascii="Times New Roman" w:hAnsi="Times New Roman"/>
          <w:b/>
          <w:bCs/>
          <w:sz w:val="28"/>
          <w:lang w:val="uz-Cyrl-UZ"/>
        </w:rPr>
        <w:t>1</w:t>
      </w:r>
    </w:p>
    <w:p w14:paraId="49DB939A" w14:textId="77777777" w:rsidR="00BA1C3A" w:rsidRDefault="00BA1C3A" w:rsidP="00BA1C3A">
      <w:pPr>
        <w:spacing w:after="0"/>
        <w:jc w:val="both"/>
        <w:rPr>
          <w:rFonts w:ascii="Times New Roman" w:hAnsi="Times New Roman"/>
          <w:b/>
          <w:bCs/>
          <w:sz w:val="28"/>
          <w:szCs w:val="28"/>
          <w:lang w:val="uz-Cyrl-UZ"/>
        </w:rPr>
      </w:pPr>
      <w:r w:rsidRPr="00BC3877">
        <w:rPr>
          <w:rFonts w:ascii="Times New Roman" w:hAnsi="Times New Roman"/>
          <w:b/>
          <w:bCs/>
          <w:sz w:val="28"/>
          <w:szCs w:val="28"/>
          <w:lang w:val="uz-Cyrl-UZ"/>
        </w:rPr>
        <w:lastRenderedPageBreak/>
        <w:t xml:space="preserve">Тузувчилар: </w:t>
      </w:r>
    </w:p>
    <w:p w14:paraId="07BA48BA" w14:textId="77777777" w:rsidR="00E54D0E" w:rsidRDefault="00E54D0E" w:rsidP="00E54D0E">
      <w:pPr>
        <w:spacing w:after="0"/>
        <w:rPr>
          <w:rFonts w:ascii="Times New Roman" w:hAnsi="Times New Roman"/>
          <w:sz w:val="28"/>
          <w:szCs w:val="28"/>
          <w:lang w:val="uz-Cyrl-UZ"/>
        </w:rPr>
      </w:pPr>
      <w:r>
        <w:rPr>
          <w:rFonts w:ascii="Times New Roman" w:hAnsi="Times New Roman"/>
          <w:sz w:val="28"/>
          <w:szCs w:val="28"/>
          <w:lang w:val="uz-Cyrl-UZ"/>
        </w:rPr>
        <w:t xml:space="preserve">Ашуров З.Ш.                    </w:t>
      </w:r>
      <w:r w:rsidRPr="00CD06D8">
        <w:rPr>
          <w:rFonts w:ascii="Times New Roman" w:hAnsi="Times New Roman"/>
          <w:sz w:val="28"/>
          <w:szCs w:val="28"/>
          <w:lang w:val="uz-Cyrl-UZ"/>
        </w:rPr>
        <w:t>Тош</w:t>
      </w:r>
      <w:r>
        <w:rPr>
          <w:rFonts w:ascii="Times New Roman" w:hAnsi="Times New Roman"/>
          <w:sz w:val="28"/>
          <w:szCs w:val="28"/>
          <w:lang w:val="uz-Cyrl-UZ"/>
        </w:rPr>
        <w:t xml:space="preserve">кент тиббиёт академияси, тиббий </w:t>
      </w:r>
    </w:p>
    <w:p w14:paraId="1084A984" w14:textId="77777777" w:rsidR="00E54D0E" w:rsidRDefault="00E54D0E" w:rsidP="00E54D0E">
      <w:pPr>
        <w:spacing w:after="0"/>
        <w:rPr>
          <w:rFonts w:ascii="Times New Roman" w:hAnsi="Times New Roman"/>
          <w:sz w:val="28"/>
          <w:szCs w:val="28"/>
          <w:lang w:val="uz-Cyrl-UZ"/>
        </w:rPr>
      </w:pPr>
      <w:r>
        <w:rPr>
          <w:rFonts w:ascii="Times New Roman" w:hAnsi="Times New Roman"/>
          <w:sz w:val="28"/>
          <w:szCs w:val="28"/>
          <w:lang w:val="uz-Cyrl-UZ"/>
        </w:rPr>
        <w:t xml:space="preserve">                                           </w:t>
      </w:r>
      <w:r w:rsidR="00E07A05">
        <w:rPr>
          <w:rFonts w:ascii="Times New Roman" w:hAnsi="Times New Roman"/>
          <w:sz w:val="28"/>
          <w:szCs w:val="28"/>
          <w:lang w:val="uz-Cyrl-UZ"/>
        </w:rPr>
        <w:t>п</w:t>
      </w:r>
      <w:r>
        <w:rPr>
          <w:rFonts w:ascii="Times New Roman" w:hAnsi="Times New Roman"/>
          <w:sz w:val="28"/>
          <w:szCs w:val="28"/>
          <w:lang w:val="uz-Cyrl-UZ"/>
        </w:rPr>
        <w:t xml:space="preserve">едагогика  </w:t>
      </w:r>
      <w:r w:rsidRPr="00CD06D8">
        <w:rPr>
          <w:rFonts w:ascii="Times New Roman" w:hAnsi="Times New Roman"/>
          <w:sz w:val="28"/>
          <w:szCs w:val="28"/>
          <w:lang w:val="uz-Cyrl-UZ"/>
        </w:rPr>
        <w:t>факультети “</w:t>
      </w:r>
      <w:r>
        <w:rPr>
          <w:rFonts w:ascii="Times New Roman" w:hAnsi="Times New Roman"/>
          <w:sz w:val="28"/>
          <w:szCs w:val="28"/>
          <w:lang w:val="uz-Cyrl-UZ"/>
        </w:rPr>
        <w:t>Психиатрия ва наркология</w:t>
      </w:r>
      <w:r w:rsidRPr="00CD06D8">
        <w:rPr>
          <w:rFonts w:ascii="Times New Roman" w:hAnsi="Times New Roman"/>
          <w:sz w:val="28"/>
          <w:szCs w:val="28"/>
          <w:lang w:val="uz-Cyrl-UZ"/>
        </w:rPr>
        <w:t xml:space="preserve">” </w:t>
      </w:r>
      <w:r>
        <w:rPr>
          <w:rFonts w:ascii="Times New Roman" w:hAnsi="Times New Roman"/>
          <w:sz w:val="28"/>
          <w:szCs w:val="28"/>
          <w:lang w:val="uz-Cyrl-UZ"/>
        </w:rPr>
        <w:t xml:space="preserve">                   </w:t>
      </w:r>
    </w:p>
    <w:p w14:paraId="4C67EB4B" w14:textId="77777777" w:rsidR="00E54D0E" w:rsidRPr="00CD06D8" w:rsidRDefault="00E54D0E" w:rsidP="00E54D0E">
      <w:pPr>
        <w:spacing w:after="0"/>
        <w:rPr>
          <w:rFonts w:ascii="Times New Roman" w:hAnsi="Times New Roman"/>
          <w:sz w:val="28"/>
          <w:szCs w:val="28"/>
          <w:lang w:val="uz-Cyrl-UZ"/>
        </w:rPr>
      </w:pPr>
      <w:r>
        <w:rPr>
          <w:rFonts w:ascii="Times New Roman" w:hAnsi="Times New Roman"/>
          <w:sz w:val="28"/>
          <w:szCs w:val="28"/>
          <w:lang w:val="uz-Cyrl-UZ"/>
        </w:rPr>
        <w:t xml:space="preserve">                                           </w:t>
      </w:r>
      <w:r w:rsidR="00E07A05">
        <w:rPr>
          <w:rFonts w:ascii="Times New Roman" w:hAnsi="Times New Roman"/>
          <w:sz w:val="28"/>
          <w:szCs w:val="28"/>
          <w:lang w:val="uz-Cyrl-UZ"/>
        </w:rPr>
        <w:t>к</w:t>
      </w:r>
      <w:r w:rsidRPr="00CD06D8">
        <w:rPr>
          <w:rFonts w:ascii="Times New Roman" w:hAnsi="Times New Roman"/>
          <w:sz w:val="28"/>
          <w:szCs w:val="28"/>
          <w:lang w:val="uz-Cyrl-UZ"/>
        </w:rPr>
        <w:t>афедраси</w:t>
      </w:r>
      <w:r>
        <w:rPr>
          <w:rFonts w:ascii="Times New Roman" w:hAnsi="Times New Roman"/>
          <w:sz w:val="28"/>
          <w:szCs w:val="28"/>
          <w:lang w:val="uz-Cyrl-UZ"/>
        </w:rPr>
        <w:t xml:space="preserve"> мудири , т.ф.д.,профессор</w:t>
      </w:r>
    </w:p>
    <w:p w14:paraId="49BA7AE1" w14:textId="77777777" w:rsidR="00E54D0E" w:rsidRPr="00CD06D8" w:rsidRDefault="00E54D0E" w:rsidP="00E54D0E">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                                           </w:t>
      </w:r>
    </w:p>
    <w:tbl>
      <w:tblPr>
        <w:tblpPr w:leftFromText="180" w:rightFromText="180" w:vertAnchor="text" w:tblpY="-40"/>
        <w:tblW w:w="5000" w:type="pct"/>
        <w:tblLook w:val="01E0" w:firstRow="1" w:lastRow="1" w:firstColumn="1" w:lastColumn="1" w:noHBand="0" w:noVBand="0"/>
      </w:tblPr>
      <w:tblGrid>
        <w:gridCol w:w="2943"/>
        <w:gridCol w:w="6769"/>
      </w:tblGrid>
      <w:tr w:rsidR="00816B48" w:rsidRPr="00D431F2" w14:paraId="6ED119B1" w14:textId="77777777" w:rsidTr="00816B48">
        <w:trPr>
          <w:trHeight w:val="353"/>
        </w:trPr>
        <w:tc>
          <w:tcPr>
            <w:tcW w:w="1515" w:type="pct"/>
          </w:tcPr>
          <w:p w14:paraId="1208F364" w14:textId="77777777" w:rsidR="00816B48" w:rsidRPr="00BC3877" w:rsidRDefault="00816B48" w:rsidP="00776DD0">
            <w:pPr>
              <w:tabs>
                <w:tab w:val="left" w:pos="180"/>
                <w:tab w:val="left" w:pos="540"/>
                <w:tab w:val="left" w:pos="1440"/>
                <w:tab w:val="left" w:pos="2160"/>
              </w:tabs>
              <w:spacing w:after="0"/>
              <w:rPr>
                <w:rFonts w:ascii="Times New Roman" w:hAnsi="Times New Roman"/>
                <w:sz w:val="28"/>
                <w:szCs w:val="28"/>
                <w:lang w:val="uz-Cyrl-UZ"/>
              </w:rPr>
            </w:pPr>
            <w:r>
              <w:rPr>
                <w:rFonts w:ascii="Times New Roman" w:hAnsi="Times New Roman"/>
                <w:sz w:val="28"/>
                <w:szCs w:val="28"/>
                <w:lang w:val="uz-Cyrl-UZ"/>
              </w:rPr>
              <w:t>Шадманова Л.Ш.</w:t>
            </w:r>
          </w:p>
        </w:tc>
        <w:tc>
          <w:tcPr>
            <w:tcW w:w="3485" w:type="pct"/>
          </w:tcPr>
          <w:p w14:paraId="7C6DFB25" w14:textId="77777777" w:rsidR="00816B48" w:rsidRPr="00CD06D8" w:rsidRDefault="00816B48" w:rsidP="00776DD0">
            <w:pPr>
              <w:spacing w:after="0"/>
              <w:rPr>
                <w:rFonts w:ascii="Times New Roman" w:hAnsi="Times New Roman"/>
                <w:sz w:val="28"/>
                <w:szCs w:val="28"/>
                <w:lang w:val="uz-Cyrl-UZ"/>
              </w:rPr>
            </w:pPr>
            <w:r w:rsidRPr="00CD06D8">
              <w:rPr>
                <w:rFonts w:ascii="Times New Roman" w:hAnsi="Times New Roman"/>
                <w:sz w:val="28"/>
                <w:szCs w:val="28"/>
                <w:lang w:val="uz-Cyrl-UZ"/>
              </w:rPr>
              <w:t>Тош</w:t>
            </w:r>
            <w:r>
              <w:rPr>
                <w:rFonts w:ascii="Times New Roman" w:hAnsi="Times New Roman"/>
                <w:sz w:val="28"/>
                <w:szCs w:val="28"/>
                <w:lang w:val="uz-Cyrl-UZ"/>
              </w:rPr>
              <w:t>кент тиббиёт академияси, тиббий педагогика</w:t>
            </w:r>
            <w:r w:rsidRPr="00CD06D8">
              <w:rPr>
                <w:rFonts w:ascii="Times New Roman" w:hAnsi="Times New Roman"/>
                <w:sz w:val="28"/>
                <w:szCs w:val="28"/>
                <w:lang w:val="uz-Cyrl-UZ"/>
              </w:rPr>
              <w:t xml:space="preserve"> </w:t>
            </w:r>
          </w:p>
          <w:p w14:paraId="2248C702" w14:textId="77777777" w:rsidR="00816B48" w:rsidRPr="00CD06D8" w:rsidRDefault="00816B48" w:rsidP="00816B48">
            <w:pPr>
              <w:spacing w:after="0"/>
              <w:ind w:left="2410" w:hanging="2410"/>
              <w:rPr>
                <w:rFonts w:ascii="Times New Roman" w:hAnsi="Times New Roman"/>
                <w:sz w:val="28"/>
                <w:szCs w:val="28"/>
                <w:lang w:val="uz-Cyrl-UZ"/>
              </w:rPr>
            </w:pPr>
            <w:r w:rsidRPr="00CD06D8">
              <w:rPr>
                <w:rFonts w:ascii="Times New Roman" w:hAnsi="Times New Roman"/>
                <w:sz w:val="28"/>
                <w:szCs w:val="28"/>
                <w:lang w:val="uz-Cyrl-UZ"/>
              </w:rPr>
              <w:t>факультети “</w:t>
            </w:r>
            <w:r>
              <w:rPr>
                <w:rFonts w:ascii="Times New Roman" w:hAnsi="Times New Roman"/>
                <w:sz w:val="28"/>
                <w:szCs w:val="28"/>
                <w:lang w:val="uz-Cyrl-UZ"/>
              </w:rPr>
              <w:t>Психиатрия ва наркология</w:t>
            </w:r>
            <w:r w:rsidRPr="00CD06D8">
              <w:rPr>
                <w:rFonts w:ascii="Times New Roman" w:hAnsi="Times New Roman"/>
                <w:sz w:val="28"/>
                <w:szCs w:val="28"/>
                <w:lang w:val="uz-Cyrl-UZ"/>
              </w:rPr>
              <w:t>” кафедраси</w:t>
            </w:r>
          </w:p>
          <w:p w14:paraId="5D076846" w14:textId="77777777" w:rsidR="00816B48" w:rsidRPr="00CD06D8" w:rsidRDefault="00816B48" w:rsidP="00816B48">
            <w:pPr>
              <w:spacing w:after="0"/>
              <w:ind w:left="2410" w:hanging="2410"/>
              <w:rPr>
                <w:rFonts w:ascii="Times New Roman" w:hAnsi="Times New Roman"/>
                <w:sz w:val="28"/>
                <w:szCs w:val="28"/>
                <w:lang w:val="uz-Cyrl-UZ"/>
              </w:rPr>
            </w:pPr>
            <w:r w:rsidRPr="00CD06D8">
              <w:rPr>
                <w:rFonts w:ascii="Times New Roman" w:hAnsi="Times New Roman"/>
                <w:sz w:val="28"/>
                <w:szCs w:val="28"/>
                <w:lang w:val="uz-Cyrl-UZ"/>
              </w:rPr>
              <w:t xml:space="preserve">доценти, </w:t>
            </w:r>
            <w:r>
              <w:rPr>
                <w:rFonts w:ascii="Times New Roman" w:hAnsi="Times New Roman"/>
                <w:sz w:val="28"/>
                <w:szCs w:val="28"/>
                <w:lang w:val="uz-Cyrl-UZ"/>
              </w:rPr>
              <w:t>“Психиатрия”</w:t>
            </w:r>
          </w:p>
          <w:p w14:paraId="00382963" w14:textId="77777777" w:rsidR="00816B48" w:rsidRPr="00EF3A1E" w:rsidRDefault="00816B48" w:rsidP="00816B48">
            <w:pPr>
              <w:spacing w:after="0"/>
              <w:ind w:left="2410" w:hanging="2410"/>
              <w:rPr>
                <w:rFonts w:ascii="Times New Roman" w:hAnsi="Times New Roman"/>
                <w:sz w:val="28"/>
                <w:szCs w:val="28"/>
              </w:rPr>
            </w:pPr>
            <w:r w:rsidRPr="00CD06D8">
              <w:rPr>
                <w:rFonts w:ascii="Times New Roman" w:hAnsi="Times New Roman"/>
                <w:sz w:val="28"/>
                <w:szCs w:val="28"/>
                <w:lang w:val="uz-Cyrl-UZ"/>
              </w:rPr>
              <w:t xml:space="preserve">мутахассислиги бўйича магистратура директори </w:t>
            </w:r>
          </w:p>
          <w:p w14:paraId="05987A48" w14:textId="77777777" w:rsidR="00776DD0" w:rsidRPr="00EF3A1E" w:rsidRDefault="00776DD0" w:rsidP="00816B48">
            <w:pPr>
              <w:spacing w:after="0"/>
              <w:ind w:left="2410" w:hanging="2410"/>
              <w:rPr>
                <w:rFonts w:ascii="Times New Roman" w:hAnsi="Times New Roman"/>
                <w:sz w:val="28"/>
                <w:szCs w:val="28"/>
              </w:rPr>
            </w:pPr>
          </w:p>
          <w:p w14:paraId="4597E24A" w14:textId="77777777" w:rsidR="00816B48" w:rsidRPr="0073542A" w:rsidRDefault="00816B48" w:rsidP="00816B48">
            <w:pPr>
              <w:spacing w:after="0"/>
              <w:ind w:left="228" w:hanging="228"/>
              <w:rPr>
                <w:rFonts w:ascii="Times New Roman" w:hAnsi="Times New Roman"/>
                <w:sz w:val="28"/>
                <w:szCs w:val="28"/>
                <w:lang w:val="uz-Cyrl-UZ"/>
              </w:rPr>
            </w:pPr>
          </w:p>
        </w:tc>
      </w:tr>
      <w:tr w:rsidR="00776DD0" w:rsidRPr="00FD6057" w14:paraId="24048572" w14:textId="77777777" w:rsidTr="00816B48">
        <w:trPr>
          <w:trHeight w:val="353"/>
        </w:trPr>
        <w:tc>
          <w:tcPr>
            <w:tcW w:w="1515" w:type="pct"/>
          </w:tcPr>
          <w:p w14:paraId="66D38912" w14:textId="77777777" w:rsidR="00776DD0" w:rsidRPr="00BC3877" w:rsidRDefault="00776DD0" w:rsidP="00776DD0">
            <w:pPr>
              <w:tabs>
                <w:tab w:val="left" w:pos="180"/>
                <w:tab w:val="left" w:pos="540"/>
                <w:tab w:val="left" w:pos="1440"/>
                <w:tab w:val="left" w:pos="2160"/>
              </w:tabs>
              <w:spacing w:after="0"/>
              <w:rPr>
                <w:rFonts w:ascii="Times New Roman" w:hAnsi="Times New Roman"/>
                <w:sz w:val="28"/>
                <w:szCs w:val="28"/>
                <w:lang w:val="uz-Cyrl-UZ"/>
              </w:rPr>
            </w:pPr>
            <w:r>
              <w:rPr>
                <w:rFonts w:ascii="Times New Roman" w:hAnsi="Times New Roman"/>
                <w:sz w:val="28"/>
                <w:szCs w:val="28"/>
                <w:lang w:val="uz-Cyrl-UZ"/>
              </w:rPr>
              <w:t>Ядгарова Н.Ф.</w:t>
            </w:r>
          </w:p>
        </w:tc>
        <w:tc>
          <w:tcPr>
            <w:tcW w:w="3485" w:type="pct"/>
          </w:tcPr>
          <w:p w14:paraId="5C3E556C" w14:textId="77777777" w:rsidR="00776DD0" w:rsidRPr="00CD06D8" w:rsidRDefault="00776DD0" w:rsidP="00776DD0">
            <w:pPr>
              <w:spacing w:after="0"/>
              <w:rPr>
                <w:rFonts w:ascii="Times New Roman" w:hAnsi="Times New Roman"/>
                <w:sz w:val="28"/>
                <w:szCs w:val="28"/>
                <w:lang w:val="uz-Cyrl-UZ"/>
              </w:rPr>
            </w:pPr>
            <w:r w:rsidRPr="00CD06D8">
              <w:rPr>
                <w:rFonts w:ascii="Times New Roman" w:hAnsi="Times New Roman"/>
                <w:sz w:val="28"/>
                <w:szCs w:val="28"/>
                <w:lang w:val="uz-Cyrl-UZ"/>
              </w:rPr>
              <w:t>Тош</w:t>
            </w:r>
            <w:r>
              <w:rPr>
                <w:rFonts w:ascii="Times New Roman" w:hAnsi="Times New Roman"/>
                <w:sz w:val="28"/>
                <w:szCs w:val="28"/>
                <w:lang w:val="uz-Cyrl-UZ"/>
              </w:rPr>
              <w:t>кент тиббиёт академияси, тиббий педагогика</w:t>
            </w:r>
            <w:r w:rsidRPr="00CD06D8">
              <w:rPr>
                <w:rFonts w:ascii="Times New Roman" w:hAnsi="Times New Roman"/>
                <w:sz w:val="28"/>
                <w:szCs w:val="28"/>
                <w:lang w:val="uz-Cyrl-UZ"/>
              </w:rPr>
              <w:t xml:space="preserve"> </w:t>
            </w:r>
          </w:p>
          <w:p w14:paraId="5E6000ED" w14:textId="77777777" w:rsidR="00776DD0" w:rsidRPr="00CD06D8" w:rsidRDefault="00776DD0" w:rsidP="00776DD0">
            <w:pPr>
              <w:spacing w:after="0"/>
              <w:ind w:left="2410" w:hanging="2410"/>
              <w:rPr>
                <w:rFonts w:ascii="Times New Roman" w:hAnsi="Times New Roman"/>
                <w:sz w:val="28"/>
                <w:szCs w:val="28"/>
                <w:lang w:val="uz-Cyrl-UZ"/>
              </w:rPr>
            </w:pPr>
            <w:r w:rsidRPr="00CD06D8">
              <w:rPr>
                <w:rFonts w:ascii="Times New Roman" w:hAnsi="Times New Roman"/>
                <w:sz w:val="28"/>
                <w:szCs w:val="28"/>
                <w:lang w:val="uz-Cyrl-UZ"/>
              </w:rPr>
              <w:t>факультети “</w:t>
            </w:r>
            <w:r>
              <w:rPr>
                <w:rFonts w:ascii="Times New Roman" w:hAnsi="Times New Roman"/>
                <w:sz w:val="28"/>
                <w:szCs w:val="28"/>
                <w:lang w:val="uz-Cyrl-UZ"/>
              </w:rPr>
              <w:t>Психиатрия ва наркология</w:t>
            </w:r>
            <w:r w:rsidRPr="00CD06D8">
              <w:rPr>
                <w:rFonts w:ascii="Times New Roman" w:hAnsi="Times New Roman"/>
                <w:sz w:val="28"/>
                <w:szCs w:val="28"/>
                <w:lang w:val="uz-Cyrl-UZ"/>
              </w:rPr>
              <w:t>” кафедраси</w:t>
            </w:r>
          </w:p>
          <w:p w14:paraId="24106522" w14:textId="77777777" w:rsidR="00776DD0" w:rsidRPr="0073542A" w:rsidRDefault="00776DD0" w:rsidP="00776DD0">
            <w:pPr>
              <w:spacing w:after="0"/>
              <w:ind w:left="2410" w:hanging="2410"/>
              <w:rPr>
                <w:rFonts w:ascii="Times New Roman" w:hAnsi="Times New Roman"/>
                <w:sz w:val="28"/>
                <w:szCs w:val="28"/>
                <w:lang w:val="uz-Cyrl-UZ"/>
              </w:rPr>
            </w:pPr>
            <w:r>
              <w:rPr>
                <w:rFonts w:ascii="Times New Roman" w:hAnsi="Times New Roman"/>
                <w:sz w:val="28"/>
                <w:szCs w:val="28"/>
                <w:lang w:val="uz-Cyrl-UZ"/>
              </w:rPr>
              <w:t>катта у</w:t>
            </w:r>
            <w:r w:rsidRPr="00E9699B">
              <w:rPr>
                <w:rFonts w:ascii="Times New Roman" w:eastAsia="Batang" w:hAnsi="Times New Roman"/>
                <w:sz w:val="28"/>
                <w:szCs w:val="28"/>
                <w:lang w:val="uz-Cyrl-UZ"/>
              </w:rPr>
              <w:t>қ</w:t>
            </w:r>
            <w:r>
              <w:rPr>
                <w:rFonts w:ascii="Times New Roman" w:hAnsi="Times New Roman"/>
                <w:sz w:val="28"/>
                <w:szCs w:val="28"/>
                <w:lang w:val="uz-Cyrl-UZ"/>
              </w:rPr>
              <w:t>итувчиси</w:t>
            </w:r>
            <w:r w:rsidRPr="00CD06D8">
              <w:rPr>
                <w:rFonts w:ascii="Times New Roman" w:hAnsi="Times New Roman"/>
                <w:sz w:val="28"/>
                <w:szCs w:val="28"/>
                <w:lang w:val="uz-Cyrl-UZ"/>
              </w:rPr>
              <w:t xml:space="preserve">, </w:t>
            </w:r>
            <w:r w:rsidRPr="00776DD0">
              <w:rPr>
                <w:rFonts w:ascii="Times New Roman" w:hAnsi="Times New Roman"/>
                <w:sz w:val="28"/>
                <w:szCs w:val="28"/>
                <w:lang w:val="uz-Cyrl-UZ"/>
              </w:rPr>
              <w:t xml:space="preserve">P.H.D. </w:t>
            </w:r>
          </w:p>
        </w:tc>
      </w:tr>
    </w:tbl>
    <w:p w14:paraId="5C8033D0" w14:textId="77777777" w:rsidR="00BA1C3A" w:rsidRPr="00BC3877" w:rsidRDefault="00BA1C3A" w:rsidP="00776DD0">
      <w:pPr>
        <w:tabs>
          <w:tab w:val="left" w:pos="540"/>
          <w:tab w:val="left" w:pos="8640"/>
        </w:tabs>
        <w:spacing w:after="0"/>
        <w:rPr>
          <w:rFonts w:ascii="Times New Roman" w:hAnsi="Times New Roman"/>
          <w:b/>
          <w:bCs/>
          <w:sz w:val="28"/>
          <w:szCs w:val="28"/>
          <w:lang w:val="uz-Cyrl-UZ"/>
        </w:rPr>
      </w:pPr>
      <w:r w:rsidRPr="00BC3877">
        <w:rPr>
          <w:rFonts w:ascii="Times New Roman" w:hAnsi="Times New Roman"/>
          <w:b/>
          <w:bCs/>
          <w:sz w:val="28"/>
          <w:szCs w:val="28"/>
          <w:lang w:val="uz-Cyrl-UZ"/>
        </w:rPr>
        <w:t xml:space="preserve">Тақризчилар: </w:t>
      </w:r>
    </w:p>
    <w:p w14:paraId="3D50A4C1" w14:textId="77777777" w:rsidR="00BA1C3A" w:rsidRPr="00BC3877" w:rsidRDefault="00BA1C3A" w:rsidP="00BA1C3A">
      <w:pPr>
        <w:tabs>
          <w:tab w:val="left" w:pos="540"/>
        </w:tabs>
        <w:spacing w:after="0"/>
        <w:ind w:firstLine="426"/>
        <w:rPr>
          <w:rFonts w:ascii="Times New Roman" w:hAnsi="Times New Roman"/>
          <w:b/>
          <w:bCs/>
          <w:sz w:val="28"/>
          <w:szCs w:val="28"/>
          <w:lang w:val="uz-Cyrl-UZ"/>
        </w:rPr>
      </w:pPr>
    </w:p>
    <w:tbl>
      <w:tblPr>
        <w:tblW w:w="9895" w:type="dxa"/>
        <w:jc w:val="center"/>
        <w:tblLook w:val="04A0" w:firstRow="1" w:lastRow="0" w:firstColumn="1" w:lastColumn="0" w:noHBand="0" w:noVBand="1"/>
      </w:tblPr>
      <w:tblGrid>
        <w:gridCol w:w="2949"/>
        <w:gridCol w:w="6946"/>
      </w:tblGrid>
      <w:tr w:rsidR="00BA1C3A" w:rsidRPr="0059068D" w14:paraId="619F6080" w14:textId="77777777" w:rsidTr="00621560">
        <w:trPr>
          <w:jc w:val="center"/>
        </w:trPr>
        <w:tc>
          <w:tcPr>
            <w:tcW w:w="2949" w:type="dxa"/>
          </w:tcPr>
          <w:p w14:paraId="59CD530F" w14:textId="77777777" w:rsidR="00BA1C3A" w:rsidRDefault="00BA1C3A" w:rsidP="00CF4CB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Ички тақризчи:</w:t>
            </w:r>
          </w:p>
          <w:p w14:paraId="34F84336" w14:textId="77777777" w:rsidR="00BA1C3A" w:rsidRPr="00BC3877" w:rsidRDefault="00715A94" w:rsidP="00CF4CB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Ходжаева Н.И.</w:t>
            </w:r>
            <w:r w:rsidR="0059068D" w:rsidRPr="00CD06D8">
              <w:rPr>
                <w:rFonts w:ascii="Times New Roman" w:hAnsi="Times New Roman"/>
                <w:sz w:val="28"/>
                <w:szCs w:val="28"/>
                <w:lang w:val="uz-Cyrl-UZ"/>
              </w:rPr>
              <w:t xml:space="preserve">    </w:t>
            </w:r>
          </w:p>
        </w:tc>
        <w:tc>
          <w:tcPr>
            <w:tcW w:w="6946" w:type="dxa"/>
          </w:tcPr>
          <w:p w14:paraId="33374383" w14:textId="77777777" w:rsidR="0059068D" w:rsidRPr="00CD06D8" w:rsidRDefault="0059068D" w:rsidP="0059068D">
            <w:pPr>
              <w:spacing w:after="0"/>
              <w:ind w:left="2410" w:hanging="2410"/>
              <w:jc w:val="both"/>
              <w:rPr>
                <w:rFonts w:ascii="Times New Roman" w:hAnsi="Times New Roman"/>
                <w:sz w:val="28"/>
                <w:szCs w:val="28"/>
                <w:lang w:val="uz-Cyrl-UZ"/>
              </w:rPr>
            </w:pPr>
            <w:r w:rsidRPr="00CD06D8">
              <w:rPr>
                <w:rFonts w:ascii="Times New Roman" w:hAnsi="Times New Roman"/>
                <w:sz w:val="28"/>
                <w:szCs w:val="28"/>
                <w:lang w:val="uz-Cyrl-UZ"/>
              </w:rPr>
              <w:t xml:space="preserve">Тошкент тиббиёт академияси, тиббий </w:t>
            </w:r>
            <w:r w:rsidR="00715A94">
              <w:rPr>
                <w:rFonts w:ascii="Times New Roman" w:hAnsi="Times New Roman"/>
                <w:sz w:val="28"/>
                <w:szCs w:val="28"/>
                <w:lang w:val="uz-Cyrl-UZ"/>
              </w:rPr>
              <w:t>педагогика</w:t>
            </w:r>
          </w:p>
          <w:p w14:paraId="6A25CAB6" w14:textId="77777777" w:rsidR="0059068D" w:rsidRPr="00CD06D8" w:rsidRDefault="0059068D" w:rsidP="0059068D">
            <w:pPr>
              <w:spacing w:after="0"/>
              <w:ind w:left="2410" w:hanging="2410"/>
              <w:jc w:val="both"/>
              <w:rPr>
                <w:rFonts w:ascii="Times New Roman" w:hAnsi="Times New Roman"/>
                <w:sz w:val="28"/>
                <w:szCs w:val="28"/>
                <w:lang w:val="uz-Cyrl-UZ"/>
              </w:rPr>
            </w:pPr>
            <w:r w:rsidRPr="00CD06D8">
              <w:rPr>
                <w:rFonts w:ascii="Times New Roman" w:hAnsi="Times New Roman"/>
                <w:sz w:val="28"/>
                <w:szCs w:val="28"/>
                <w:lang w:val="uz-Cyrl-UZ"/>
              </w:rPr>
              <w:t>факултети “</w:t>
            </w:r>
            <w:r w:rsidR="00715A94">
              <w:rPr>
                <w:rFonts w:ascii="Times New Roman" w:hAnsi="Times New Roman"/>
                <w:sz w:val="28"/>
                <w:szCs w:val="28"/>
                <w:lang w:val="uz-Cyrl-UZ"/>
              </w:rPr>
              <w:t>Психиатрия ва наркология</w:t>
            </w:r>
            <w:r w:rsidRPr="00CD06D8">
              <w:rPr>
                <w:rFonts w:ascii="Times New Roman" w:hAnsi="Times New Roman"/>
                <w:sz w:val="28"/>
                <w:szCs w:val="28"/>
                <w:lang w:val="uz-Cyrl-UZ"/>
              </w:rPr>
              <w:t>” кафедраси</w:t>
            </w:r>
          </w:p>
          <w:p w14:paraId="46DE84F4" w14:textId="77777777" w:rsidR="00BA1C3A" w:rsidRPr="0073542A" w:rsidRDefault="00715A94" w:rsidP="00715A94">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профессори</w:t>
            </w:r>
            <w:r w:rsidR="0059068D" w:rsidRPr="00CD06D8">
              <w:rPr>
                <w:rFonts w:ascii="Times New Roman" w:hAnsi="Times New Roman"/>
                <w:sz w:val="28"/>
                <w:szCs w:val="28"/>
                <w:lang w:val="uz-Cyrl-UZ"/>
              </w:rPr>
              <w:t>, т.ф.</w:t>
            </w:r>
            <w:r>
              <w:rPr>
                <w:rFonts w:ascii="Times New Roman" w:hAnsi="Times New Roman"/>
                <w:sz w:val="28"/>
                <w:szCs w:val="28"/>
                <w:lang w:val="uz-Cyrl-UZ"/>
              </w:rPr>
              <w:t>д</w:t>
            </w:r>
            <w:r w:rsidR="0059068D" w:rsidRPr="00CD06D8">
              <w:rPr>
                <w:rFonts w:ascii="Times New Roman" w:hAnsi="Times New Roman"/>
                <w:sz w:val="28"/>
                <w:szCs w:val="28"/>
                <w:lang w:val="uz-Cyrl-UZ"/>
              </w:rPr>
              <w:t>.</w:t>
            </w:r>
          </w:p>
        </w:tc>
      </w:tr>
      <w:tr w:rsidR="00BA1C3A" w:rsidRPr="00715A94" w14:paraId="3A4AA514" w14:textId="77777777" w:rsidTr="00621560">
        <w:trPr>
          <w:jc w:val="center"/>
        </w:trPr>
        <w:tc>
          <w:tcPr>
            <w:tcW w:w="2949" w:type="dxa"/>
          </w:tcPr>
          <w:p w14:paraId="3A4602DD" w14:textId="77777777" w:rsidR="00BA1C3A" w:rsidRDefault="00BA1C3A" w:rsidP="00CF4CB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Ташқи тақризчи:</w:t>
            </w:r>
          </w:p>
          <w:p w14:paraId="2AE8B57F" w14:textId="77777777" w:rsidR="00BA1C3A" w:rsidRPr="00BC3877" w:rsidRDefault="00715A94" w:rsidP="00CF4CB7">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Султанов Ш.Х.</w:t>
            </w:r>
          </w:p>
        </w:tc>
        <w:tc>
          <w:tcPr>
            <w:tcW w:w="6946" w:type="dxa"/>
          </w:tcPr>
          <w:p w14:paraId="3C87A17A" w14:textId="77777777" w:rsidR="00BA1C3A" w:rsidRPr="0073542A" w:rsidRDefault="00715A94" w:rsidP="00D202F5">
            <w:pPr>
              <w:spacing w:after="0"/>
              <w:jc w:val="both"/>
              <w:rPr>
                <w:rFonts w:ascii="Times New Roman" w:hAnsi="Times New Roman"/>
                <w:sz w:val="28"/>
                <w:szCs w:val="28"/>
                <w:lang w:val="uz-Cyrl-UZ"/>
              </w:rPr>
            </w:pPr>
            <w:r>
              <w:rPr>
                <w:rFonts w:ascii="Times New Roman" w:hAnsi="Times New Roman"/>
                <w:sz w:val="28"/>
                <w:szCs w:val="28"/>
                <w:lang w:val="uz-Cyrl-UZ"/>
              </w:rPr>
              <w:t>Тошкент</w:t>
            </w:r>
            <w:r w:rsidR="0059068D">
              <w:rPr>
                <w:rFonts w:ascii="Times New Roman" w:hAnsi="Times New Roman"/>
                <w:sz w:val="28"/>
                <w:szCs w:val="28"/>
                <w:lang w:val="uz-Cyrl-UZ"/>
              </w:rPr>
              <w:t xml:space="preserve"> Давлат </w:t>
            </w:r>
            <w:r>
              <w:rPr>
                <w:rFonts w:ascii="Times New Roman" w:hAnsi="Times New Roman"/>
                <w:sz w:val="28"/>
                <w:szCs w:val="28"/>
                <w:lang w:val="uz-Cyrl-UZ"/>
              </w:rPr>
              <w:t>Стоматология Институти терапевтик йуналишлар №3 кафедраси мудири,т.ф.д., доцент</w:t>
            </w:r>
            <w:r w:rsidR="0059068D" w:rsidRPr="00CD06D8">
              <w:rPr>
                <w:rFonts w:ascii="Times New Roman" w:hAnsi="Times New Roman"/>
                <w:sz w:val="28"/>
                <w:szCs w:val="28"/>
                <w:lang w:val="uz-Cyrl-UZ"/>
              </w:rPr>
              <w:t xml:space="preserve"> </w:t>
            </w:r>
          </w:p>
        </w:tc>
      </w:tr>
    </w:tbl>
    <w:p w14:paraId="5CABCF59" w14:textId="77777777" w:rsidR="00BA1C3A" w:rsidRPr="00D431F2" w:rsidRDefault="00BA1C3A" w:rsidP="00BA1C3A">
      <w:pPr>
        <w:tabs>
          <w:tab w:val="left" w:pos="540"/>
        </w:tabs>
        <w:spacing w:after="0"/>
        <w:rPr>
          <w:rFonts w:ascii="Times New Roman" w:hAnsi="Times New Roman"/>
          <w:b/>
          <w:bCs/>
          <w:sz w:val="28"/>
          <w:szCs w:val="28"/>
          <w:lang w:val="uz-Cyrl-UZ"/>
        </w:rPr>
      </w:pPr>
    </w:p>
    <w:p w14:paraId="463E766D" w14:textId="77777777" w:rsidR="00776DD0" w:rsidRDefault="00776DD0" w:rsidP="00E07A05">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p>
    <w:p w14:paraId="65521F6B" w14:textId="77777777" w:rsidR="00776DD0" w:rsidRDefault="00776DD0" w:rsidP="00E07A05">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p>
    <w:p w14:paraId="1A8C3453" w14:textId="77777777" w:rsidR="0059068D" w:rsidRPr="00D051D4" w:rsidRDefault="0059068D" w:rsidP="00E07A05">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r w:rsidRPr="00D051D4">
        <w:rPr>
          <w:rFonts w:ascii="Times New Roman" w:eastAsia="Batang" w:hAnsi="Times New Roman" w:cs="Times New Roman"/>
          <w:sz w:val="28"/>
          <w:szCs w:val="28"/>
          <w:lang w:val="uz-Cyrl-UZ"/>
        </w:rPr>
        <w:t xml:space="preserve">Модул дастури </w:t>
      </w:r>
      <w:r w:rsidRPr="00D051D4">
        <w:rPr>
          <w:rFonts w:ascii="Times New Roman" w:hAnsi="Times New Roman" w:cs="Times New Roman"/>
          <w:sz w:val="28"/>
          <w:szCs w:val="28"/>
          <w:lang w:val="uz-Cyrl-UZ"/>
        </w:rPr>
        <w:t>Тошкент тиббиёт академияси</w:t>
      </w:r>
      <w:r w:rsidRPr="0059068D">
        <w:rPr>
          <w:rFonts w:ascii="Times New Roman" w:eastAsia="Batang" w:hAnsi="Times New Roman" w:cs="Times New Roman"/>
          <w:sz w:val="28"/>
          <w:szCs w:val="28"/>
          <w:lang w:val="uz-Cyrl-UZ"/>
        </w:rPr>
        <w:t xml:space="preserve">да  </w:t>
      </w:r>
      <w:r w:rsidRPr="00D051D4">
        <w:rPr>
          <w:rFonts w:ascii="Times New Roman" w:eastAsia="Batang" w:hAnsi="Times New Roman" w:cs="Times New Roman"/>
          <w:sz w:val="28"/>
          <w:szCs w:val="28"/>
          <w:lang w:val="uz-Cyrl-UZ"/>
        </w:rPr>
        <w:t>ишлаб чиқилган.</w:t>
      </w:r>
    </w:p>
    <w:p w14:paraId="0FC00F93" w14:textId="77777777" w:rsidR="00BA1C3A" w:rsidRDefault="00BA1C3A" w:rsidP="00BA1C3A">
      <w:pPr>
        <w:tabs>
          <w:tab w:val="left" w:pos="851"/>
          <w:tab w:val="left" w:pos="993"/>
        </w:tabs>
        <w:overflowPunct w:val="0"/>
        <w:autoSpaceDE w:val="0"/>
        <w:autoSpaceDN w:val="0"/>
        <w:adjustRightInd w:val="0"/>
        <w:spacing w:after="0"/>
        <w:ind w:firstLine="567"/>
        <w:jc w:val="both"/>
        <w:rPr>
          <w:rFonts w:ascii="Times New Roman" w:eastAsia="Batang" w:hAnsi="Times New Roman"/>
          <w:sz w:val="28"/>
          <w:szCs w:val="28"/>
          <w:lang w:val="uz-Cyrl-UZ"/>
        </w:rPr>
      </w:pPr>
    </w:p>
    <w:p w14:paraId="56222F73" w14:textId="77777777" w:rsidR="0059068D" w:rsidRPr="00D051D4" w:rsidRDefault="0059068D" w:rsidP="00E07A05">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r w:rsidRPr="00D051D4">
        <w:rPr>
          <w:rFonts w:ascii="Times New Roman" w:eastAsia="Batang" w:hAnsi="Times New Roman" w:cs="Times New Roman"/>
          <w:sz w:val="28"/>
          <w:szCs w:val="28"/>
          <w:lang w:val="uz-Cyrl-UZ"/>
        </w:rPr>
        <w:t xml:space="preserve">Модул дастури </w:t>
      </w:r>
      <w:r w:rsidRPr="00D051D4">
        <w:rPr>
          <w:rFonts w:ascii="Times New Roman" w:hAnsi="Times New Roman" w:cs="Times New Roman"/>
          <w:sz w:val="28"/>
          <w:szCs w:val="28"/>
          <w:lang w:val="uz-Cyrl-UZ"/>
        </w:rPr>
        <w:t xml:space="preserve">Тошкент тиббиёт академияси </w:t>
      </w:r>
      <w:r w:rsidRPr="00D051D4">
        <w:rPr>
          <w:rFonts w:ascii="Times New Roman" w:eastAsia="Batang" w:hAnsi="Times New Roman" w:cs="Times New Roman"/>
          <w:sz w:val="28"/>
          <w:szCs w:val="28"/>
          <w:lang w:val="uz-Cyrl-UZ"/>
        </w:rPr>
        <w:t>Кенгашида кўриб чиқилган ва тавсия қилинган (20</w:t>
      </w:r>
      <w:r w:rsidR="00EF3A1E">
        <w:rPr>
          <w:rFonts w:ascii="Times New Roman" w:eastAsia="Batang" w:hAnsi="Times New Roman" w:cs="Times New Roman"/>
          <w:sz w:val="28"/>
          <w:szCs w:val="28"/>
          <w:lang w:val="uz-Cyrl-UZ"/>
        </w:rPr>
        <w:t>20</w:t>
      </w:r>
      <w:r w:rsidRPr="00D051D4">
        <w:rPr>
          <w:rFonts w:ascii="Times New Roman" w:eastAsia="Batang" w:hAnsi="Times New Roman" w:cs="Times New Roman"/>
          <w:sz w:val="28"/>
          <w:szCs w:val="28"/>
          <w:lang w:val="uz-Cyrl-UZ"/>
        </w:rPr>
        <w:t xml:space="preserve"> йил “</w:t>
      </w:r>
      <w:r w:rsidR="00BE52C8">
        <w:rPr>
          <w:rFonts w:ascii="Times New Roman" w:eastAsia="Batang" w:hAnsi="Times New Roman" w:cs="Times New Roman"/>
          <w:sz w:val="28"/>
          <w:szCs w:val="28"/>
          <w:lang w:val="uz-Cyrl-UZ"/>
        </w:rPr>
        <w:t>29 июл</w:t>
      </w:r>
      <w:r w:rsidRPr="00D051D4">
        <w:rPr>
          <w:rFonts w:ascii="Times New Roman" w:eastAsia="Batang" w:hAnsi="Times New Roman" w:cs="Times New Roman"/>
          <w:sz w:val="28"/>
          <w:szCs w:val="28"/>
          <w:lang w:val="uz-Cyrl-UZ"/>
        </w:rPr>
        <w:t xml:space="preserve"> даги “</w:t>
      </w:r>
      <w:r w:rsidR="00BE52C8">
        <w:rPr>
          <w:rFonts w:ascii="Times New Roman" w:eastAsia="Batang" w:hAnsi="Times New Roman" w:cs="Times New Roman"/>
          <w:sz w:val="28"/>
          <w:szCs w:val="28"/>
          <w:lang w:val="uz-Cyrl-UZ"/>
        </w:rPr>
        <w:t>18</w:t>
      </w:r>
      <w:r w:rsidRPr="00D051D4">
        <w:rPr>
          <w:rFonts w:ascii="Times New Roman" w:eastAsia="Batang" w:hAnsi="Times New Roman" w:cs="Times New Roman"/>
          <w:sz w:val="28"/>
          <w:szCs w:val="28"/>
          <w:lang w:val="uz-Cyrl-UZ"/>
        </w:rPr>
        <w:t>” -сонли баённома).</w:t>
      </w:r>
    </w:p>
    <w:p w14:paraId="78833FB1" w14:textId="77777777" w:rsidR="00776DD0" w:rsidRPr="00EF3A1E" w:rsidRDefault="00776DD0" w:rsidP="00776DD0">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p>
    <w:p w14:paraId="5E2F5F3D" w14:textId="77777777" w:rsidR="0059068D" w:rsidRPr="00D051D4" w:rsidRDefault="0059068D" w:rsidP="00776DD0">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r w:rsidRPr="00D051D4">
        <w:rPr>
          <w:rFonts w:ascii="Times New Roman" w:eastAsia="Batang" w:hAnsi="Times New Roman" w:cs="Times New Roman"/>
          <w:sz w:val="28"/>
          <w:szCs w:val="28"/>
          <w:lang w:val="uz-Cyrl-UZ"/>
        </w:rPr>
        <w:t xml:space="preserve">Модул дастури </w:t>
      </w:r>
      <w:r w:rsidRPr="00D051D4">
        <w:rPr>
          <w:rFonts w:ascii="Times New Roman" w:hAnsi="Times New Roman" w:cs="Times New Roman"/>
          <w:color w:val="000000" w:themeColor="text1"/>
          <w:sz w:val="28"/>
          <w:szCs w:val="28"/>
          <w:lang w:val="uz-Cyrl-UZ"/>
        </w:rPr>
        <w:t>Ўзбекистон Республикаси Соғлиқни сақлаш вазирлиги ҳузуридаги тиббиёт ва фармацевтика узлуксиз касбий таълими муассасалараро Мувофиқлаштириш Кенгашининг</w:t>
      </w:r>
      <w:r w:rsidRPr="00D051D4">
        <w:rPr>
          <w:rFonts w:ascii="Times New Roman" w:eastAsia="Batang" w:hAnsi="Times New Roman" w:cs="Times New Roman"/>
          <w:sz w:val="28"/>
          <w:szCs w:val="28"/>
          <w:lang w:val="uz-Cyrl-UZ"/>
        </w:rPr>
        <w:t xml:space="preserve"> 20</w:t>
      </w:r>
      <w:r w:rsidR="00EF3A1E">
        <w:rPr>
          <w:rFonts w:ascii="Times New Roman" w:eastAsia="Batang" w:hAnsi="Times New Roman" w:cs="Times New Roman"/>
          <w:sz w:val="28"/>
          <w:szCs w:val="28"/>
          <w:lang w:val="uz-Cyrl-UZ"/>
        </w:rPr>
        <w:t>20</w:t>
      </w:r>
      <w:r w:rsidRPr="00D051D4">
        <w:rPr>
          <w:rFonts w:ascii="Times New Roman" w:eastAsia="Batang" w:hAnsi="Times New Roman" w:cs="Times New Roman"/>
          <w:sz w:val="28"/>
          <w:szCs w:val="28"/>
          <w:lang w:val="uz-Cyrl-UZ"/>
        </w:rPr>
        <w:t xml:space="preserve"> йил “_</w:t>
      </w:r>
      <w:r w:rsidR="00EF3A1E">
        <w:rPr>
          <w:rFonts w:ascii="Times New Roman" w:eastAsia="Batang" w:hAnsi="Times New Roman" w:cs="Times New Roman"/>
          <w:sz w:val="28"/>
          <w:szCs w:val="28"/>
          <w:lang w:val="uz-Cyrl-UZ"/>
        </w:rPr>
        <w:t>25</w:t>
      </w:r>
      <w:r w:rsidRPr="00D051D4">
        <w:rPr>
          <w:rFonts w:ascii="Times New Roman" w:eastAsia="Batang" w:hAnsi="Times New Roman" w:cs="Times New Roman"/>
          <w:sz w:val="28"/>
          <w:szCs w:val="28"/>
          <w:lang w:val="uz-Cyrl-UZ"/>
        </w:rPr>
        <w:t>”</w:t>
      </w:r>
      <w:r w:rsidR="00EF3A1E">
        <w:rPr>
          <w:rFonts w:ascii="Times New Roman" w:eastAsia="Batang" w:hAnsi="Times New Roman" w:cs="Times New Roman"/>
          <w:sz w:val="28"/>
          <w:szCs w:val="28"/>
          <w:lang w:val="uz-Cyrl-UZ"/>
        </w:rPr>
        <w:t>август</w:t>
      </w:r>
      <w:r w:rsidRPr="00D051D4">
        <w:rPr>
          <w:rFonts w:ascii="Times New Roman" w:eastAsia="Batang" w:hAnsi="Times New Roman" w:cs="Times New Roman"/>
          <w:sz w:val="28"/>
          <w:szCs w:val="28"/>
          <w:lang w:val="uz-Cyrl-UZ"/>
        </w:rPr>
        <w:t>__даги __</w:t>
      </w:r>
      <w:r w:rsidR="00EF3A1E">
        <w:rPr>
          <w:rFonts w:ascii="Times New Roman" w:eastAsia="Batang" w:hAnsi="Times New Roman" w:cs="Times New Roman"/>
          <w:sz w:val="28"/>
          <w:szCs w:val="28"/>
          <w:lang w:val="uz-Cyrl-UZ"/>
        </w:rPr>
        <w:t>”2”</w:t>
      </w:r>
      <w:r w:rsidRPr="00D051D4">
        <w:rPr>
          <w:rFonts w:ascii="Times New Roman" w:eastAsia="Batang" w:hAnsi="Times New Roman" w:cs="Times New Roman"/>
          <w:sz w:val="28"/>
          <w:szCs w:val="28"/>
          <w:lang w:val="uz-Cyrl-UZ"/>
        </w:rPr>
        <w:t>_ -сонли баённомаси билан маъқулланган.</w:t>
      </w:r>
    </w:p>
    <w:p w14:paraId="5A657D67" w14:textId="77777777" w:rsidR="0059068D" w:rsidRPr="00D051D4" w:rsidRDefault="0059068D" w:rsidP="0059068D">
      <w:pPr>
        <w:spacing w:after="0"/>
        <w:rPr>
          <w:rFonts w:ascii="Times New Roman" w:hAnsi="Times New Roman" w:cs="Times New Roman"/>
          <w:sz w:val="28"/>
          <w:szCs w:val="28"/>
          <w:lang w:val="uz-Cyrl-UZ"/>
        </w:rPr>
      </w:pPr>
    </w:p>
    <w:p w14:paraId="0288B4E2" w14:textId="77777777" w:rsidR="0059068D" w:rsidRPr="00D051D4" w:rsidRDefault="0059068D" w:rsidP="00E07A05">
      <w:pPr>
        <w:spacing w:after="0"/>
        <w:jc w:val="both"/>
        <w:rPr>
          <w:rFonts w:ascii="Times New Roman" w:eastAsia="Batang" w:hAnsi="Times New Roman" w:cs="Times New Roman"/>
          <w:sz w:val="28"/>
          <w:szCs w:val="28"/>
          <w:lang w:val="uz-Cyrl-UZ"/>
        </w:rPr>
      </w:pPr>
      <w:r w:rsidRPr="00D051D4">
        <w:rPr>
          <w:rFonts w:ascii="Times New Roman" w:hAnsi="Times New Roman" w:cs="Times New Roman"/>
          <w:sz w:val="28"/>
          <w:szCs w:val="28"/>
          <w:lang w:val="uz-Cyrl-UZ"/>
        </w:rPr>
        <w:t>Ўзбекистон  Республикаси Соғлиқни сақлаш вазирлигининг 20__ йил “___”________ даги “___” – сонли буйруғининг ___    -иловаси билан модул дастури рўйҳати тасдиқланган.</w:t>
      </w:r>
    </w:p>
    <w:p w14:paraId="518FFB1F" w14:textId="77777777" w:rsidR="00BA1C3A" w:rsidRPr="005E0176" w:rsidRDefault="00BA1C3A" w:rsidP="00BA1C3A">
      <w:pPr>
        <w:tabs>
          <w:tab w:val="left" w:pos="851"/>
          <w:tab w:val="left" w:pos="900"/>
        </w:tabs>
        <w:spacing w:after="0"/>
        <w:jc w:val="both"/>
        <w:rPr>
          <w:rFonts w:ascii="Times New Roman" w:hAnsi="Times New Roman"/>
          <w:b/>
          <w:sz w:val="28"/>
          <w:szCs w:val="28"/>
        </w:rPr>
      </w:pPr>
      <w:r>
        <w:rPr>
          <w:rFonts w:ascii="Times New Roman" w:hAnsi="Times New Roman"/>
          <w:b/>
          <w:sz w:val="28"/>
          <w:szCs w:val="28"/>
          <w:lang w:val="uz-Cyrl-UZ"/>
        </w:rPr>
        <w:t>1</w:t>
      </w:r>
      <w:r w:rsidRPr="005E0176">
        <w:rPr>
          <w:rFonts w:ascii="Times New Roman" w:hAnsi="Times New Roman"/>
          <w:b/>
          <w:sz w:val="28"/>
          <w:szCs w:val="28"/>
          <w:lang w:val="uz-Cyrl-UZ"/>
        </w:rPr>
        <w:t>.</w:t>
      </w:r>
      <w:r w:rsidR="00912B37">
        <w:rPr>
          <w:rFonts w:ascii="Times New Roman" w:hAnsi="Times New Roman"/>
          <w:b/>
          <w:sz w:val="28"/>
          <w:szCs w:val="28"/>
          <w:lang w:val="uz-Cyrl-UZ"/>
        </w:rPr>
        <w:t> </w:t>
      </w:r>
      <w:r w:rsidRPr="005E0176">
        <w:rPr>
          <w:rFonts w:ascii="Times New Roman" w:hAnsi="Times New Roman"/>
          <w:b/>
          <w:sz w:val="28"/>
          <w:szCs w:val="28"/>
          <w:lang w:val="uz-Cyrl-UZ"/>
        </w:rPr>
        <w:t xml:space="preserve">Ўқув </w:t>
      </w:r>
      <w:r w:rsidRPr="008F2F9E">
        <w:rPr>
          <w:rFonts w:ascii="Times New Roman" w:eastAsia="Batang" w:hAnsi="Times New Roman"/>
          <w:b/>
          <w:sz w:val="28"/>
          <w:szCs w:val="28"/>
          <w:lang w:val="uz-Cyrl-UZ"/>
        </w:rPr>
        <w:t>модул</w:t>
      </w:r>
      <w:r w:rsidRPr="005E0176">
        <w:rPr>
          <w:rFonts w:ascii="Times New Roman" w:hAnsi="Times New Roman"/>
          <w:b/>
          <w:sz w:val="28"/>
          <w:szCs w:val="28"/>
          <w:lang w:val="uz-Cyrl-UZ"/>
        </w:rPr>
        <w:t>ининг долзарблиги ва олий таълимдаги ўрни</w:t>
      </w:r>
    </w:p>
    <w:p w14:paraId="1BA1B6DF" w14:textId="77777777" w:rsidR="00CD050D" w:rsidRDefault="00CD050D" w:rsidP="00CD050D">
      <w:pPr>
        <w:widowControl w:val="0"/>
        <w:autoSpaceDE w:val="0"/>
        <w:autoSpaceDN w:val="0"/>
        <w:adjustRightInd w:val="0"/>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lastRenderedPageBreak/>
        <w:t xml:space="preserve">Психиатрия фани – руҳий касалликларнинг этиологияси, патогенези, унинг юзага келиш механизмлари ва кўриниши, уларни даволаш ҳамда ёрдам кўрсатишни ташкиллаштиришни ўргатади. Психиатрия фани асосий психопатологик синдромлар ва хусусий психиатрияга булиб урганилади. </w:t>
      </w:r>
    </w:p>
    <w:p w14:paraId="25F154FE" w14:textId="77777777" w:rsidR="00CD050D" w:rsidRDefault="00D202F5" w:rsidP="00CD050D">
      <w:pPr>
        <w:widowControl w:val="0"/>
        <w:autoSpaceDE w:val="0"/>
        <w:autoSpaceDN w:val="0"/>
        <w:adjustRightInd w:val="0"/>
        <w:spacing w:after="0" w:line="240" w:lineRule="auto"/>
        <w:ind w:firstLine="709"/>
        <w:jc w:val="both"/>
        <w:rPr>
          <w:rFonts w:ascii="Times New Roman" w:hAnsi="Times New Roman"/>
          <w:sz w:val="28"/>
          <w:szCs w:val="28"/>
          <w:lang w:val="uz-Cyrl-UZ"/>
        </w:rPr>
      </w:pPr>
      <w:r>
        <w:rPr>
          <w:rFonts w:ascii="Times New Roman" w:hAnsi="Times New Roman"/>
          <w:sz w:val="28"/>
          <w:szCs w:val="28"/>
          <w:lang w:val="uz-Cyrl-UZ"/>
        </w:rPr>
        <w:t>Умумий</w:t>
      </w:r>
      <w:r w:rsidR="00CD050D">
        <w:rPr>
          <w:rFonts w:ascii="Times New Roman" w:hAnsi="Times New Roman"/>
          <w:sz w:val="28"/>
          <w:szCs w:val="28"/>
          <w:lang w:val="uz-Cyrl-UZ"/>
        </w:rPr>
        <w:t xml:space="preserve"> психиатрия фанининг ажралмас бўлаги ҳисобланади. </w:t>
      </w:r>
      <w:r>
        <w:rPr>
          <w:rFonts w:ascii="Times New Roman" w:hAnsi="Times New Roman"/>
          <w:sz w:val="28"/>
          <w:szCs w:val="28"/>
          <w:lang w:val="uz-Cyrl-UZ"/>
        </w:rPr>
        <w:t xml:space="preserve">Умумий </w:t>
      </w:r>
      <w:r w:rsidR="00CD050D">
        <w:rPr>
          <w:rFonts w:ascii="Times New Roman" w:hAnsi="Times New Roman"/>
          <w:sz w:val="28"/>
          <w:szCs w:val="28"/>
          <w:lang w:val="uz-Cyrl-UZ"/>
        </w:rPr>
        <w:t xml:space="preserve">фани психиатрия предмети ва вазифалари, касалликларнинг этиология ва патогенези, психиатриянинг ривожланиш тарихи ва асосий йўналишлари, Ўзбекистонда психиатрик ёрдамни ташкиллаштириш, руҳий бузилишларнинг умумий конун-коидаларини ўрганади. Шунинг учун ҳар бир шифокор, мутухассислигидан қатъий назар, беморни психиатрик жиҳатданҳам текширишни билиши керак. Ўз ўрнида руҳий фаолият ҳам касалликлар ривожланишига ҳисса қўшади. Шунинг учун асосий психопатологик синдромларни билиш муҳим аҳамият касб этади.  </w:t>
      </w:r>
    </w:p>
    <w:p w14:paraId="36564ECB" w14:textId="77777777" w:rsidR="00BA1C3A" w:rsidRPr="00665188" w:rsidRDefault="00BA1C3A" w:rsidP="00BA1C3A">
      <w:pPr>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2</w:t>
      </w:r>
      <w:r w:rsidRPr="003959FE">
        <w:rPr>
          <w:rFonts w:ascii="Times New Roman" w:hAnsi="Times New Roman"/>
          <w:b/>
          <w:sz w:val="28"/>
          <w:szCs w:val="28"/>
          <w:lang w:val="uz-Latn-UZ"/>
        </w:rPr>
        <w:t xml:space="preserve">. Ўқув </w:t>
      </w:r>
      <w:r w:rsidRPr="008F2F9E">
        <w:rPr>
          <w:rFonts w:ascii="Times New Roman" w:eastAsia="Batang" w:hAnsi="Times New Roman"/>
          <w:b/>
          <w:sz w:val="28"/>
          <w:szCs w:val="28"/>
          <w:lang w:val="uz-Cyrl-UZ"/>
        </w:rPr>
        <w:t>модул</w:t>
      </w:r>
      <w:r w:rsidRPr="003959FE">
        <w:rPr>
          <w:rFonts w:ascii="Times New Roman" w:hAnsi="Times New Roman"/>
          <w:b/>
          <w:sz w:val="28"/>
          <w:szCs w:val="28"/>
          <w:lang w:val="uz-Latn-UZ"/>
        </w:rPr>
        <w:t>ининг мақсади ва вазифалари</w:t>
      </w:r>
    </w:p>
    <w:p w14:paraId="28199644" w14:textId="77777777" w:rsidR="00F44571" w:rsidRDefault="00BA1C3A" w:rsidP="00F44571">
      <w:pPr>
        <w:widowControl w:val="0"/>
        <w:autoSpaceDE w:val="0"/>
        <w:autoSpaceDN w:val="0"/>
        <w:adjustRightInd w:val="0"/>
        <w:spacing w:after="0" w:line="240" w:lineRule="auto"/>
        <w:ind w:firstLine="709"/>
        <w:jc w:val="both"/>
        <w:rPr>
          <w:rFonts w:ascii="Times New Roman" w:hAnsi="Times New Roman"/>
          <w:sz w:val="28"/>
          <w:szCs w:val="28"/>
          <w:lang w:val="uz-Cyrl-UZ"/>
        </w:rPr>
      </w:pPr>
      <w:r w:rsidRPr="00EE000E">
        <w:rPr>
          <w:rFonts w:ascii="Times New Roman" w:hAnsi="Times New Roman"/>
          <w:b/>
          <w:i/>
          <w:sz w:val="28"/>
          <w:szCs w:val="28"/>
          <w:lang w:val="uz-Cyrl-UZ"/>
        </w:rPr>
        <w:t xml:space="preserve">2.1.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нинг  м</w:t>
      </w:r>
      <w:r w:rsidRPr="008F2F9E">
        <w:rPr>
          <w:rFonts w:ascii="Times New Roman" w:hAnsi="Times New Roman"/>
          <w:b/>
          <w:i/>
          <w:sz w:val="28"/>
          <w:szCs w:val="28"/>
          <w:lang w:val="uz-Latn-UZ"/>
        </w:rPr>
        <w:t>ақсад</w:t>
      </w:r>
      <w:r w:rsidRPr="008F2F9E">
        <w:rPr>
          <w:rFonts w:ascii="Times New Roman" w:hAnsi="Times New Roman"/>
          <w:b/>
          <w:i/>
          <w:sz w:val="28"/>
          <w:szCs w:val="28"/>
          <w:lang w:val="uz-Cyrl-UZ"/>
        </w:rPr>
        <w:t>и</w:t>
      </w:r>
      <w:r>
        <w:rPr>
          <w:rFonts w:ascii="Times New Roman" w:hAnsi="Times New Roman"/>
          <w:b/>
          <w:i/>
          <w:sz w:val="28"/>
          <w:szCs w:val="28"/>
          <w:lang w:val="uz-Cyrl-UZ"/>
        </w:rPr>
        <w:t>:</w:t>
      </w:r>
      <w:r w:rsidR="00987CF7" w:rsidRPr="00987CF7">
        <w:rPr>
          <w:rFonts w:ascii="Times New Roman" w:hAnsi="Times New Roman"/>
          <w:sz w:val="28"/>
          <w:szCs w:val="28"/>
          <w:lang w:val="uz-Cyrl-UZ"/>
        </w:rPr>
        <w:t xml:space="preserve"> </w:t>
      </w:r>
      <w:r w:rsidR="00F44571">
        <w:rPr>
          <w:rFonts w:ascii="Times New Roman" w:hAnsi="Times New Roman"/>
          <w:sz w:val="28"/>
          <w:szCs w:val="28"/>
          <w:lang w:val="uz-Cyrl-UZ"/>
        </w:rPr>
        <w:t xml:space="preserve">Фанни ўқитишдан мақсад – психиатрия предмети ва вазифалари, касалликларнинг этиология ва патогенези, психиатриянинг ривожланиш тарихи ва асосий йўналишлари, психопатологик бузилишларнинг умумий конун-коидаларини, психиатриядаги психопатологик синдромлар, умумий синдромлар ва уларнинг сабабларини, руҳий касалликларнинг умумий семиотикаси, психиатрияда текширув услублари, руҳий касалликларнинг диагностикаси ва терапиясининг умумий масалаларини, синдромларнинг патогенезини  ўргатиш. Ҳар бир руҳий касалликнинг ёшга қараб ва ижтимоий таъсир натижасидаги ўзгаришларни асосий қонуниятларини ўрганиш, беморларда даволаш ва профилактика қилиш  кўникмаларини эгаллашдан иборатдир. Мана шу кўникмаларни пухта эгаллаган юқори малакали мутахассис тайёрлаш асосий мақсадни ташкил этади. </w:t>
      </w:r>
    </w:p>
    <w:p w14:paraId="78A68458" w14:textId="77777777" w:rsidR="00987CF7" w:rsidRPr="00CD06D8" w:rsidRDefault="00987CF7" w:rsidP="00F44571">
      <w:pPr>
        <w:widowControl w:val="0"/>
        <w:autoSpaceDE w:val="0"/>
        <w:autoSpaceDN w:val="0"/>
        <w:adjustRightInd w:val="0"/>
        <w:spacing w:after="0" w:line="240" w:lineRule="auto"/>
        <w:ind w:firstLine="709"/>
        <w:jc w:val="both"/>
        <w:rPr>
          <w:rFonts w:ascii="Times New Roman" w:hAnsi="Times New Roman"/>
          <w:sz w:val="28"/>
          <w:szCs w:val="28"/>
          <w:lang w:val="uz-Cyrl-UZ"/>
        </w:rPr>
      </w:pPr>
    </w:p>
    <w:p w14:paraId="27301569" w14:textId="77777777" w:rsidR="008F0040" w:rsidRDefault="00BA1C3A" w:rsidP="008F0040">
      <w:pPr>
        <w:spacing w:after="0" w:line="240" w:lineRule="auto"/>
        <w:ind w:firstLine="540"/>
        <w:jc w:val="both"/>
        <w:rPr>
          <w:rFonts w:ascii="Times New Roman" w:hAnsi="Times New Roman"/>
          <w:i/>
          <w:sz w:val="28"/>
          <w:szCs w:val="28"/>
          <w:lang w:val="uz-Cyrl-UZ"/>
        </w:rPr>
      </w:pPr>
      <w:r w:rsidRPr="008F2F9E">
        <w:rPr>
          <w:rFonts w:ascii="Times New Roman" w:hAnsi="Times New Roman"/>
          <w:b/>
          <w:i/>
          <w:sz w:val="28"/>
          <w:szCs w:val="28"/>
          <w:lang w:val="uz-Cyrl-UZ"/>
        </w:rPr>
        <w:t xml:space="preserve">2.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8F2F9E">
        <w:rPr>
          <w:rFonts w:ascii="Times New Roman" w:hAnsi="Times New Roman"/>
          <w:b/>
          <w:i/>
          <w:sz w:val="28"/>
          <w:szCs w:val="28"/>
          <w:lang w:val="uz-Cyrl-UZ"/>
        </w:rPr>
        <w:t xml:space="preserve">нинг  </w:t>
      </w:r>
      <w:r w:rsidRPr="008F2F9E">
        <w:rPr>
          <w:rFonts w:ascii="Times New Roman" w:hAnsi="Times New Roman"/>
          <w:b/>
          <w:i/>
          <w:sz w:val="28"/>
          <w:szCs w:val="28"/>
          <w:lang w:val="uz-Latn-UZ"/>
        </w:rPr>
        <w:t xml:space="preserve"> вазифалари</w:t>
      </w:r>
      <w:r w:rsidRPr="008F2F9E">
        <w:rPr>
          <w:rFonts w:ascii="Times New Roman" w:hAnsi="Times New Roman"/>
          <w:i/>
          <w:sz w:val="28"/>
          <w:szCs w:val="28"/>
          <w:lang w:val="uz-Cyrl-UZ"/>
        </w:rPr>
        <w:t xml:space="preserve">: </w:t>
      </w:r>
    </w:p>
    <w:p w14:paraId="7AB23748" w14:textId="77777777" w:rsidR="00BB6D2A" w:rsidRDefault="00BB6D2A" w:rsidP="00BB6D2A">
      <w:pPr>
        <w:spacing w:after="0" w:line="240" w:lineRule="auto"/>
        <w:ind w:firstLine="540"/>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Ўқув фанининг вазифалари: </w:t>
      </w:r>
    </w:p>
    <w:p w14:paraId="21FFB2B4" w14:textId="77777777" w:rsidR="00BB6D2A" w:rsidRDefault="00BB6D2A" w:rsidP="00740964">
      <w:pPr>
        <w:numPr>
          <w:ilvl w:val="0"/>
          <w:numId w:val="5"/>
        </w:numPr>
        <w:spacing w:after="0" w:line="240" w:lineRule="auto"/>
        <w:ind w:left="0" w:firstLine="0"/>
        <w:jc w:val="both"/>
        <w:rPr>
          <w:rFonts w:ascii="Times New Roman" w:hAnsi="Times New Roman"/>
          <w:spacing w:val="-7"/>
          <w:sz w:val="28"/>
          <w:szCs w:val="28"/>
          <w:lang w:val="uz-Cyrl-UZ"/>
        </w:rPr>
      </w:pPr>
      <w:r>
        <w:rPr>
          <w:rFonts w:ascii="Times New Roman" w:hAnsi="Times New Roman"/>
          <w:color w:val="000000"/>
          <w:sz w:val="28"/>
          <w:szCs w:val="28"/>
          <w:lang w:val="uz-Cyrl-UZ"/>
        </w:rPr>
        <w:t>психиатрия</w:t>
      </w:r>
      <w:r>
        <w:rPr>
          <w:rFonts w:ascii="Times New Roman" w:hAnsi="Times New Roman"/>
          <w:bCs/>
          <w:spacing w:val="-4"/>
          <w:sz w:val="28"/>
          <w:szCs w:val="28"/>
          <w:lang w:val="uz-Cyrl-UZ"/>
        </w:rPr>
        <w:t xml:space="preserve"> бўйича магистратурада ўқитишнинг асосий </w:t>
      </w:r>
      <w:r>
        <w:rPr>
          <w:rFonts w:ascii="Times New Roman" w:hAnsi="Times New Roman"/>
          <w:bCs/>
          <w:spacing w:val="-5"/>
          <w:sz w:val="28"/>
          <w:szCs w:val="28"/>
          <w:lang w:val="uz-Cyrl-UZ"/>
        </w:rPr>
        <w:t xml:space="preserve">мақсади </w:t>
      </w:r>
      <w:r>
        <w:rPr>
          <w:rFonts w:ascii="Times New Roman" w:hAnsi="Times New Roman"/>
          <w:spacing w:val="-5"/>
          <w:sz w:val="28"/>
          <w:szCs w:val="28"/>
          <w:lang w:val="uz-Cyrl-UZ"/>
        </w:rPr>
        <w:t xml:space="preserve">замонавий психиатрия амалиётида сертификация ва </w:t>
      </w:r>
      <w:r>
        <w:rPr>
          <w:rFonts w:ascii="Times New Roman" w:hAnsi="Times New Roman"/>
          <w:spacing w:val="-4"/>
          <w:sz w:val="28"/>
          <w:szCs w:val="28"/>
          <w:lang w:val="uz-Cyrl-UZ"/>
        </w:rPr>
        <w:t xml:space="preserve">лицензиялаш талабларига жавоб берувчи ҳамда етарли даражада билим, амалий </w:t>
      </w:r>
      <w:r>
        <w:rPr>
          <w:rFonts w:ascii="Times New Roman" w:hAnsi="Times New Roman"/>
          <w:spacing w:val="-5"/>
          <w:sz w:val="28"/>
          <w:szCs w:val="28"/>
          <w:lang w:val="uz-Cyrl-UZ"/>
        </w:rPr>
        <w:t>кўникмалар билан қуролланган юқори малакали мутахассис психиатрларни</w:t>
      </w:r>
      <w:r>
        <w:rPr>
          <w:rFonts w:ascii="Times New Roman" w:hAnsi="Times New Roman"/>
          <w:spacing w:val="-7"/>
          <w:sz w:val="28"/>
          <w:szCs w:val="28"/>
          <w:lang w:val="uz-Cyrl-UZ"/>
        </w:rPr>
        <w:t xml:space="preserve"> тайёрлашдир;</w:t>
      </w:r>
    </w:p>
    <w:p w14:paraId="69776C72"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6"/>
          <w:sz w:val="28"/>
          <w:szCs w:val="28"/>
          <w:lang w:val="uz-Cyrl-UZ"/>
        </w:rPr>
        <w:t>замонавий усулларни ўрганиш;</w:t>
      </w:r>
    </w:p>
    <w:p w14:paraId="25882F14"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психиатрияни бошқа ёндош касалликлари билан боғлиқ бўлган патология</w:t>
      </w:r>
      <w:r>
        <w:rPr>
          <w:rFonts w:ascii="Times New Roman" w:hAnsi="Times New Roman"/>
          <w:sz w:val="28"/>
          <w:szCs w:val="28"/>
          <w:lang w:val="uz-Cyrl-UZ"/>
        </w:rPr>
        <w:t>ларини замонавий усуллар билан ташхислаш. усулларни ишлатиш бўйича би</w:t>
      </w:r>
      <w:r>
        <w:rPr>
          <w:rFonts w:ascii="Times New Roman" w:hAnsi="Times New Roman"/>
          <w:spacing w:val="-6"/>
          <w:sz w:val="28"/>
          <w:szCs w:val="28"/>
          <w:lang w:val="uz-Cyrl-UZ"/>
        </w:rPr>
        <w:t>лимларни ривожлантириш;</w:t>
      </w:r>
    </w:p>
    <w:p w14:paraId="7482C7B0"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 амалиётида ишлатилувчи даволаш диагностика тад</w:t>
      </w:r>
      <w:r>
        <w:rPr>
          <w:rFonts w:ascii="Times New Roman" w:hAnsi="Times New Roman"/>
          <w:spacing w:val="-5"/>
          <w:sz w:val="28"/>
          <w:szCs w:val="28"/>
          <w:lang w:val="uz-Cyrl-UZ"/>
        </w:rPr>
        <w:t>бирларини етарли ҳажмини мустақил аниқлашни ривожлантириш;</w:t>
      </w:r>
    </w:p>
    <w:p w14:paraId="58339855"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4"/>
          <w:sz w:val="28"/>
          <w:szCs w:val="28"/>
          <w:lang w:val="uz-Cyrl-UZ"/>
        </w:rPr>
        <w:t>амбулатор шароитларда</w:t>
      </w:r>
      <w:r>
        <w:rPr>
          <w:rFonts w:ascii="Times New Roman" w:hAnsi="Times New Roman"/>
          <w:spacing w:val="-3"/>
          <w:sz w:val="28"/>
          <w:szCs w:val="28"/>
          <w:lang w:val="uz-Cyrl-UZ"/>
        </w:rPr>
        <w:t xml:space="preserve"> психиатрия</w:t>
      </w:r>
      <w:r>
        <w:rPr>
          <w:rFonts w:ascii="Times New Roman" w:hAnsi="Times New Roman"/>
          <w:spacing w:val="-4"/>
          <w:sz w:val="28"/>
          <w:szCs w:val="28"/>
          <w:lang w:val="uz-Cyrl-UZ"/>
        </w:rPr>
        <w:t>даги турли хил бузилиш ва касалликлари бор бўлган беморларга керакли ҳамда адекват даволаш ди</w:t>
      </w:r>
      <w:r>
        <w:rPr>
          <w:rFonts w:ascii="Times New Roman" w:hAnsi="Times New Roman"/>
          <w:spacing w:val="-6"/>
          <w:sz w:val="28"/>
          <w:szCs w:val="28"/>
          <w:lang w:val="uz-Cyrl-UZ"/>
        </w:rPr>
        <w:t>агностик муолажаларни бажаришни ўргатиш;</w:t>
      </w:r>
    </w:p>
    <w:p w14:paraId="4E67D636"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5"/>
          <w:sz w:val="28"/>
          <w:szCs w:val="28"/>
          <w:lang w:val="uz-Cyrl-UZ"/>
        </w:rPr>
        <w:lastRenderedPageBreak/>
        <w:t xml:space="preserve">психиатр кундалик амалиётида ишлатилувчи замонавий лаборатор ва </w:t>
      </w:r>
      <w:r>
        <w:rPr>
          <w:rFonts w:ascii="Times New Roman" w:hAnsi="Times New Roman"/>
          <w:spacing w:val="-3"/>
          <w:sz w:val="28"/>
          <w:szCs w:val="28"/>
          <w:lang w:val="uz-Cyrl-UZ"/>
        </w:rPr>
        <w:t>инструментал текшириш натижаларини тахлил қилишни ўрганишни ривожлан</w:t>
      </w:r>
      <w:r>
        <w:rPr>
          <w:rFonts w:ascii="Times New Roman" w:hAnsi="Times New Roman"/>
          <w:spacing w:val="-8"/>
          <w:sz w:val="28"/>
          <w:szCs w:val="28"/>
          <w:lang w:val="uz-Cyrl-UZ"/>
        </w:rPr>
        <w:t>тириш;</w:t>
      </w:r>
    </w:p>
    <w:p w14:paraId="0091AD96"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pacing w:val="-3"/>
          <w:sz w:val="28"/>
          <w:szCs w:val="28"/>
          <w:lang w:val="uz-Cyrl-UZ"/>
        </w:rPr>
        <w:t>психиатрия</w:t>
      </w:r>
      <w:r>
        <w:rPr>
          <w:rFonts w:ascii="Times New Roman" w:hAnsi="Times New Roman"/>
          <w:spacing w:val="-4"/>
          <w:sz w:val="28"/>
          <w:szCs w:val="28"/>
          <w:lang w:val="uz-Cyrl-UZ"/>
        </w:rPr>
        <w:t xml:space="preserve"> тез ёрдам холатлари билан боғлик бўлган холат ва </w:t>
      </w:r>
      <w:r>
        <w:rPr>
          <w:rFonts w:ascii="Times New Roman" w:hAnsi="Times New Roman"/>
          <w:sz w:val="28"/>
          <w:szCs w:val="28"/>
          <w:lang w:val="uz-Cyrl-UZ"/>
        </w:rPr>
        <w:t>касалликларида замонавий даражада юқори малакали ёрдам кўрсатишни ривожлантириш;</w:t>
      </w:r>
    </w:p>
    <w:p w14:paraId="6FBD1068"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w:t>
      </w:r>
      <w:r>
        <w:rPr>
          <w:rFonts w:ascii="Times New Roman" w:hAnsi="Times New Roman"/>
          <w:spacing w:val="-2"/>
          <w:sz w:val="28"/>
          <w:szCs w:val="28"/>
          <w:lang w:val="uz-Cyrl-UZ"/>
        </w:rPr>
        <w:t xml:space="preserve"> касалликлари бор бўлган беморларда ижтимоий ҳамда мехнат реабилитация тадбирлар мажмуасини ўтказиш бўйича билимларни ривожланти</w:t>
      </w:r>
      <w:r>
        <w:rPr>
          <w:rFonts w:ascii="Times New Roman" w:hAnsi="Times New Roman"/>
          <w:sz w:val="28"/>
          <w:szCs w:val="28"/>
          <w:lang w:val="uz-Cyrl-UZ"/>
        </w:rPr>
        <w:t>риш;</w:t>
      </w:r>
    </w:p>
    <w:p w14:paraId="432B5979" w14:textId="77777777" w:rsidR="00BB6D2A" w:rsidRDefault="00BB6D2A" w:rsidP="00740964">
      <w:pPr>
        <w:numPr>
          <w:ilvl w:val="0"/>
          <w:numId w:val="5"/>
        </w:numPr>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w:t>
      </w:r>
      <w:r>
        <w:rPr>
          <w:rFonts w:ascii="Times New Roman" w:hAnsi="Times New Roman"/>
          <w:spacing w:val="-2"/>
          <w:sz w:val="28"/>
          <w:szCs w:val="28"/>
          <w:lang w:val="uz-Cyrl-UZ"/>
        </w:rPr>
        <w:t xml:space="preserve"> касалликларни тарқалишини </w:t>
      </w:r>
      <w:r>
        <w:rPr>
          <w:rFonts w:ascii="Times New Roman" w:hAnsi="Times New Roman"/>
          <w:spacing w:val="1"/>
          <w:sz w:val="28"/>
          <w:szCs w:val="28"/>
          <w:lang w:val="uz-Cyrl-UZ"/>
        </w:rPr>
        <w:t>камайтириш буйича чора тадбирларини амалга оширишни ўрганиш</w:t>
      </w:r>
      <w:r>
        <w:rPr>
          <w:rFonts w:ascii="Times New Roman" w:hAnsi="Times New Roman"/>
          <w:bCs/>
          <w:spacing w:val="-16"/>
          <w:sz w:val="28"/>
          <w:szCs w:val="28"/>
          <w:lang w:val="uz-Cyrl-UZ"/>
        </w:rPr>
        <w:t>.</w:t>
      </w:r>
    </w:p>
    <w:p w14:paraId="7114475A" w14:textId="77777777" w:rsidR="003132B6" w:rsidRPr="00EE000E" w:rsidRDefault="00BA1C3A" w:rsidP="008F0040">
      <w:pPr>
        <w:spacing w:after="0"/>
        <w:jc w:val="both"/>
        <w:rPr>
          <w:rFonts w:ascii="Times New Roman" w:hAnsi="Times New Roman"/>
          <w:b/>
          <w:i/>
          <w:sz w:val="28"/>
          <w:szCs w:val="28"/>
          <w:lang w:val="uz-Cyrl-UZ"/>
        </w:rPr>
      </w:pPr>
      <w:r w:rsidRPr="008F2F9E">
        <w:rPr>
          <w:rFonts w:ascii="Times New Roman" w:hAnsi="Times New Roman"/>
          <w:b/>
          <w:i/>
          <w:sz w:val="28"/>
          <w:szCs w:val="28"/>
          <w:lang w:val="uz-Cyrl-UZ"/>
        </w:rPr>
        <w:t xml:space="preserve">2.3. </w:t>
      </w:r>
      <w:r>
        <w:rPr>
          <w:rFonts w:ascii="Times New Roman" w:hAnsi="Times New Roman"/>
          <w:b/>
          <w:i/>
          <w:sz w:val="28"/>
          <w:szCs w:val="28"/>
          <w:lang w:val="uz-Cyrl-UZ"/>
        </w:rPr>
        <w:t>М</w:t>
      </w:r>
      <w:r w:rsidRPr="008F2F9E">
        <w:rPr>
          <w:rFonts w:ascii="Times New Roman" w:eastAsia="Batang" w:hAnsi="Times New Roman"/>
          <w:b/>
          <w:i/>
          <w:sz w:val="28"/>
          <w:szCs w:val="28"/>
          <w:lang w:val="uz-Cyrl-UZ"/>
        </w:rPr>
        <w:t>одул</w:t>
      </w:r>
      <w:r w:rsidRPr="00EE000E">
        <w:rPr>
          <w:rFonts w:ascii="Times New Roman" w:hAnsi="Times New Roman"/>
          <w:b/>
          <w:i/>
          <w:sz w:val="28"/>
          <w:szCs w:val="28"/>
          <w:lang w:val="uz-Cyrl-UZ"/>
        </w:rPr>
        <w:t xml:space="preserve">  бўйича талабаларнинг билим</w:t>
      </w:r>
      <w:r w:rsidRPr="00EE000E">
        <w:rPr>
          <w:rFonts w:ascii="Times New Roman" w:hAnsi="Times New Roman"/>
          <w:b/>
          <w:i/>
          <w:sz w:val="28"/>
          <w:szCs w:val="28"/>
          <w:lang w:val="uz-Latn-UZ"/>
        </w:rPr>
        <w:t>,</w:t>
      </w:r>
      <w:r w:rsidRPr="00EE000E">
        <w:rPr>
          <w:rFonts w:ascii="Times New Roman" w:hAnsi="Times New Roman"/>
          <w:b/>
          <w:i/>
          <w:sz w:val="28"/>
          <w:szCs w:val="28"/>
          <w:lang w:val="uz-Cyrl-UZ"/>
        </w:rPr>
        <w:t xml:space="preserve"> кўникма ва малакаларига қўйи</w:t>
      </w:r>
      <w:r>
        <w:rPr>
          <w:rFonts w:ascii="Times New Roman" w:hAnsi="Times New Roman"/>
          <w:b/>
          <w:i/>
          <w:sz w:val="28"/>
          <w:szCs w:val="28"/>
          <w:lang w:val="uz-Cyrl-UZ"/>
        </w:rPr>
        <w:t xml:space="preserve">ладиган </w:t>
      </w:r>
      <w:r w:rsidRPr="00EE000E">
        <w:rPr>
          <w:rFonts w:ascii="Times New Roman" w:hAnsi="Times New Roman"/>
          <w:b/>
          <w:i/>
          <w:sz w:val="28"/>
          <w:szCs w:val="28"/>
          <w:lang w:val="uz-Cyrl-UZ"/>
        </w:rPr>
        <w:t xml:space="preserve"> талаблар</w:t>
      </w:r>
      <w:r>
        <w:rPr>
          <w:rFonts w:ascii="Times New Roman" w:hAnsi="Times New Roman"/>
          <w:b/>
          <w:i/>
          <w:sz w:val="28"/>
          <w:szCs w:val="28"/>
          <w:lang w:val="uz-Cyrl-UZ"/>
        </w:rPr>
        <w:t>:</w:t>
      </w:r>
    </w:p>
    <w:p w14:paraId="32024414" w14:textId="77777777" w:rsidR="006E654D" w:rsidRDefault="006E654D" w:rsidP="006E654D">
      <w:pPr>
        <w:pStyle w:val="Style2"/>
        <w:widowControl/>
        <w:spacing w:line="240" w:lineRule="auto"/>
        <w:ind w:firstLine="709"/>
        <w:jc w:val="left"/>
        <w:rPr>
          <w:rStyle w:val="FontStyle12"/>
          <w:bCs w:val="0"/>
          <w:sz w:val="28"/>
          <w:szCs w:val="28"/>
        </w:rPr>
      </w:pPr>
      <w:r>
        <w:rPr>
          <w:b/>
          <w:sz w:val="28"/>
          <w:szCs w:val="28"/>
          <w:lang w:val="uz-Cyrl-UZ"/>
        </w:rPr>
        <w:t>Талаба</w:t>
      </w:r>
      <w:r>
        <w:rPr>
          <w:rStyle w:val="FontStyle12"/>
          <w:sz w:val="28"/>
          <w:szCs w:val="28"/>
          <w:lang w:val="uz-Cyrl-UZ"/>
        </w:rPr>
        <w:t>:</w:t>
      </w:r>
    </w:p>
    <w:p w14:paraId="1BFA7AD3" w14:textId="77777777" w:rsidR="006E654D" w:rsidRDefault="006E654D" w:rsidP="00740964">
      <w:pPr>
        <w:numPr>
          <w:ilvl w:val="0"/>
          <w:numId w:val="6"/>
        </w:numPr>
        <w:tabs>
          <w:tab w:val="left" w:pos="0"/>
          <w:tab w:val="left" w:pos="426"/>
          <w:tab w:val="left" w:pos="567"/>
          <w:tab w:val="left" w:pos="851"/>
        </w:tabs>
        <w:spacing w:after="0" w:line="240" w:lineRule="auto"/>
        <w:ind w:left="0" w:firstLine="709"/>
        <w:jc w:val="both"/>
        <w:rPr>
          <w:lang w:val="uz-Cyrl-UZ"/>
        </w:rPr>
      </w:pPr>
      <w:r>
        <w:rPr>
          <w:rFonts w:ascii="Times New Roman" w:hAnsi="Times New Roman"/>
          <w:sz w:val="28"/>
          <w:szCs w:val="28"/>
          <w:lang w:val="uz-Cyrl-UZ"/>
        </w:rPr>
        <w:t xml:space="preserve"> аҳолига психиатрик ёрдамни ташкил қилишнинг тамойиллари, касалхона ва ундан ташқарида бўлган психиатрик ёрдами; </w:t>
      </w:r>
    </w:p>
    <w:p w14:paraId="7346B608" w14:textId="77777777" w:rsidR="006E654D" w:rsidRPr="00D202F5" w:rsidRDefault="006E654D" w:rsidP="00740964">
      <w:pPr>
        <w:numPr>
          <w:ilvl w:val="0"/>
          <w:numId w:val="6"/>
        </w:numPr>
        <w:tabs>
          <w:tab w:val="left" w:pos="0"/>
          <w:tab w:val="left" w:pos="426"/>
          <w:tab w:val="left" w:pos="567"/>
          <w:tab w:val="left" w:pos="851"/>
        </w:tabs>
        <w:spacing w:after="0" w:line="240" w:lineRule="auto"/>
        <w:ind w:left="0" w:firstLine="709"/>
        <w:jc w:val="both"/>
        <w:rPr>
          <w:rFonts w:ascii="Times New Roman" w:hAnsi="Times New Roman"/>
          <w:b/>
          <w:sz w:val="28"/>
          <w:szCs w:val="28"/>
          <w:lang w:val="uz-Cyrl-UZ"/>
        </w:rPr>
      </w:pPr>
      <w:r>
        <w:rPr>
          <w:rFonts w:ascii="Times New Roman" w:hAnsi="Times New Roman"/>
          <w:sz w:val="28"/>
          <w:szCs w:val="28"/>
          <w:lang w:val="uz-Cyrl-UZ"/>
        </w:rPr>
        <w:t xml:space="preserve"> </w:t>
      </w:r>
      <w:r w:rsidRPr="00D202F5">
        <w:rPr>
          <w:rStyle w:val="FontStyle12"/>
          <w:b w:val="0"/>
          <w:sz w:val="28"/>
          <w:szCs w:val="28"/>
          <w:lang w:val="uz-Cyrl-UZ"/>
        </w:rPr>
        <w:t>умумий  психиатриянинг илмий асослари;</w:t>
      </w:r>
    </w:p>
    <w:p w14:paraId="7AC258BF" w14:textId="77777777" w:rsidR="006E654D" w:rsidRDefault="006E654D" w:rsidP="00740964">
      <w:pPr>
        <w:numPr>
          <w:ilvl w:val="0"/>
          <w:numId w:val="6"/>
        </w:numPr>
        <w:tabs>
          <w:tab w:val="left" w:pos="0"/>
          <w:tab w:val="left" w:pos="426"/>
          <w:tab w:val="left" w:pos="567"/>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lang w:val="uz-Cyrl-UZ"/>
        </w:rPr>
        <w:t xml:space="preserve"> психиатриянинг долзарб муаммолари;</w:t>
      </w:r>
    </w:p>
    <w:p w14:paraId="0CD3A3BB" w14:textId="77777777" w:rsidR="006E654D" w:rsidRDefault="006E654D" w:rsidP="00740964">
      <w:pPr>
        <w:numPr>
          <w:ilvl w:val="0"/>
          <w:numId w:val="6"/>
        </w:numPr>
        <w:tabs>
          <w:tab w:val="left" w:pos="0"/>
          <w:tab w:val="left" w:pos="426"/>
          <w:tab w:val="left" w:pos="567"/>
          <w:tab w:val="left" w:pos="851"/>
        </w:tabs>
        <w:spacing w:after="0" w:line="240" w:lineRule="auto"/>
        <w:ind w:left="0" w:firstLine="709"/>
        <w:jc w:val="both"/>
        <w:rPr>
          <w:rStyle w:val="FontStyle13"/>
          <w:i/>
          <w:sz w:val="28"/>
          <w:szCs w:val="28"/>
        </w:rPr>
      </w:pPr>
      <w:r>
        <w:rPr>
          <w:rFonts w:ascii="Times New Roman" w:hAnsi="Times New Roman"/>
          <w:sz w:val="28"/>
          <w:szCs w:val="28"/>
          <w:lang w:val="uz-Cyrl-UZ"/>
        </w:rPr>
        <w:t xml:space="preserve"> </w:t>
      </w:r>
      <w:r>
        <w:rPr>
          <w:rStyle w:val="FontStyle13"/>
          <w:sz w:val="28"/>
          <w:szCs w:val="28"/>
          <w:lang w:val="uz-Cyrl-UZ"/>
        </w:rPr>
        <w:t>руҳий</w:t>
      </w:r>
      <w:r>
        <w:rPr>
          <w:rStyle w:val="FontStyle13"/>
          <w:sz w:val="28"/>
          <w:szCs w:val="28"/>
        </w:rPr>
        <w:t xml:space="preserve"> </w:t>
      </w:r>
      <w:proofErr w:type="spellStart"/>
      <w:r>
        <w:rPr>
          <w:rStyle w:val="FontStyle13"/>
          <w:sz w:val="28"/>
          <w:szCs w:val="28"/>
        </w:rPr>
        <w:t>касалликларнинг</w:t>
      </w:r>
      <w:proofErr w:type="spellEnd"/>
      <w:r>
        <w:rPr>
          <w:rStyle w:val="FontStyle13"/>
          <w:sz w:val="28"/>
          <w:szCs w:val="28"/>
        </w:rPr>
        <w:t xml:space="preserve"> </w:t>
      </w:r>
      <w:proofErr w:type="spellStart"/>
      <w:r>
        <w:rPr>
          <w:rStyle w:val="FontStyle13"/>
          <w:sz w:val="28"/>
          <w:szCs w:val="28"/>
        </w:rPr>
        <w:t>нозологик</w:t>
      </w:r>
      <w:proofErr w:type="spellEnd"/>
      <w:r>
        <w:rPr>
          <w:rStyle w:val="FontStyle13"/>
          <w:sz w:val="28"/>
          <w:szCs w:val="28"/>
        </w:rPr>
        <w:t xml:space="preserve"> </w:t>
      </w:r>
      <w:proofErr w:type="spellStart"/>
      <w:r>
        <w:rPr>
          <w:rStyle w:val="FontStyle13"/>
          <w:sz w:val="28"/>
          <w:szCs w:val="28"/>
        </w:rPr>
        <w:t>шакллари</w:t>
      </w:r>
      <w:proofErr w:type="spellEnd"/>
      <w:r>
        <w:rPr>
          <w:rStyle w:val="FontStyle13"/>
          <w:sz w:val="28"/>
          <w:szCs w:val="28"/>
        </w:rPr>
        <w:t xml:space="preserve"> </w:t>
      </w:r>
      <w:proofErr w:type="spellStart"/>
      <w:r>
        <w:rPr>
          <w:rStyle w:val="FontStyle13"/>
          <w:sz w:val="28"/>
          <w:szCs w:val="28"/>
        </w:rPr>
        <w:t>ва</w:t>
      </w:r>
      <w:proofErr w:type="spellEnd"/>
      <w:r>
        <w:rPr>
          <w:rStyle w:val="FontStyle13"/>
          <w:sz w:val="28"/>
          <w:szCs w:val="28"/>
        </w:rPr>
        <w:t xml:space="preserve"> </w:t>
      </w:r>
      <w:proofErr w:type="spellStart"/>
      <w:r>
        <w:rPr>
          <w:rStyle w:val="FontStyle13"/>
          <w:sz w:val="28"/>
          <w:szCs w:val="28"/>
        </w:rPr>
        <w:t>уларнинг</w:t>
      </w:r>
      <w:proofErr w:type="spellEnd"/>
      <w:r>
        <w:rPr>
          <w:rStyle w:val="FontStyle13"/>
          <w:sz w:val="28"/>
          <w:szCs w:val="28"/>
        </w:rPr>
        <w:t xml:space="preserve"> </w:t>
      </w:r>
      <w:proofErr w:type="spellStart"/>
      <w:r>
        <w:rPr>
          <w:rStyle w:val="FontStyle13"/>
          <w:sz w:val="28"/>
          <w:szCs w:val="28"/>
        </w:rPr>
        <w:t>белгиланиши</w:t>
      </w:r>
      <w:proofErr w:type="spellEnd"/>
      <w:r>
        <w:rPr>
          <w:rStyle w:val="FontStyle13"/>
          <w:sz w:val="28"/>
          <w:szCs w:val="28"/>
          <w:lang w:val="uz-Cyrl-UZ"/>
        </w:rPr>
        <w:t>;</w:t>
      </w:r>
    </w:p>
    <w:p w14:paraId="2E3CF8A7" w14:textId="77777777" w:rsidR="006E654D" w:rsidRDefault="006E654D" w:rsidP="00740964">
      <w:pPr>
        <w:numPr>
          <w:ilvl w:val="0"/>
          <w:numId w:val="6"/>
        </w:numPr>
        <w:tabs>
          <w:tab w:val="left" w:pos="0"/>
          <w:tab w:val="left" w:pos="426"/>
          <w:tab w:val="left" w:pos="567"/>
          <w:tab w:val="left" w:pos="851"/>
        </w:tabs>
        <w:spacing w:after="0" w:line="240" w:lineRule="auto"/>
        <w:ind w:left="0" w:firstLine="709"/>
        <w:jc w:val="both"/>
        <w:rPr>
          <w:rStyle w:val="FontStyle13"/>
          <w:i/>
          <w:sz w:val="28"/>
          <w:szCs w:val="28"/>
        </w:rPr>
      </w:pPr>
      <w:r>
        <w:rPr>
          <w:rStyle w:val="FontStyle13"/>
          <w:sz w:val="28"/>
          <w:szCs w:val="28"/>
        </w:rPr>
        <w:t xml:space="preserve"> </w:t>
      </w:r>
      <w:proofErr w:type="spellStart"/>
      <w:r>
        <w:rPr>
          <w:rStyle w:val="FontStyle13"/>
          <w:sz w:val="28"/>
          <w:szCs w:val="28"/>
        </w:rPr>
        <w:t>тиббий</w:t>
      </w:r>
      <w:proofErr w:type="spellEnd"/>
      <w:r>
        <w:rPr>
          <w:rStyle w:val="FontStyle13"/>
          <w:sz w:val="28"/>
          <w:szCs w:val="28"/>
        </w:rPr>
        <w:t xml:space="preserve"> </w:t>
      </w:r>
      <w:r>
        <w:rPr>
          <w:rStyle w:val="FontStyle13"/>
          <w:sz w:val="28"/>
          <w:szCs w:val="28"/>
          <w:lang w:val="uz-Cyrl-UZ"/>
        </w:rPr>
        <w:t>ҳ</w:t>
      </w:r>
      <w:proofErr w:type="spellStart"/>
      <w:r>
        <w:rPr>
          <w:rStyle w:val="FontStyle13"/>
          <w:sz w:val="28"/>
          <w:szCs w:val="28"/>
        </w:rPr>
        <w:t>ужжатларни</w:t>
      </w:r>
      <w:proofErr w:type="spellEnd"/>
      <w:r>
        <w:rPr>
          <w:rStyle w:val="FontStyle13"/>
          <w:sz w:val="28"/>
          <w:szCs w:val="28"/>
        </w:rPr>
        <w:t xml:space="preserve"> т</w:t>
      </w:r>
      <w:r>
        <w:rPr>
          <w:rStyle w:val="FontStyle13"/>
          <w:sz w:val="28"/>
          <w:szCs w:val="28"/>
          <w:lang w:val="uz-Cyrl-UZ"/>
        </w:rPr>
        <w:t>ўғ</w:t>
      </w:r>
      <w:proofErr w:type="spellStart"/>
      <w:r>
        <w:rPr>
          <w:rStyle w:val="FontStyle13"/>
          <w:sz w:val="28"/>
          <w:szCs w:val="28"/>
        </w:rPr>
        <w:t>ри</w:t>
      </w:r>
      <w:proofErr w:type="spellEnd"/>
      <w:r>
        <w:rPr>
          <w:rStyle w:val="FontStyle13"/>
          <w:sz w:val="28"/>
          <w:szCs w:val="28"/>
        </w:rPr>
        <w:t xml:space="preserve"> </w:t>
      </w:r>
      <w:proofErr w:type="spellStart"/>
      <w:r>
        <w:rPr>
          <w:rStyle w:val="FontStyle13"/>
          <w:sz w:val="28"/>
          <w:szCs w:val="28"/>
        </w:rPr>
        <w:t>олиб</w:t>
      </w:r>
      <w:proofErr w:type="spellEnd"/>
      <w:r>
        <w:rPr>
          <w:rStyle w:val="FontStyle13"/>
          <w:sz w:val="28"/>
          <w:szCs w:val="28"/>
        </w:rPr>
        <w:t xml:space="preserve"> </w:t>
      </w:r>
      <w:proofErr w:type="spellStart"/>
      <w:r>
        <w:rPr>
          <w:rStyle w:val="FontStyle13"/>
          <w:sz w:val="28"/>
          <w:szCs w:val="28"/>
        </w:rPr>
        <w:t>бориш</w:t>
      </w:r>
      <w:proofErr w:type="spellEnd"/>
      <w:r>
        <w:rPr>
          <w:rStyle w:val="FontStyle13"/>
          <w:b/>
          <w:i/>
          <w:sz w:val="28"/>
          <w:szCs w:val="28"/>
        </w:rPr>
        <w:t>;</w:t>
      </w:r>
    </w:p>
    <w:p w14:paraId="741BEF96" w14:textId="77777777" w:rsidR="006E654D" w:rsidRDefault="006E654D" w:rsidP="00740964">
      <w:pPr>
        <w:numPr>
          <w:ilvl w:val="0"/>
          <w:numId w:val="6"/>
        </w:numPr>
        <w:tabs>
          <w:tab w:val="left" w:pos="0"/>
          <w:tab w:val="left" w:pos="426"/>
          <w:tab w:val="left" w:pos="567"/>
          <w:tab w:val="left" w:pos="851"/>
        </w:tabs>
        <w:spacing w:after="0" w:line="240" w:lineRule="auto"/>
        <w:ind w:left="0" w:firstLine="709"/>
        <w:jc w:val="both"/>
      </w:pPr>
      <w:r>
        <w:rPr>
          <w:rStyle w:val="FontStyle13"/>
          <w:i/>
          <w:sz w:val="28"/>
          <w:szCs w:val="28"/>
        </w:rPr>
        <w:t xml:space="preserve"> </w:t>
      </w:r>
      <w:r>
        <w:rPr>
          <w:rFonts w:ascii="Times New Roman" w:hAnsi="Times New Roman"/>
          <w:sz w:val="28"/>
          <w:szCs w:val="28"/>
          <w:lang w:val="uz-Cyrl-UZ"/>
        </w:rPr>
        <w:t>психиатриянинг қонун-қоидаларини;</w:t>
      </w:r>
    </w:p>
    <w:p w14:paraId="6EC35449" w14:textId="77777777" w:rsidR="006E654D" w:rsidRDefault="006E654D" w:rsidP="00740964">
      <w:pPr>
        <w:numPr>
          <w:ilvl w:val="0"/>
          <w:numId w:val="7"/>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сезги ва идрокнинг нейрофизиологик механизмларини, сезги ва идрок бузилишларининг симптомларини, патофизиологик асосларини, патогенезининг замонавий назарияларини; замонавий ташхис ва даволаш усулларини;</w:t>
      </w:r>
    </w:p>
    <w:p w14:paraId="56856C07" w14:textId="77777777" w:rsidR="006E654D" w:rsidRDefault="006E654D" w:rsidP="00740964">
      <w:pPr>
        <w:numPr>
          <w:ilvl w:val="0"/>
          <w:numId w:val="7"/>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диққатнинг нейрофизиологик механизмларини, диққат бузилиши симптомларини, диққат бузилишларининг патофизиологик асосларини ва патогенезининг замонавий назарияларини;</w:t>
      </w:r>
    </w:p>
    <w:p w14:paraId="578E3DF4" w14:textId="77777777" w:rsidR="006E654D" w:rsidRDefault="006E654D" w:rsidP="00740964">
      <w:pPr>
        <w:numPr>
          <w:ilvl w:val="0"/>
          <w:numId w:val="7"/>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bCs/>
          <w:iCs/>
          <w:sz w:val="28"/>
          <w:szCs w:val="28"/>
          <w:lang w:val="uz-Cyrl-UZ"/>
        </w:rPr>
        <w:t>х</w:t>
      </w:r>
      <w:r>
        <w:rPr>
          <w:rFonts w:ascii="Times New Roman" w:hAnsi="Times New Roman"/>
          <w:sz w:val="28"/>
          <w:szCs w:val="28"/>
          <w:lang w:val="uz-Cyrl-UZ"/>
        </w:rPr>
        <w:t>отиранинг нейрофизиологик механизмларини, хотира бузилиши симптомларини, хотира бузилишларининг патофизиологик асосларини, замонавий ташхис ва даволаш усулларини;</w:t>
      </w:r>
    </w:p>
    <w:p w14:paraId="06EBABAF" w14:textId="77777777" w:rsidR="006E654D" w:rsidRDefault="006E654D" w:rsidP="00740964">
      <w:pPr>
        <w:numPr>
          <w:ilvl w:val="0"/>
          <w:numId w:val="7"/>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 xml:space="preserve">фикрлаш ва нутқнинг нейрофизиологик механизмларини, ассоциатив жараённинг бузилишини; васваса, ўта қимматли ғоялар симптомларини, фикрлашнинг тезлиги, тузилиши ва мазмун жиҳатидан бузилиш симптомларини, фикрлаш ва нутқ бузилишлари патогенезининг замонавий назарияларини ва текшириш усулларини; </w:t>
      </w:r>
    </w:p>
    <w:p w14:paraId="1A261D96" w14:textId="77777777" w:rsidR="006E654D" w:rsidRDefault="006E654D" w:rsidP="00740964">
      <w:pPr>
        <w:numPr>
          <w:ilvl w:val="0"/>
          <w:numId w:val="7"/>
        </w:numPr>
        <w:tabs>
          <w:tab w:val="left" w:pos="0"/>
          <w:tab w:val="left" w:pos="142"/>
          <w:tab w:val="left" w:pos="360"/>
          <w:tab w:val="left" w:pos="426"/>
          <w:tab w:val="left" w:pos="540"/>
          <w:tab w:val="left" w:pos="567"/>
          <w:tab w:val="left" w:pos="709"/>
          <w:tab w:val="left" w:pos="993"/>
        </w:tabs>
        <w:spacing w:after="0" w:line="240" w:lineRule="auto"/>
        <w:ind w:left="0" w:firstLine="709"/>
        <w:jc w:val="both"/>
        <w:rPr>
          <w:rFonts w:ascii="Times New Roman" w:hAnsi="Times New Roman"/>
          <w:bCs/>
          <w:i/>
          <w:iCs/>
          <w:sz w:val="28"/>
          <w:szCs w:val="28"/>
          <w:lang w:val="uz-Cyrl-UZ"/>
        </w:rPr>
      </w:pPr>
      <w:r>
        <w:rPr>
          <w:rFonts w:ascii="Times New Roman" w:hAnsi="Times New Roman"/>
          <w:sz w:val="28"/>
          <w:szCs w:val="28"/>
          <w:lang w:val="uz-Cyrl-UZ"/>
        </w:rPr>
        <w:t>хусусий психиатриянинг илмий асослари;</w:t>
      </w:r>
    </w:p>
    <w:p w14:paraId="4349C222" w14:textId="77777777" w:rsidR="006E654D" w:rsidRDefault="006E654D" w:rsidP="00740964">
      <w:pPr>
        <w:numPr>
          <w:ilvl w:val="0"/>
          <w:numId w:val="7"/>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руҳий ва наркологик беморларни даволаш усуллари;</w:t>
      </w:r>
    </w:p>
    <w:p w14:paraId="7FA9667E" w14:textId="77777777" w:rsidR="006E654D" w:rsidRDefault="006E654D" w:rsidP="00740964">
      <w:pPr>
        <w:numPr>
          <w:ilvl w:val="0"/>
          <w:numId w:val="7"/>
        </w:numPr>
        <w:tabs>
          <w:tab w:val="left" w:pos="0"/>
          <w:tab w:val="left" w:pos="142"/>
          <w:tab w:val="left" w:pos="426"/>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руҳий ва наркологик беморларни реабилитация усуллари;</w:t>
      </w:r>
    </w:p>
    <w:p w14:paraId="20CDEF4E" w14:textId="77777777" w:rsidR="006E654D" w:rsidRDefault="006E654D" w:rsidP="00740964">
      <w:pPr>
        <w:numPr>
          <w:ilvl w:val="0"/>
          <w:numId w:val="8"/>
        </w:numPr>
        <w:tabs>
          <w:tab w:val="left" w:pos="0"/>
          <w:tab w:val="left" w:pos="142"/>
          <w:tab w:val="left" w:pos="426"/>
          <w:tab w:val="left" w:pos="709"/>
          <w:tab w:val="left" w:pos="993"/>
        </w:tabs>
        <w:spacing w:after="0" w:line="240" w:lineRule="auto"/>
        <w:ind w:left="0" w:firstLine="720"/>
        <w:jc w:val="both"/>
        <w:rPr>
          <w:rStyle w:val="FontStyle13"/>
          <w:b/>
          <w:sz w:val="28"/>
          <w:szCs w:val="28"/>
        </w:rPr>
      </w:pPr>
      <w:r>
        <w:rPr>
          <w:rFonts w:ascii="Times New Roman" w:hAnsi="Times New Roman"/>
          <w:sz w:val="28"/>
          <w:szCs w:val="28"/>
          <w:lang w:val="uz-Cyrl-UZ"/>
        </w:rPr>
        <w:t xml:space="preserve">психотерапия усуллари </w:t>
      </w:r>
      <w:r>
        <w:rPr>
          <w:rStyle w:val="FontStyle13"/>
          <w:b/>
          <w:i/>
          <w:sz w:val="28"/>
          <w:szCs w:val="28"/>
          <w:lang w:val="uz-Cyrl-UZ"/>
        </w:rPr>
        <w:t>ҳакида тасаввурга эга бўлиши;</w:t>
      </w:r>
    </w:p>
    <w:p w14:paraId="17623CCF" w14:textId="77777777" w:rsidR="006E654D" w:rsidRDefault="006E654D" w:rsidP="00740964">
      <w:pPr>
        <w:numPr>
          <w:ilvl w:val="0"/>
          <w:numId w:val="8"/>
        </w:numPr>
        <w:tabs>
          <w:tab w:val="left" w:pos="0"/>
          <w:tab w:val="left" w:pos="142"/>
          <w:tab w:val="left" w:pos="426"/>
          <w:tab w:val="left" w:pos="709"/>
          <w:tab w:val="left" w:pos="993"/>
        </w:tabs>
        <w:spacing w:after="0" w:line="240" w:lineRule="auto"/>
        <w:ind w:left="0" w:firstLine="709"/>
        <w:jc w:val="both"/>
      </w:pPr>
      <w:r>
        <w:rPr>
          <w:rFonts w:ascii="Times New Roman" w:hAnsi="Times New Roman"/>
          <w:sz w:val="28"/>
          <w:szCs w:val="28"/>
          <w:lang w:val="uz-Cyrl-UZ"/>
        </w:rPr>
        <w:lastRenderedPageBreak/>
        <w:t>шизофрения этиологияси ва патогенезининг замонавий назарияларини, таснифини,  кечиш турларини, қиёсий ташхисини, ҳамма турларини замонавий даволаш ва профилактика усулларини;</w:t>
      </w:r>
    </w:p>
    <w:p w14:paraId="2EC390E4" w14:textId="77777777" w:rsidR="006E654D" w:rsidRDefault="006E654D" w:rsidP="00740964">
      <w:pPr>
        <w:numPr>
          <w:ilvl w:val="0"/>
          <w:numId w:val="9"/>
        </w:numPr>
        <w:tabs>
          <w:tab w:val="num" w:pos="0"/>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аффектив касалликларнинг этиологияси ва патогенезининг замонавий назарияларини, клиник кўринишини, кечишини, қиёсий ташхисини, аффектив касалликларни замонавий даволаш ва профилактика усулларини;</w:t>
      </w:r>
    </w:p>
    <w:p w14:paraId="1F9A3D71" w14:textId="77777777" w:rsidR="006E654D" w:rsidRDefault="006E654D" w:rsidP="00740964">
      <w:pPr>
        <w:numPr>
          <w:ilvl w:val="0"/>
          <w:numId w:val="9"/>
        </w:numPr>
        <w:tabs>
          <w:tab w:val="num" w:pos="0"/>
          <w:tab w:val="left" w:pos="360"/>
          <w:tab w:val="left" w:pos="567"/>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шизоаффектив психознинг этиологияси ва патогенезининг замонавий назарияларини, таснифини,  кечиш турларини, қиёсий ташхисини, ҳамма турларини замонавий даволаш ва профилактика усулларини;</w:t>
      </w:r>
    </w:p>
    <w:p w14:paraId="7B33DDE1" w14:textId="77777777" w:rsidR="006E654D" w:rsidRDefault="006E654D" w:rsidP="00740964">
      <w:pPr>
        <w:numPr>
          <w:ilvl w:val="0"/>
          <w:numId w:val="9"/>
        </w:numPr>
        <w:tabs>
          <w:tab w:val="num" w:pos="0"/>
          <w:tab w:val="left" w:pos="360"/>
          <w:tab w:val="left" w:pos="567"/>
          <w:tab w:val="left" w:pos="709"/>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кекса ёшдаги функционал психозларнинг этиологияси ва патогенезининг замонавий назарияларини, таснифини,  кечиш турларини, қиёсий ташхисини, ҳамма турларини замонавий даволаш ва профилактика усулларини;</w:t>
      </w:r>
    </w:p>
    <w:p w14:paraId="0FD40C09" w14:textId="77777777" w:rsidR="006E654D" w:rsidRDefault="006E654D" w:rsidP="00740964">
      <w:pPr>
        <w:numPr>
          <w:ilvl w:val="0"/>
          <w:numId w:val="9"/>
        </w:numPr>
        <w:tabs>
          <w:tab w:val="num" w:pos="0"/>
          <w:tab w:val="left" w:pos="993"/>
        </w:tabs>
        <w:spacing w:after="0" w:line="240" w:lineRule="auto"/>
        <w:ind w:left="0" w:firstLine="709"/>
        <w:jc w:val="both"/>
        <w:rPr>
          <w:rFonts w:ascii="Times New Roman" w:hAnsi="Times New Roman"/>
          <w:sz w:val="28"/>
          <w:szCs w:val="28"/>
          <w:lang w:val="uz-Cyrl-UZ"/>
        </w:rPr>
      </w:pPr>
      <w:r>
        <w:rPr>
          <w:rFonts w:ascii="Times New Roman" w:hAnsi="Times New Roman"/>
          <w:sz w:val="28"/>
          <w:szCs w:val="28"/>
          <w:lang w:val="uz-Cyrl-UZ"/>
        </w:rPr>
        <w:t>эпилепсия касаллигининг этиологияси ва патогенезининг замонавий назарияларини, клиник кўринишини, кечиш турларини, қиёсий ташхисини, замонавий даволаш ва профилактика усулларини;</w:t>
      </w:r>
    </w:p>
    <w:p w14:paraId="54DE5C28" w14:textId="77777777" w:rsidR="006E654D" w:rsidRPr="006E654D" w:rsidRDefault="006E654D" w:rsidP="00740964">
      <w:pPr>
        <w:numPr>
          <w:ilvl w:val="0"/>
          <w:numId w:val="7"/>
        </w:numPr>
        <w:tabs>
          <w:tab w:val="left" w:pos="709"/>
          <w:tab w:val="left" w:pos="851"/>
        </w:tabs>
        <w:spacing w:after="0" w:line="240" w:lineRule="auto"/>
        <w:ind w:left="0" w:firstLine="709"/>
        <w:jc w:val="both"/>
        <w:rPr>
          <w:rStyle w:val="FontStyle13"/>
          <w:sz w:val="28"/>
          <w:szCs w:val="28"/>
          <w:lang w:val="uz-Cyrl-UZ"/>
        </w:rPr>
      </w:pPr>
      <w:r>
        <w:rPr>
          <w:rFonts w:ascii="Times New Roman" w:hAnsi="Times New Roman"/>
          <w:sz w:val="28"/>
          <w:szCs w:val="28"/>
          <w:lang w:val="uz-Cyrl-UZ"/>
        </w:rPr>
        <w:t>руҳий ривожланиш бузилишларининг этиологияси ва патогенезининг замонавий назарияларини, клиник белгиларини, таснифини, динамикасини, қиёсий ташхисини, замонавий даволаш ва профилактика усулларини</w:t>
      </w:r>
      <w:r>
        <w:rPr>
          <w:rStyle w:val="FontStyle16"/>
          <w:sz w:val="28"/>
          <w:szCs w:val="28"/>
          <w:lang w:val="uz-Cyrl-UZ"/>
        </w:rPr>
        <w:t xml:space="preserve"> билиши </w:t>
      </w:r>
      <w:r>
        <w:rPr>
          <w:rStyle w:val="FontStyle17"/>
          <w:sz w:val="28"/>
          <w:szCs w:val="28"/>
          <w:lang w:val="uz-Cyrl-UZ"/>
        </w:rPr>
        <w:t xml:space="preserve">ва </w:t>
      </w:r>
      <w:r>
        <w:rPr>
          <w:rStyle w:val="FontStyle16"/>
          <w:sz w:val="28"/>
          <w:szCs w:val="28"/>
          <w:lang w:val="uz-Cyrl-UZ"/>
        </w:rPr>
        <w:t xml:space="preserve">улардан фойдалана олиши; </w:t>
      </w:r>
    </w:p>
    <w:p w14:paraId="71824EC8" w14:textId="77777777" w:rsidR="006E654D" w:rsidRDefault="006E654D" w:rsidP="00740964">
      <w:pPr>
        <w:numPr>
          <w:ilvl w:val="0"/>
          <w:numId w:val="8"/>
        </w:numPr>
        <w:tabs>
          <w:tab w:val="left" w:pos="0"/>
          <w:tab w:val="left" w:pos="142"/>
          <w:tab w:val="left" w:pos="426"/>
          <w:tab w:val="left" w:pos="709"/>
          <w:tab w:val="left" w:pos="993"/>
        </w:tabs>
        <w:spacing w:after="0" w:line="240" w:lineRule="auto"/>
        <w:ind w:left="0" w:firstLine="720"/>
        <w:jc w:val="both"/>
      </w:pPr>
      <w:r>
        <w:rPr>
          <w:rFonts w:ascii="Times New Roman" w:hAnsi="Times New Roman"/>
          <w:sz w:val="28"/>
          <w:szCs w:val="28"/>
          <w:lang w:val="uz-Cyrl-UZ"/>
        </w:rPr>
        <w:t>руҳий меҳнат экспертизасини ўтказиш;</w:t>
      </w:r>
    </w:p>
    <w:p w14:paraId="2F155035" w14:textId="77777777" w:rsidR="006E654D" w:rsidRDefault="006E654D" w:rsidP="00740964">
      <w:pPr>
        <w:numPr>
          <w:ilvl w:val="0"/>
          <w:numId w:val="8"/>
        </w:numPr>
        <w:tabs>
          <w:tab w:val="left" w:pos="0"/>
          <w:tab w:val="left" w:pos="142"/>
          <w:tab w:val="left" w:pos="426"/>
          <w:tab w:val="left" w:pos="709"/>
          <w:tab w:val="left" w:pos="993"/>
        </w:tabs>
        <w:spacing w:after="0" w:line="240" w:lineRule="auto"/>
        <w:ind w:left="0" w:firstLine="720"/>
        <w:jc w:val="both"/>
        <w:rPr>
          <w:rFonts w:ascii="Times New Roman" w:hAnsi="Times New Roman"/>
          <w:sz w:val="28"/>
          <w:szCs w:val="28"/>
          <w:lang w:val="uz-Cyrl-UZ"/>
        </w:rPr>
      </w:pPr>
      <w:r>
        <w:rPr>
          <w:rFonts w:ascii="Times New Roman" w:hAnsi="Times New Roman"/>
          <w:sz w:val="28"/>
          <w:szCs w:val="28"/>
          <w:lang w:val="uz-Cyrl-UZ"/>
        </w:rPr>
        <w:t>руҳий беморларнинг суд-психиатрик экспертизасини ўтказиш;</w:t>
      </w:r>
    </w:p>
    <w:p w14:paraId="5FB2DD57" w14:textId="77777777" w:rsidR="006E654D" w:rsidRDefault="006E654D" w:rsidP="00740964">
      <w:pPr>
        <w:numPr>
          <w:ilvl w:val="0"/>
          <w:numId w:val="8"/>
        </w:numPr>
        <w:tabs>
          <w:tab w:val="left" w:pos="0"/>
          <w:tab w:val="left" w:pos="142"/>
          <w:tab w:val="left" w:pos="426"/>
          <w:tab w:val="left" w:pos="709"/>
          <w:tab w:val="left" w:pos="993"/>
        </w:tabs>
        <w:spacing w:after="0" w:line="240" w:lineRule="auto"/>
        <w:ind w:left="0" w:firstLine="720"/>
        <w:jc w:val="both"/>
        <w:rPr>
          <w:rFonts w:ascii="Times New Roman" w:hAnsi="Times New Roman"/>
          <w:sz w:val="28"/>
          <w:szCs w:val="28"/>
          <w:lang w:val="uz-Cyrl-UZ"/>
        </w:rPr>
      </w:pPr>
      <w:r>
        <w:rPr>
          <w:rFonts w:ascii="Times New Roman" w:hAnsi="Times New Roman"/>
          <w:sz w:val="28"/>
          <w:szCs w:val="28"/>
          <w:lang w:val="uz-Cyrl-UZ"/>
        </w:rPr>
        <w:t>руҳий беморларнинг ҳарбий-тиббий экспертизасини ўтказиш;</w:t>
      </w:r>
    </w:p>
    <w:p w14:paraId="6BE23582" w14:textId="77777777" w:rsidR="006E654D" w:rsidRDefault="006E654D" w:rsidP="00740964">
      <w:pPr>
        <w:pStyle w:val="Style6"/>
        <w:widowControl/>
        <w:numPr>
          <w:ilvl w:val="0"/>
          <w:numId w:val="10"/>
        </w:numPr>
        <w:tabs>
          <w:tab w:val="clear" w:pos="708"/>
          <w:tab w:val="left" w:pos="960"/>
        </w:tabs>
        <w:spacing w:line="240" w:lineRule="auto"/>
        <w:ind w:left="0" w:firstLine="709"/>
        <w:rPr>
          <w:rStyle w:val="FontStyle20"/>
          <w:sz w:val="28"/>
          <w:szCs w:val="28"/>
        </w:rPr>
      </w:pPr>
      <w:r>
        <w:rPr>
          <w:sz w:val="28"/>
          <w:szCs w:val="28"/>
          <w:lang w:val="uz-Cyrl-UZ"/>
        </w:rPr>
        <w:t xml:space="preserve">психопрофилактика ва психогигиена усулларини қўллаш </w:t>
      </w:r>
      <w:r>
        <w:rPr>
          <w:rStyle w:val="FontStyle16"/>
          <w:sz w:val="28"/>
          <w:szCs w:val="28"/>
        </w:rPr>
        <w:t>к</w:t>
      </w:r>
      <w:r>
        <w:rPr>
          <w:rStyle w:val="FontStyle16"/>
          <w:sz w:val="28"/>
          <w:szCs w:val="28"/>
          <w:lang w:val="uz-Cyrl-UZ"/>
        </w:rPr>
        <w:t>ў</w:t>
      </w:r>
      <w:proofErr w:type="spellStart"/>
      <w:r>
        <w:rPr>
          <w:rStyle w:val="FontStyle16"/>
          <w:sz w:val="28"/>
          <w:szCs w:val="28"/>
        </w:rPr>
        <w:t>никмаларига</w:t>
      </w:r>
      <w:proofErr w:type="spellEnd"/>
      <w:r>
        <w:rPr>
          <w:rStyle w:val="FontStyle16"/>
          <w:sz w:val="28"/>
          <w:szCs w:val="28"/>
        </w:rPr>
        <w:t xml:space="preserve"> </w:t>
      </w:r>
      <w:proofErr w:type="spellStart"/>
      <w:r>
        <w:rPr>
          <w:rStyle w:val="FontStyle16"/>
          <w:sz w:val="28"/>
          <w:szCs w:val="28"/>
        </w:rPr>
        <w:t>эга</w:t>
      </w:r>
      <w:proofErr w:type="spellEnd"/>
      <w:r>
        <w:rPr>
          <w:rStyle w:val="FontStyle16"/>
          <w:sz w:val="28"/>
          <w:szCs w:val="28"/>
        </w:rPr>
        <w:t xml:space="preserve"> б</w:t>
      </w:r>
      <w:r>
        <w:rPr>
          <w:rStyle w:val="FontStyle16"/>
          <w:sz w:val="28"/>
          <w:szCs w:val="28"/>
          <w:lang w:val="uz-Cyrl-UZ"/>
        </w:rPr>
        <w:t>ў</w:t>
      </w:r>
      <w:r>
        <w:rPr>
          <w:rStyle w:val="FontStyle16"/>
          <w:sz w:val="28"/>
          <w:szCs w:val="28"/>
        </w:rPr>
        <w:t xml:space="preserve">лиши </w:t>
      </w:r>
      <w:proofErr w:type="spellStart"/>
      <w:r>
        <w:rPr>
          <w:rStyle w:val="FontStyle16"/>
          <w:sz w:val="28"/>
          <w:szCs w:val="28"/>
        </w:rPr>
        <w:t>зарур</w:t>
      </w:r>
      <w:proofErr w:type="spellEnd"/>
      <w:r>
        <w:rPr>
          <w:rStyle w:val="FontStyle16"/>
          <w:sz w:val="28"/>
          <w:szCs w:val="28"/>
        </w:rPr>
        <w:t>.</w:t>
      </w:r>
    </w:p>
    <w:p w14:paraId="602BB370" w14:textId="77777777" w:rsidR="006E654D" w:rsidRDefault="006E654D" w:rsidP="006E654D">
      <w:pPr>
        <w:spacing w:after="0" w:line="240" w:lineRule="auto"/>
        <w:ind w:firstLine="708"/>
        <w:jc w:val="both"/>
        <w:rPr>
          <w:lang w:val="uz-Cyrl-UZ"/>
        </w:rPr>
      </w:pPr>
      <w:r>
        <w:rPr>
          <w:rFonts w:ascii="Times New Roman" w:hAnsi="Times New Roman"/>
          <w:sz w:val="28"/>
          <w:szCs w:val="28"/>
          <w:lang w:val="uz-Cyrl-UZ"/>
        </w:rPr>
        <w:t>Магистратура ихтисослигига қўйиладиган муайян талаблар кадрлар буюртмачиларининг талаблари ва ушбу мутахассислик бўйича фан, техника ва технологияларнинг замонавий ютуқлари ҳисобга олинган ҳолда олий таълим муассасаси томонидан белгиланади.</w:t>
      </w:r>
    </w:p>
    <w:p w14:paraId="078FA93B" w14:textId="77777777" w:rsidR="006E654D" w:rsidRDefault="006E654D" w:rsidP="006E654D">
      <w:pPr>
        <w:spacing w:after="0" w:line="240" w:lineRule="auto"/>
        <w:rPr>
          <w:rFonts w:ascii="Times New Roman" w:hAnsi="Times New Roman"/>
          <w:b/>
          <w:sz w:val="28"/>
          <w:szCs w:val="28"/>
          <w:lang w:val="uz-Cyrl-UZ"/>
        </w:rPr>
      </w:pPr>
    </w:p>
    <w:p w14:paraId="2D5BF23C" w14:textId="77777777" w:rsidR="00BA1C3A" w:rsidRPr="00E9699B" w:rsidRDefault="005F516B" w:rsidP="00BA1C3A">
      <w:pPr>
        <w:tabs>
          <w:tab w:val="left" w:pos="426"/>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 xml:space="preserve"> </w:t>
      </w:r>
    </w:p>
    <w:p w14:paraId="3B68AB4F" w14:textId="77777777" w:rsidR="00BA1C3A" w:rsidRDefault="00BA1C3A" w:rsidP="00BA1C3A">
      <w:pPr>
        <w:spacing w:after="0"/>
        <w:jc w:val="both"/>
        <w:rPr>
          <w:rFonts w:ascii="Times New Roman" w:hAnsi="Times New Roman"/>
          <w:b/>
          <w:sz w:val="28"/>
          <w:szCs w:val="28"/>
          <w:lang w:val="uz-Cyrl-UZ"/>
        </w:rPr>
      </w:pPr>
      <w:r>
        <w:rPr>
          <w:rFonts w:ascii="Times New Roman" w:hAnsi="Times New Roman"/>
          <w:b/>
          <w:sz w:val="28"/>
          <w:szCs w:val="28"/>
          <w:lang w:val="uz-Cyrl-UZ"/>
        </w:rPr>
        <w:t>3</w:t>
      </w:r>
      <w:r w:rsidRPr="005E0176">
        <w:rPr>
          <w:rFonts w:ascii="Times New Roman" w:hAnsi="Times New Roman"/>
          <w:b/>
          <w:sz w:val="28"/>
          <w:szCs w:val="28"/>
          <w:lang w:val="uz-Cyrl-UZ"/>
        </w:rPr>
        <w:t>.</w:t>
      </w:r>
      <w:r w:rsidR="000A62E2">
        <w:rPr>
          <w:rFonts w:ascii="Times New Roman" w:hAnsi="Times New Roman"/>
          <w:b/>
          <w:sz w:val="28"/>
          <w:szCs w:val="28"/>
          <w:lang w:val="uz-Cyrl-UZ"/>
        </w:rPr>
        <w:t> </w:t>
      </w:r>
      <w:r>
        <w:rPr>
          <w:rFonts w:ascii="Times New Roman" w:hAnsi="Times New Roman"/>
          <w:b/>
          <w:sz w:val="28"/>
          <w:szCs w:val="28"/>
          <w:lang w:val="uz-Cyrl-UZ"/>
        </w:rPr>
        <w:t>Асосий қисм</w:t>
      </w:r>
    </w:p>
    <w:p w14:paraId="3980C26D" w14:textId="77777777" w:rsidR="00BA1C3A" w:rsidRPr="00E53471" w:rsidRDefault="00BA1C3A" w:rsidP="00BA1C3A">
      <w:pPr>
        <w:spacing w:after="0" w:line="240" w:lineRule="auto"/>
        <w:jc w:val="both"/>
        <w:rPr>
          <w:rFonts w:ascii="Times New Roman" w:hAnsi="Times New Roman"/>
          <w:i/>
          <w:sz w:val="28"/>
          <w:szCs w:val="28"/>
          <w:lang w:val="uz-Cyrl-UZ"/>
        </w:rPr>
      </w:pPr>
    </w:p>
    <w:p w14:paraId="1BAFA970" w14:textId="77777777" w:rsidR="00BA1C3A" w:rsidRDefault="00BA1C3A" w:rsidP="00BA1C3A">
      <w:pPr>
        <w:spacing w:after="0"/>
        <w:jc w:val="both"/>
        <w:rPr>
          <w:rFonts w:ascii="Times New Roman" w:hAnsi="Times New Roman"/>
          <w:b/>
          <w:i/>
          <w:sz w:val="28"/>
          <w:szCs w:val="28"/>
          <w:lang w:val="uz-Cyrl-UZ"/>
        </w:rPr>
      </w:pPr>
      <w:r>
        <w:rPr>
          <w:rFonts w:ascii="Times New Roman" w:hAnsi="Times New Roman"/>
          <w:b/>
          <w:sz w:val="28"/>
          <w:szCs w:val="28"/>
          <w:lang w:val="uz-Cyrl-UZ"/>
        </w:rPr>
        <w:t>3.</w:t>
      </w:r>
      <w:r w:rsidR="00987CF7">
        <w:rPr>
          <w:rFonts w:ascii="Times New Roman" w:hAnsi="Times New Roman"/>
          <w:b/>
          <w:sz w:val="28"/>
          <w:szCs w:val="28"/>
          <w:lang w:val="uz-Cyrl-UZ"/>
        </w:rPr>
        <w:t>1</w:t>
      </w:r>
      <w:r>
        <w:rPr>
          <w:rFonts w:ascii="Times New Roman" w:hAnsi="Times New Roman"/>
          <w:b/>
          <w:sz w:val="28"/>
          <w:szCs w:val="28"/>
          <w:lang w:val="uz-Cyrl-UZ"/>
        </w:rPr>
        <w:t xml:space="preserve">. </w:t>
      </w:r>
      <w:r w:rsidRPr="00082A88">
        <w:rPr>
          <w:rFonts w:ascii="Times New Roman" w:hAnsi="Times New Roman"/>
          <w:b/>
          <w:i/>
          <w:sz w:val="28"/>
          <w:szCs w:val="28"/>
          <w:lang w:val="uz-Cyrl-UZ"/>
        </w:rPr>
        <w:t>Модулдаги амали</w:t>
      </w:r>
      <w:r>
        <w:rPr>
          <w:rFonts w:ascii="Times New Roman" w:hAnsi="Times New Roman"/>
          <w:b/>
          <w:i/>
          <w:sz w:val="28"/>
          <w:szCs w:val="28"/>
          <w:lang w:val="uz-Cyrl-UZ"/>
        </w:rPr>
        <w:t>й</w:t>
      </w:r>
      <w:r w:rsidRPr="00082A88">
        <w:rPr>
          <w:rFonts w:ascii="Times New Roman" w:hAnsi="Times New Roman"/>
          <w:b/>
          <w:i/>
          <w:sz w:val="28"/>
          <w:szCs w:val="28"/>
          <w:lang w:val="uz-Cyrl-UZ"/>
        </w:rPr>
        <w:t xml:space="preserve"> (семинар, лаборатория) машғулотлари   мавзулари,</w:t>
      </w:r>
      <w:r w:rsidRPr="00EE000E">
        <w:rPr>
          <w:rFonts w:ascii="Times New Roman" w:hAnsi="Times New Roman"/>
          <w:b/>
          <w:i/>
          <w:sz w:val="28"/>
          <w:szCs w:val="28"/>
          <w:lang w:val="uz-Cyrl-UZ"/>
        </w:rPr>
        <w:t xml:space="preserve">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 бўйича </w:t>
      </w:r>
      <w:r>
        <w:rPr>
          <w:rFonts w:ascii="Times New Roman" w:hAnsi="Times New Roman"/>
          <w:b/>
          <w:i/>
          <w:sz w:val="28"/>
          <w:szCs w:val="28"/>
          <w:lang w:val="uz-Cyrl-UZ"/>
        </w:rPr>
        <w:t xml:space="preserve"> умумий </w:t>
      </w:r>
      <w:r w:rsidRPr="00082A88">
        <w:rPr>
          <w:rFonts w:ascii="Times New Roman" w:hAnsi="Times New Roman"/>
          <w:b/>
          <w:i/>
          <w:sz w:val="28"/>
          <w:szCs w:val="28"/>
          <w:lang w:val="uz-Cyrl-UZ"/>
        </w:rPr>
        <w:t>кўрсатма ва тавсиялар</w:t>
      </w:r>
      <w:r w:rsidRPr="00EE000E">
        <w:rPr>
          <w:rFonts w:ascii="Times New Roman" w:hAnsi="Times New Roman"/>
          <w:b/>
          <w:i/>
          <w:sz w:val="28"/>
          <w:szCs w:val="28"/>
          <w:lang w:val="uz-Cyrl-UZ"/>
        </w:rPr>
        <w:t>:</w:t>
      </w:r>
    </w:p>
    <w:p w14:paraId="3D03FF5C" w14:textId="77777777" w:rsidR="00987CF7" w:rsidRDefault="00987CF7" w:rsidP="00BA1C3A">
      <w:pPr>
        <w:spacing w:after="0"/>
        <w:jc w:val="both"/>
        <w:rPr>
          <w:rFonts w:ascii="Times New Roman" w:hAnsi="Times New Roman"/>
          <w:b/>
          <w:i/>
          <w:sz w:val="28"/>
          <w:szCs w:val="28"/>
          <w:lang w:val="uz-Cyrl-UZ"/>
        </w:rPr>
      </w:pPr>
    </w:p>
    <w:p w14:paraId="5D6845CF" w14:textId="77777777" w:rsidR="00633376" w:rsidRDefault="00633376" w:rsidP="00633376">
      <w:pPr>
        <w:autoSpaceDE w:val="0"/>
        <w:autoSpaceDN w:val="0"/>
        <w:spacing w:after="0" w:line="240" w:lineRule="auto"/>
        <w:ind w:firstLine="708"/>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 мавзу. Психиатриянинг тарихи. Психиатрия хизматини ташкил килиш</w:t>
      </w:r>
      <w:r>
        <w:rPr>
          <w:rFonts w:ascii="Times New Roman" w:hAnsi="Times New Roman"/>
          <w:color w:val="000000" w:themeColor="text1"/>
          <w:sz w:val="28"/>
          <w:szCs w:val="28"/>
          <w:lang w:val="uz-Cyrl-UZ"/>
        </w:rPr>
        <w:t xml:space="preserve">. </w:t>
      </w:r>
    </w:p>
    <w:p w14:paraId="044B0ACB" w14:textId="77777777" w:rsidR="00633376" w:rsidRDefault="00633376" w:rsidP="00633376">
      <w:pPr>
        <w:autoSpaceDE w:val="0"/>
        <w:autoSpaceDN w:val="0"/>
        <w:spacing w:after="0" w:line="240" w:lineRule="auto"/>
        <w:ind w:firstLine="708"/>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Руҳий касалликлар шифохона ва руҳий-асаб диспансерларнинг тузилиши ва фаолияти. Маслаҳат бериш кўникмалари. </w:t>
      </w:r>
    </w:p>
    <w:p w14:paraId="4DE9B323" w14:textId="77777777" w:rsidR="00633376" w:rsidRDefault="00633376" w:rsidP="00633376">
      <w:pPr>
        <w:autoSpaceDE w:val="0"/>
        <w:autoSpaceDN w:val="0"/>
        <w:spacing w:after="0" w:line="240" w:lineRule="auto"/>
        <w:ind w:firstLine="851"/>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2 мавзу. Аҳолига психиатрик ёрдам кўрсатишни ташкил этиш.</w:t>
      </w:r>
      <w:r>
        <w:rPr>
          <w:rFonts w:ascii="Times New Roman" w:hAnsi="Times New Roman"/>
          <w:color w:val="000000" w:themeColor="text1"/>
          <w:sz w:val="28"/>
          <w:szCs w:val="28"/>
          <w:lang w:val="uz-Cyrl-UZ"/>
        </w:rPr>
        <w:t xml:space="preserve"> Психиатрик ёрдам тўғрисидаги Қонун. Беморларнинг ҳуқуқ ва мажбуриятлари. Врач-психиатрнинг ҳуқуқ ва мажбуриятлари.</w:t>
      </w:r>
    </w:p>
    <w:p w14:paraId="198A11B2" w14:textId="77777777" w:rsidR="00633376" w:rsidRDefault="00633376" w:rsidP="00633376">
      <w:pPr>
        <w:tabs>
          <w:tab w:val="left" w:pos="0"/>
        </w:tabs>
        <w:spacing w:after="0" w:line="240" w:lineRule="auto"/>
        <w:jc w:val="both"/>
        <w:rPr>
          <w:rFonts w:ascii="Times New Roman" w:hAnsi="Times New Roman"/>
          <w:b/>
          <w:color w:val="000000" w:themeColor="text1"/>
          <w:sz w:val="28"/>
          <w:szCs w:val="28"/>
          <w:lang w:val="uz-Cyrl-UZ"/>
        </w:rPr>
      </w:pPr>
      <w:r>
        <w:rPr>
          <w:rFonts w:ascii="Times New Roman" w:hAnsi="Times New Roman"/>
          <w:color w:val="000000" w:themeColor="text1"/>
          <w:sz w:val="28"/>
          <w:szCs w:val="28"/>
          <w:lang w:val="uz-Cyrl-UZ"/>
        </w:rPr>
        <w:tab/>
      </w:r>
      <w:r>
        <w:rPr>
          <w:rFonts w:ascii="Times New Roman" w:hAnsi="Times New Roman"/>
          <w:b/>
          <w:color w:val="000000" w:themeColor="text1"/>
          <w:sz w:val="28"/>
          <w:szCs w:val="28"/>
          <w:lang w:val="uz-Cyrl-UZ"/>
        </w:rPr>
        <w:t xml:space="preserve">3 </w:t>
      </w:r>
      <w:r w:rsidRPr="001A10D2">
        <w:rPr>
          <w:rFonts w:ascii="Times New Roman" w:hAnsi="Times New Roman"/>
          <w:b/>
          <w:color w:val="000000" w:themeColor="text1"/>
          <w:sz w:val="28"/>
          <w:szCs w:val="28"/>
          <w:lang w:val="uz-Cyrl-UZ"/>
        </w:rPr>
        <w:t>мавзу</w:t>
      </w:r>
      <w:r>
        <w:rPr>
          <w:rFonts w:ascii="Times New Roman" w:hAnsi="Times New Roman"/>
          <w:b/>
          <w:color w:val="000000" w:themeColor="text1"/>
          <w:sz w:val="28"/>
          <w:szCs w:val="28"/>
          <w:lang w:val="uz-Cyrl-UZ"/>
        </w:rPr>
        <w:t xml:space="preserve">. Руҳий касалликлар эпидемиологияси. </w:t>
      </w:r>
    </w:p>
    <w:p w14:paraId="60D5942E" w14:textId="77777777" w:rsidR="00633376" w:rsidRDefault="00633376" w:rsidP="00633376">
      <w:pPr>
        <w:tabs>
          <w:tab w:val="left" w:pos="0"/>
        </w:tabs>
        <w:spacing w:after="0" w:line="240" w:lineRule="auto"/>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lastRenderedPageBreak/>
        <w:tab/>
        <w:t xml:space="preserve">Руҳий касалликлар таркалганлиги. </w:t>
      </w:r>
      <w:r>
        <w:rPr>
          <w:rFonts w:ascii="Times New Roman" w:hAnsi="Times New Roman"/>
          <w:b/>
          <w:color w:val="000000" w:themeColor="text1"/>
          <w:sz w:val="28"/>
          <w:szCs w:val="28"/>
          <w:lang w:val="uz-Cyrl-UZ"/>
        </w:rPr>
        <w:t xml:space="preserve"> </w:t>
      </w:r>
      <w:r>
        <w:rPr>
          <w:rFonts w:ascii="Times New Roman" w:hAnsi="Times New Roman"/>
          <w:color w:val="000000" w:themeColor="text1"/>
          <w:sz w:val="28"/>
          <w:szCs w:val="28"/>
          <w:lang w:val="uz-Cyrl-UZ"/>
        </w:rPr>
        <w:t>Психиатрияда стигма тшунчаси.</w:t>
      </w:r>
    </w:p>
    <w:p w14:paraId="7CA2A397" w14:textId="77777777" w:rsidR="00633376" w:rsidRDefault="00633376" w:rsidP="00633376">
      <w:pPr>
        <w:tabs>
          <w:tab w:val="left" w:pos="0"/>
        </w:tabs>
        <w:spacing w:after="0" w:line="240" w:lineRule="auto"/>
        <w:ind w:firstLine="709"/>
        <w:jc w:val="both"/>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 xml:space="preserve">4 мавзу. Руҳий касалликлар  таснифи. </w:t>
      </w:r>
    </w:p>
    <w:p w14:paraId="066AD3DE"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Клиник тасниф, ХКТ-10.</w:t>
      </w:r>
    </w:p>
    <w:p w14:paraId="4B4E9070" w14:textId="77777777" w:rsidR="00633376" w:rsidRDefault="00633376" w:rsidP="00633376">
      <w:pPr>
        <w:tabs>
          <w:tab w:val="left" w:pos="0"/>
        </w:tabs>
        <w:spacing w:after="0" w:line="240" w:lineRule="auto"/>
        <w:ind w:firstLine="709"/>
        <w:jc w:val="both"/>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5 мавзу. Руҳий касалликлар диагностик усуллари.</w:t>
      </w:r>
    </w:p>
    <w:p w14:paraId="2007F9A6"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Руҳий касалликлар клиник диагностикаси. Психиатрияда клиник интервью ва унинг бахоланиши. Шифокор ва бемор. Руҳий касалликнинг тарихи. Психиатрияда диагностик усуллари. Патопсихологик текшириш. Экспериментал-психологик тестларни бахолаш. Психиатрияда диагностик усуллари. Нейрофизиологик  ва бошка текшириш усуллари.</w:t>
      </w:r>
    </w:p>
    <w:p w14:paraId="6D010A6D" w14:textId="77777777" w:rsidR="00633376" w:rsidRDefault="00633376" w:rsidP="00633376">
      <w:pPr>
        <w:tabs>
          <w:tab w:val="left" w:pos="0"/>
        </w:tabs>
        <w:spacing w:after="0" w:line="240" w:lineRule="auto"/>
        <w:ind w:firstLine="709"/>
        <w:jc w:val="both"/>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6 мавзу. Руҳий касалликлар этиопатогенези. Замонавий назариялар.</w:t>
      </w:r>
    </w:p>
    <w:p w14:paraId="5BF9EF7B" w14:textId="77777777" w:rsidR="00633376" w:rsidRDefault="00633376" w:rsidP="00633376">
      <w:pPr>
        <w:tabs>
          <w:tab w:val="left" w:pos="0"/>
        </w:tabs>
        <w:spacing w:after="0" w:line="240" w:lineRule="auto"/>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ab/>
        <w:t>Психиатрияда нейробиология ва генетиканинг урни.</w:t>
      </w:r>
    </w:p>
    <w:p w14:paraId="1E653381"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 xml:space="preserve"> 7 мавзу. Сезги бузилишлари.</w:t>
      </w:r>
      <w:r>
        <w:rPr>
          <w:rFonts w:ascii="Times New Roman" w:hAnsi="Times New Roman"/>
          <w:color w:val="000000" w:themeColor="text1"/>
          <w:sz w:val="28"/>
          <w:szCs w:val="28"/>
          <w:lang w:val="uz-Cyrl-UZ"/>
        </w:rPr>
        <w:t xml:space="preserve"> </w:t>
      </w:r>
    </w:p>
    <w:p w14:paraId="2B758BF8"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Сезгининг интенсивлиги бузилишлари. Анестезия, гипестезия, патологик рухий анестезия, гиперестезия, гипералгезия. Сенсор синтез бузилишлари. Метаморфопсия. Аутометаморфопсия. Сезги бузилишлари. Сенестопатиялар. Элементар, оддий, алгик, термик, психосенсор, интерпретатив (органотопик, бирлашган, васвасасимон, галлюцинатор, геометрик). Сенестезиялар. Синестезиялар. Сенестопатик ва сенесто-ипохондрик синдромлар.</w:t>
      </w:r>
    </w:p>
    <w:p w14:paraId="57877419"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8 мавзу. Идрок бузилишлари</w:t>
      </w:r>
      <w:r>
        <w:rPr>
          <w:rFonts w:ascii="Times New Roman" w:hAnsi="Times New Roman"/>
          <w:color w:val="000000" w:themeColor="text1"/>
          <w:sz w:val="28"/>
          <w:szCs w:val="28"/>
          <w:lang w:val="uz-Cyrl-UZ"/>
        </w:rPr>
        <w:t xml:space="preserve">. </w:t>
      </w:r>
    </w:p>
    <w:p w14:paraId="027DB61B"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Идрокнинг барқарорлиги бузилиши. Идрокнинг ёрилиши. Иллюзия. Аффектив, вербал, парейдолик иллюзиялар. Галлюцинациялар. Кўриш, эшитиш, ҳид билиш, тактил, энтероцептив, висцерал, эндосоматик, мотор, вестибулар галлюцинациялар. Функционал, рефлектор, гипногогик, гипнопомпик галлюцинациялар. Чин ва сохта галлюцинациялар. Императив галлюцинациялар. Галлюцинацияларнинг объектив белгилари. Галлюцинатор синдромлар. Галлюциноз.</w:t>
      </w:r>
    </w:p>
    <w:p w14:paraId="2BBFE72D"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9 мавзу. Фикрлаш бузилишлари.</w:t>
      </w:r>
      <w:r>
        <w:rPr>
          <w:rFonts w:ascii="Times New Roman" w:hAnsi="Times New Roman"/>
          <w:color w:val="000000" w:themeColor="text1"/>
          <w:sz w:val="28"/>
          <w:szCs w:val="28"/>
          <w:lang w:val="uz-Cyrl-UZ"/>
        </w:rPr>
        <w:t xml:space="preserve"> </w:t>
      </w:r>
    </w:p>
    <w:p w14:paraId="7C147A1F"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Фикрлаш динамикасининг бузилишлари. Тахифрения. Брадифрения. Фикрлашнинг таранглаб </w:t>
      </w:r>
      <w:r>
        <w:rPr>
          <w:rFonts w:ascii="Times New Roman" w:hAnsi="Times New Roman"/>
          <w:sz w:val="28"/>
          <w:szCs w:val="28"/>
          <w:lang w:val="uz-Cyrl-UZ"/>
        </w:rPr>
        <w:t>кетиши.</w:t>
      </w:r>
      <w:r>
        <w:rPr>
          <w:rFonts w:ascii="Times New Roman" w:hAnsi="Times New Roman"/>
          <w:color w:val="000000" w:themeColor="text1"/>
          <w:sz w:val="28"/>
          <w:szCs w:val="28"/>
          <w:lang w:val="uz-Cyrl-UZ"/>
        </w:rPr>
        <w:t xml:space="preserve"> Фикрлашнинг бекилиб кетиши (шперрунг). Фикрлашнинг узилиб Кечиши. Ментизм. Нутқ итерациялари. Палилалия. Вербигерация. Персеверация. Паралогик фикрлаш. Полисемантизм. Патологик хаёл сурмоқ. Символик фикрлаш. Васвасали ғоя. Персекутор, экспансив, депрессив васваса. Бирламчи, иккиламчи васваса. Ипохондрик васваса.  Васвасавий синдромлар. Паранойял синдром. Параноид синдром. Параноид синдромнинг васвасали ва галлюцинатор турлари. Руҳий автоматизмлар. Парафрен синдром. Аффектив-параноид синдром. Ўта қимматли ғоялар. Ўта қимматли ғоялар синдроми. Ёпишкок (шилқим) ҳолатлар. Мавҳум шилқимлар (шилқим санаш, унумсиз ўйлаш, шилқим репродукциялар). Шаклланган шилқимлар (фобиялар, хавотирлар, эсдаликлар, ҳақоратли фикрлар, хоҳишлар ва ҳаракатлар). Обсессив синдром.</w:t>
      </w:r>
    </w:p>
    <w:p w14:paraId="389DE0C3"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10 мавзу. Диққат бузилишлари</w:t>
      </w:r>
      <w:r>
        <w:rPr>
          <w:rFonts w:ascii="Times New Roman" w:hAnsi="Times New Roman"/>
          <w:color w:val="000000" w:themeColor="text1"/>
          <w:sz w:val="28"/>
          <w:szCs w:val="28"/>
          <w:lang w:val="uz-Cyrl-UZ"/>
        </w:rPr>
        <w:t>. Диққат кўламининг торайиши. Диққат чуқурлигининг камайиши. Диққатнинг ориқлаши, таранглаши. Диққат йўналганлигининг бузилиши. Парапрозексия. Апрозексия. Тақсимланиш бузилиши.</w:t>
      </w:r>
    </w:p>
    <w:p w14:paraId="1BC46917"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lastRenderedPageBreak/>
        <w:t>11 мавзу. Интеллект (акл) патологияси</w:t>
      </w:r>
      <w:r>
        <w:rPr>
          <w:rFonts w:ascii="Times New Roman" w:hAnsi="Times New Roman"/>
          <w:color w:val="000000" w:themeColor="text1"/>
          <w:sz w:val="28"/>
          <w:szCs w:val="28"/>
          <w:lang w:val="uz-Cyrl-UZ"/>
        </w:rPr>
        <w:t>. Ортирилган ва тугма интеллект пасайиши. Деменция ва аклий заифлик. Аклий заифлик (олигофрения)нинг таснифи, клиник белгилари, диагностикаси.  Аклий заифлик (олигофрения) билан хасталанган беморларга псхиатрик ёрдамини ташкил килиш.</w:t>
      </w:r>
    </w:p>
    <w:p w14:paraId="59005F6F"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12 мавзу. Хотира бузилишлари.</w:t>
      </w:r>
      <w:r>
        <w:rPr>
          <w:rFonts w:ascii="Times New Roman" w:hAnsi="Times New Roman"/>
          <w:color w:val="000000" w:themeColor="text1"/>
          <w:sz w:val="28"/>
          <w:szCs w:val="28"/>
          <w:lang w:val="uz-Cyrl-UZ"/>
        </w:rPr>
        <w:t xml:space="preserve"> Амнезия. Фиксацион, зўрайиб борадиган, ретроград, антероград, антероретроград амнезия. Транзитор амнестик эпизодлар. Афазия. Агнозия. Апраксия. Аффектоген амнезия. Даврий амнезия. Хотиранинг скотомизацияси. Гипермнезия. Гипомнезия. Парамнезия. Déjà vu, déjà entendu, déjà vecu, déjà eprouve, déjà raconte. Jamais vu, jamais entendu, jamais vecu, jamais eprouve, jamais raconte.Танимоқ иллюзияси. Пик редупликацияланган парамнезияси. Псевдореминисценция. Конфабуляция. Криптомнезиялар. Амнестик синдром. Клиник белгилари. Диагностика. </w:t>
      </w:r>
    </w:p>
    <w:p w14:paraId="7E5A1B7C"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 xml:space="preserve">13 мавзу. Психоорганик синдром. </w:t>
      </w:r>
    </w:p>
    <w:p w14:paraId="61DD4F0B"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Клиник белгилари. Диагностика. </w:t>
      </w:r>
    </w:p>
    <w:p w14:paraId="022E4186" w14:textId="77777777" w:rsidR="00633376" w:rsidRDefault="00633376" w:rsidP="00633376">
      <w:pPr>
        <w:tabs>
          <w:tab w:val="left" w:pos="0"/>
        </w:tabs>
        <w:spacing w:after="0" w:line="240" w:lineRule="auto"/>
        <w:ind w:firstLine="709"/>
        <w:jc w:val="both"/>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 xml:space="preserve">14 мавзу. Ҳиссиёт бузилишлари. </w:t>
      </w:r>
    </w:p>
    <w:p w14:paraId="43947411"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Аффект.</w:t>
      </w:r>
      <w:r>
        <w:rPr>
          <w:rFonts w:ascii="Times New Roman" w:hAnsi="Times New Roman"/>
          <w:color w:val="FF0000"/>
          <w:sz w:val="28"/>
          <w:szCs w:val="28"/>
          <w:lang w:val="uz-Cyrl-UZ"/>
        </w:rPr>
        <w:t xml:space="preserve"> </w:t>
      </w:r>
      <w:r>
        <w:rPr>
          <w:rFonts w:ascii="Times New Roman" w:hAnsi="Times New Roman"/>
          <w:color w:val="000000" w:themeColor="text1"/>
          <w:sz w:val="28"/>
          <w:szCs w:val="28"/>
          <w:lang w:val="uz-Cyrl-UZ"/>
        </w:rPr>
        <w:t xml:space="preserve">Патологик аффект. Кайфият. Ситуатив реакциялар. Кайфият бузилишлари. Апатия. Гипотимия. Эйфория. Саросималик. Ваҳима. Қўрқув. Васвасали кайфият. Эмоционал реакцияларнинг бузилиши. Эмоционал портловчанлик, ботқоқлик, монотонлик, қўполлик, утмаслик, эмоционал резонанснинг йўқолиши. Паратимия. Эмоционал парадоксаллик. Эмоционал иккиланиш. Аффектив синдромлар. Депрессив синдром. Невротик депрессия. Соматик депресия. Эндоген ва реактив депрессия. Депрессиянинг психотик даражасидаги бузилишлар. Депрессив синдромнинг турлари. Депрессив-параноид синдром. Котар синдроми. Депрессив ступор. Депрессив ажитация. Маниакал синдром. Деперсонализация ва дереализация. </w:t>
      </w:r>
    </w:p>
    <w:p w14:paraId="31358779"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15 мавзу.  Дисфорик синдром.</w:t>
      </w:r>
      <w:r>
        <w:rPr>
          <w:rFonts w:ascii="Times New Roman" w:hAnsi="Times New Roman"/>
          <w:color w:val="000000" w:themeColor="text1"/>
          <w:sz w:val="28"/>
          <w:szCs w:val="28"/>
          <w:lang w:val="uz-Cyrl-UZ"/>
        </w:rPr>
        <w:t xml:space="preserve"> </w:t>
      </w:r>
    </w:p>
    <w:p w14:paraId="6D9AE886"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Клиник белгилари. Диагностика. </w:t>
      </w:r>
    </w:p>
    <w:p w14:paraId="6AD74607" w14:textId="77777777" w:rsidR="00633376" w:rsidRDefault="00633376" w:rsidP="00633376">
      <w:pPr>
        <w:tabs>
          <w:tab w:val="left" w:pos="0"/>
        </w:tabs>
        <w:spacing w:after="0" w:line="240" w:lineRule="auto"/>
        <w:ind w:firstLine="709"/>
        <w:jc w:val="both"/>
        <w:rPr>
          <w:rFonts w:ascii="Times New Roman" w:hAnsi="Times New Roman"/>
          <w:b/>
          <w:color w:val="000000" w:themeColor="text1"/>
          <w:sz w:val="28"/>
          <w:szCs w:val="28"/>
          <w:lang w:val="uz-Cyrl-UZ"/>
        </w:rPr>
      </w:pPr>
      <w:r>
        <w:rPr>
          <w:rFonts w:ascii="Times New Roman" w:hAnsi="Times New Roman"/>
          <w:b/>
          <w:color w:val="000000" w:themeColor="text1"/>
          <w:sz w:val="28"/>
          <w:szCs w:val="28"/>
          <w:lang w:val="uz-Cyrl-UZ"/>
        </w:rPr>
        <w:t xml:space="preserve">16 мавзу. Ирода, майл бузилишлари. </w:t>
      </w:r>
    </w:p>
    <w:p w14:paraId="5FA6635E"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Фаоллик бузилилши. Абулия. Гипербулия. Интилиш бузилишлари. Дромомания. Дипсомания. Пиромания. Клептомания. Инстинктлар бузилишлари. Суицид. Парабулия. Апато-абулик синдром. Диагностика ва клиник куриниши.</w:t>
      </w:r>
    </w:p>
    <w:p w14:paraId="0D3EEB7D"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17 мавзу. Ҳаракат бузилишлар.</w:t>
      </w:r>
      <w:r>
        <w:rPr>
          <w:rFonts w:ascii="Times New Roman" w:hAnsi="Times New Roman"/>
          <w:color w:val="000000" w:themeColor="text1"/>
          <w:sz w:val="28"/>
          <w:szCs w:val="28"/>
          <w:lang w:val="uz-Cyrl-UZ"/>
        </w:rPr>
        <w:t xml:space="preserve"> </w:t>
      </w:r>
    </w:p>
    <w:p w14:paraId="41DCC1D3"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Ступор. Кузгалиш. Субступор. Рецептор ступор. Бўш ступор. Люцид ступор. Эффектор ступор. Психоген, депрессив, галлюцинатор, эпилептик, маниакал ступор ва кузгалиш. Кататоник синдром. Кататоник қўзғалиш ва ступор. Дюпре симптоми. Негативизм. Мутизм. Каталепсия. Негативистик ступор. Донг қотиб қолиш билан ступор. Гебефреник синдром. </w:t>
      </w:r>
    </w:p>
    <w:p w14:paraId="4D0483F5"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18 мавзу. Онг бузилишлари.</w:t>
      </w:r>
      <w:r>
        <w:rPr>
          <w:rFonts w:ascii="Times New Roman" w:hAnsi="Times New Roman"/>
          <w:color w:val="000000" w:themeColor="text1"/>
          <w:sz w:val="28"/>
          <w:szCs w:val="28"/>
          <w:lang w:val="uz-Cyrl-UZ"/>
        </w:rPr>
        <w:t xml:space="preserve"> </w:t>
      </w:r>
    </w:p>
    <w:p w14:paraId="414732B5"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Онгни микдорий бузилишлари. Карахтлик, сопор, кома. Клиник белгилари. Диагностика. Онгни сифатий бузилишлари. Делириоз синдроми. Аментив синдроми. Онейроид синдроми. Онгни номошшомсимон бузилиш синдроми.</w:t>
      </w:r>
    </w:p>
    <w:p w14:paraId="63712863"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lastRenderedPageBreak/>
        <w:t>19 мавзу. Психопатологик синдромлар</w:t>
      </w:r>
      <w:r>
        <w:rPr>
          <w:rFonts w:ascii="Times New Roman" w:hAnsi="Times New Roman"/>
          <w:color w:val="000000" w:themeColor="text1"/>
          <w:sz w:val="28"/>
          <w:szCs w:val="28"/>
          <w:lang w:val="uz-Cyrl-UZ"/>
        </w:rPr>
        <w:t xml:space="preserve">. </w:t>
      </w:r>
    </w:p>
    <w:p w14:paraId="0727479E"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 xml:space="preserve">Синдромогенез. Позитив ва негатив синдромлар. Невротик ва психотик синдромлар. Функционал ва органик синдромлар. </w:t>
      </w:r>
    </w:p>
    <w:p w14:paraId="08F33039"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b/>
          <w:color w:val="000000" w:themeColor="text1"/>
          <w:sz w:val="28"/>
          <w:szCs w:val="28"/>
          <w:lang w:val="uz-Cyrl-UZ"/>
        </w:rPr>
        <w:t>20 мавзу. Негатив симптом ва синдромлар.</w:t>
      </w:r>
      <w:r>
        <w:rPr>
          <w:rFonts w:ascii="Times New Roman" w:hAnsi="Times New Roman"/>
          <w:color w:val="000000" w:themeColor="text1"/>
          <w:sz w:val="28"/>
          <w:szCs w:val="28"/>
          <w:lang w:val="uz-Cyrl-UZ"/>
        </w:rPr>
        <w:t xml:space="preserve"> </w:t>
      </w:r>
    </w:p>
    <w:p w14:paraId="748DBA8B" w14:textId="77777777" w:rsidR="00633376" w:rsidRDefault="00633376" w:rsidP="00633376">
      <w:pPr>
        <w:tabs>
          <w:tab w:val="left" w:pos="0"/>
        </w:tabs>
        <w:spacing w:after="0" w:line="240" w:lineRule="auto"/>
        <w:ind w:firstLine="709"/>
        <w:jc w:val="both"/>
        <w:rPr>
          <w:rFonts w:ascii="Times New Roman" w:hAnsi="Times New Roman"/>
          <w:color w:val="000000" w:themeColor="text1"/>
          <w:sz w:val="28"/>
          <w:szCs w:val="28"/>
          <w:lang w:val="uz-Cyrl-UZ"/>
        </w:rPr>
      </w:pPr>
      <w:r>
        <w:rPr>
          <w:rFonts w:ascii="Times New Roman" w:hAnsi="Times New Roman"/>
          <w:color w:val="000000" w:themeColor="text1"/>
          <w:sz w:val="28"/>
          <w:szCs w:val="28"/>
          <w:lang w:val="uz-Cyrl-UZ"/>
        </w:rPr>
        <w:t>Шахс узгариши. Шахс регресси.</w:t>
      </w:r>
    </w:p>
    <w:p w14:paraId="7C3A5D67" w14:textId="77777777" w:rsidR="00633376" w:rsidRDefault="00633376" w:rsidP="00633376">
      <w:pPr>
        <w:spacing w:after="0" w:line="240" w:lineRule="auto"/>
        <w:rPr>
          <w:rFonts w:ascii="Times New Roman" w:hAnsi="Times New Roman"/>
          <w:b/>
          <w:sz w:val="28"/>
          <w:szCs w:val="28"/>
          <w:lang w:val="uz-Cyrl-UZ"/>
        </w:rPr>
      </w:pPr>
    </w:p>
    <w:p w14:paraId="661E42CF" w14:textId="77777777" w:rsidR="00BA1C3A" w:rsidRPr="00D202F5" w:rsidRDefault="00BA1C3A" w:rsidP="00A66D1B">
      <w:pPr>
        <w:tabs>
          <w:tab w:val="left" w:pos="3660"/>
          <w:tab w:val="left" w:pos="5460"/>
        </w:tabs>
        <w:spacing w:after="0"/>
        <w:rPr>
          <w:rFonts w:ascii="Times New Roman" w:hAnsi="Times New Roman"/>
          <w:b/>
          <w:sz w:val="28"/>
          <w:szCs w:val="28"/>
          <w:lang w:val="uz-Cyrl-UZ"/>
        </w:rPr>
      </w:pPr>
      <w:r w:rsidRPr="00D202F5">
        <w:rPr>
          <w:rFonts w:ascii="Times New Roman" w:hAnsi="Times New Roman"/>
          <w:b/>
          <w:bCs/>
          <w:sz w:val="28"/>
          <w:szCs w:val="28"/>
          <w:lang w:val="uz-Cyrl-UZ"/>
        </w:rPr>
        <w:t xml:space="preserve">3.2.1. Амалий </w:t>
      </w:r>
      <w:r w:rsidRPr="00D202F5">
        <w:rPr>
          <w:rFonts w:ascii="Times New Roman" w:hAnsi="Times New Roman"/>
          <w:b/>
          <w:sz w:val="28"/>
          <w:szCs w:val="28"/>
          <w:lang w:val="uz-Cyrl-UZ"/>
        </w:rPr>
        <w:t>(</w:t>
      </w:r>
      <w:r w:rsidR="008674BA" w:rsidRPr="00D202F5">
        <w:rPr>
          <w:rFonts w:ascii="Times New Roman" w:hAnsi="Times New Roman"/>
          <w:b/>
          <w:bCs/>
          <w:iCs/>
          <w:sz w:val="28"/>
          <w:szCs w:val="28"/>
          <w:lang w:val="uz-Cyrl-UZ"/>
        </w:rPr>
        <w:t>ротация</w:t>
      </w:r>
      <w:r w:rsidRPr="00D202F5">
        <w:rPr>
          <w:rFonts w:ascii="Times New Roman" w:hAnsi="Times New Roman"/>
          <w:b/>
          <w:sz w:val="28"/>
          <w:szCs w:val="28"/>
          <w:lang w:val="uz-Cyrl-UZ"/>
        </w:rPr>
        <w:t>) машғулотларининг  мавзулар рўйҳати:</w:t>
      </w:r>
    </w:p>
    <w:p w14:paraId="31F5EBEC" w14:textId="77777777" w:rsidR="008C3815" w:rsidRPr="006B6486" w:rsidRDefault="008C3815" w:rsidP="008C3815">
      <w:pPr>
        <w:spacing w:after="0" w:line="240" w:lineRule="auto"/>
        <w:jc w:val="both"/>
        <w:rPr>
          <w:rFonts w:ascii="Times New Roman" w:hAnsi="Times New Roman"/>
          <w:bCs/>
          <w:sz w:val="28"/>
          <w:szCs w:val="28"/>
          <w:lang w:val="uz-Cyrl-UZ"/>
        </w:rPr>
      </w:pPr>
      <w:r w:rsidRPr="006B6486">
        <w:rPr>
          <w:rFonts w:ascii="Times New Roman" w:hAnsi="Times New Roman"/>
          <w:bCs/>
          <w:color w:val="000000"/>
          <w:sz w:val="28"/>
          <w:szCs w:val="28"/>
          <w:lang w:val="uz-Cyrl-UZ"/>
        </w:rPr>
        <w:t xml:space="preserve"> </w:t>
      </w:r>
      <w:r w:rsidRPr="00D202F5">
        <w:rPr>
          <w:rFonts w:ascii="Times New Roman" w:hAnsi="Times New Roman"/>
          <w:b/>
          <w:bCs/>
          <w:color w:val="000000"/>
          <w:sz w:val="28"/>
          <w:szCs w:val="28"/>
          <w:lang w:val="uz-Cyrl-UZ"/>
        </w:rPr>
        <w:t>1. Мавзу</w:t>
      </w:r>
      <w:r w:rsidRPr="006B6486">
        <w:rPr>
          <w:rFonts w:ascii="Times New Roman" w:hAnsi="Times New Roman"/>
          <w:bCs/>
          <w:color w:val="000000"/>
          <w:sz w:val="28"/>
          <w:szCs w:val="28"/>
          <w:lang w:val="uz-Cyrl-UZ"/>
        </w:rPr>
        <w:t>.</w:t>
      </w:r>
      <w:r w:rsidRPr="006B6486">
        <w:rPr>
          <w:rFonts w:ascii="Times New Roman" w:hAnsi="Times New Roman"/>
          <w:bCs/>
          <w:sz w:val="28"/>
          <w:szCs w:val="28"/>
          <w:lang w:val="uz-Cyrl-UZ"/>
        </w:rPr>
        <w:t xml:space="preserve">Руҳий касалликларнинг симптомлари </w:t>
      </w:r>
    </w:p>
    <w:p w14:paraId="426885B7" w14:textId="77777777" w:rsidR="008C3815" w:rsidRPr="006B6486" w:rsidRDefault="008C3815" w:rsidP="008C3815">
      <w:pPr>
        <w:tabs>
          <w:tab w:val="left" w:pos="0"/>
          <w:tab w:val="left" w:pos="284"/>
        </w:tabs>
        <w:spacing w:after="0" w:line="240" w:lineRule="auto"/>
        <w:rPr>
          <w:rFonts w:ascii="Times New Roman" w:hAnsi="Times New Roman"/>
          <w:bCs/>
          <w:color w:val="000000"/>
          <w:sz w:val="28"/>
          <w:szCs w:val="28"/>
          <w:lang w:val="uz-Cyrl-UZ"/>
        </w:rPr>
      </w:pPr>
      <w:r w:rsidRPr="006B6486">
        <w:rPr>
          <w:rFonts w:ascii="Times New Roman" w:hAnsi="Times New Roman"/>
          <w:bCs/>
          <w:sz w:val="28"/>
          <w:szCs w:val="28"/>
          <w:lang w:val="uz-Cyrl-UZ"/>
        </w:rPr>
        <w:t xml:space="preserve"> </w:t>
      </w:r>
      <w:r w:rsidRPr="00D202F5">
        <w:rPr>
          <w:rFonts w:ascii="Times New Roman" w:hAnsi="Times New Roman"/>
          <w:b/>
          <w:bCs/>
          <w:color w:val="000000"/>
          <w:sz w:val="28"/>
          <w:szCs w:val="28"/>
          <w:lang w:val="uz-Cyrl-UZ"/>
        </w:rPr>
        <w:t>2.Мавзу</w:t>
      </w:r>
      <w:r w:rsidRPr="006B6486">
        <w:rPr>
          <w:rFonts w:ascii="Times New Roman" w:hAnsi="Times New Roman"/>
          <w:bCs/>
          <w:color w:val="000000"/>
          <w:sz w:val="28"/>
          <w:szCs w:val="28"/>
          <w:lang w:val="uz-Cyrl-UZ"/>
        </w:rPr>
        <w:t xml:space="preserve">. </w:t>
      </w:r>
      <w:r w:rsidRPr="006B6486">
        <w:rPr>
          <w:rFonts w:ascii="Times New Roman" w:hAnsi="Times New Roman"/>
          <w:bCs/>
          <w:sz w:val="28"/>
          <w:szCs w:val="28"/>
          <w:lang w:val="uz-Cyrl-UZ"/>
        </w:rPr>
        <w:t>Руҳий касалликларнинг</w:t>
      </w:r>
      <w:r w:rsidRPr="006B6486">
        <w:rPr>
          <w:rFonts w:ascii="Times New Roman" w:hAnsi="Times New Roman"/>
          <w:bCs/>
          <w:color w:val="000000"/>
          <w:sz w:val="28"/>
          <w:szCs w:val="28"/>
          <w:lang w:val="uz-Cyrl-UZ"/>
        </w:rPr>
        <w:t xml:space="preserve"> синдромлари </w:t>
      </w:r>
    </w:p>
    <w:p w14:paraId="3EDE942C" w14:textId="77777777" w:rsidR="006B6486" w:rsidRDefault="008C3815" w:rsidP="008C3815">
      <w:pPr>
        <w:spacing w:after="0" w:line="240" w:lineRule="auto"/>
        <w:rPr>
          <w:rFonts w:ascii="Times New Roman" w:hAnsi="Times New Roman"/>
          <w:sz w:val="28"/>
          <w:szCs w:val="28"/>
          <w:lang w:val="uz-Cyrl-UZ"/>
        </w:rPr>
      </w:pPr>
      <w:r w:rsidRPr="00D202F5">
        <w:rPr>
          <w:rFonts w:ascii="Times New Roman" w:hAnsi="Times New Roman"/>
          <w:b/>
          <w:sz w:val="28"/>
          <w:szCs w:val="28"/>
          <w:lang w:val="uz-Cyrl-UZ"/>
        </w:rPr>
        <w:t>3.Мавзу</w:t>
      </w:r>
      <w:r w:rsidRPr="006B6486">
        <w:rPr>
          <w:rFonts w:ascii="Times New Roman" w:hAnsi="Times New Roman"/>
          <w:sz w:val="28"/>
          <w:szCs w:val="28"/>
          <w:lang w:val="uz-Cyrl-UZ"/>
        </w:rPr>
        <w:t xml:space="preserve">. Психиатрияда текшириш усуллари ва психофармакотерапиянинг </w:t>
      </w:r>
      <w:r w:rsidR="006B6486">
        <w:rPr>
          <w:rFonts w:ascii="Times New Roman" w:hAnsi="Times New Roman"/>
          <w:sz w:val="28"/>
          <w:szCs w:val="28"/>
          <w:lang w:val="uz-Cyrl-UZ"/>
        </w:rPr>
        <w:t xml:space="preserve">  </w:t>
      </w:r>
    </w:p>
    <w:p w14:paraId="7BE73BE4" w14:textId="77777777" w:rsidR="008C3815" w:rsidRPr="006B6486" w:rsidRDefault="006B6486" w:rsidP="008C3815">
      <w:pPr>
        <w:spacing w:after="0" w:line="240" w:lineRule="auto"/>
        <w:rPr>
          <w:rFonts w:ascii="Times New Roman" w:hAnsi="Times New Roman"/>
          <w:bCs/>
          <w:sz w:val="28"/>
          <w:szCs w:val="28"/>
          <w:lang w:val="uz-Cyrl-UZ"/>
        </w:rPr>
      </w:pPr>
      <w:r>
        <w:rPr>
          <w:rFonts w:ascii="Times New Roman" w:hAnsi="Times New Roman"/>
          <w:sz w:val="28"/>
          <w:szCs w:val="28"/>
          <w:lang w:val="uz-Cyrl-UZ"/>
        </w:rPr>
        <w:t xml:space="preserve">                </w:t>
      </w:r>
      <w:r w:rsidR="008C3815" w:rsidRPr="006B6486">
        <w:rPr>
          <w:rFonts w:ascii="Times New Roman" w:hAnsi="Times New Roman"/>
          <w:sz w:val="28"/>
          <w:szCs w:val="28"/>
          <w:lang w:val="uz-Cyrl-UZ"/>
        </w:rPr>
        <w:t>асослари.</w:t>
      </w:r>
      <w:r w:rsidR="008C3815" w:rsidRPr="006B6486">
        <w:rPr>
          <w:rFonts w:ascii="Times New Roman" w:hAnsi="Times New Roman"/>
          <w:bCs/>
          <w:sz w:val="28"/>
          <w:szCs w:val="28"/>
          <w:lang w:val="uz-Cyrl-UZ"/>
        </w:rPr>
        <w:t xml:space="preserve"> </w:t>
      </w:r>
    </w:p>
    <w:p w14:paraId="70F186D9" w14:textId="77777777" w:rsidR="008C3815" w:rsidRPr="006B6486" w:rsidRDefault="008C3815" w:rsidP="008C3815">
      <w:pPr>
        <w:spacing w:after="0" w:line="240" w:lineRule="auto"/>
        <w:rPr>
          <w:rFonts w:ascii="Times New Roman" w:hAnsi="Times New Roman"/>
          <w:bCs/>
          <w:sz w:val="28"/>
          <w:szCs w:val="28"/>
          <w:lang w:val="uz-Cyrl-UZ"/>
        </w:rPr>
      </w:pPr>
      <w:r w:rsidRPr="00D202F5">
        <w:rPr>
          <w:rFonts w:ascii="Times New Roman" w:hAnsi="Times New Roman"/>
          <w:b/>
          <w:sz w:val="28"/>
          <w:szCs w:val="28"/>
          <w:lang w:val="uz-Cyrl-UZ"/>
        </w:rPr>
        <w:t>4.Мавзу</w:t>
      </w:r>
      <w:r w:rsidRPr="00D202F5">
        <w:rPr>
          <w:rFonts w:ascii="Times New Roman" w:hAnsi="Times New Roman"/>
          <w:b/>
          <w:bCs/>
          <w:color w:val="000000"/>
          <w:sz w:val="28"/>
          <w:szCs w:val="28"/>
          <w:lang w:val="uz-Cyrl-UZ"/>
        </w:rPr>
        <w:t>.</w:t>
      </w:r>
      <w:r w:rsidRPr="006B6486">
        <w:rPr>
          <w:rFonts w:ascii="Times New Roman" w:hAnsi="Times New Roman"/>
          <w:bCs/>
          <w:color w:val="000000"/>
          <w:sz w:val="28"/>
          <w:szCs w:val="28"/>
          <w:lang w:val="uz-Cyrl-UZ"/>
        </w:rPr>
        <w:t xml:space="preserve"> Эндоген руҳий касалликлар. Шизофрения</w:t>
      </w:r>
      <w:r w:rsidRPr="006B6486">
        <w:rPr>
          <w:rFonts w:ascii="Times New Roman" w:hAnsi="Times New Roman"/>
          <w:bCs/>
          <w:sz w:val="28"/>
          <w:szCs w:val="28"/>
          <w:lang w:val="uz-Cyrl-UZ"/>
        </w:rPr>
        <w:t xml:space="preserve"> </w:t>
      </w:r>
    </w:p>
    <w:p w14:paraId="7CCF17C2" w14:textId="77777777" w:rsidR="008C3815" w:rsidRPr="006B6486" w:rsidRDefault="008C3815" w:rsidP="008C3815">
      <w:pPr>
        <w:spacing w:after="0" w:line="240" w:lineRule="auto"/>
        <w:rPr>
          <w:rFonts w:ascii="Times New Roman" w:hAnsi="Times New Roman"/>
          <w:bCs/>
          <w:sz w:val="28"/>
          <w:szCs w:val="28"/>
          <w:lang w:val="uz-Cyrl-UZ"/>
        </w:rPr>
      </w:pPr>
      <w:r w:rsidRPr="00D202F5">
        <w:rPr>
          <w:rFonts w:ascii="Times New Roman" w:hAnsi="Times New Roman"/>
          <w:b/>
          <w:bCs/>
          <w:color w:val="000000"/>
          <w:sz w:val="28"/>
          <w:szCs w:val="28"/>
          <w:lang w:val="uz-Cyrl-UZ"/>
        </w:rPr>
        <w:t>5. Мавзу</w:t>
      </w:r>
      <w:r w:rsidRPr="006B6486">
        <w:rPr>
          <w:rFonts w:ascii="Times New Roman" w:hAnsi="Times New Roman"/>
          <w:bCs/>
          <w:color w:val="000000"/>
          <w:sz w:val="28"/>
          <w:szCs w:val="28"/>
          <w:lang w:val="uz-Cyrl-UZ"/>
        </w:rPr>
        <w:t>.Эндоген а</w:t>
      </w:r>
      <w:r w:rsidRPr="006B6486">
        <w:rPr>
          <w:rFonts w:ascii="Times New Roman" w:hAnsi="Times New Roman"/>
          <w:bCs/>
          <w:sz w:val="28"/>
          <w:szCs w:val="28"/>
          <w:lang w:val="uz-Cyrl-UZ"/>
        </w:rPr>
        <w:t xml:space="preserve">ффектив бузилишлар </w:t>
      </w:r>
    </w:p>
    <w:p w14:paraId="2FCF6118" w14:textId="77777777" w:rsidR="008C3815" w:rsidRPr="006B6486" w:rsidRDefault="008C3815" w:rsidP="008C3815">
      <w:pPr>
        <w:spacing w:after="0" w:line="240" w:lineRule="auto"/>
        <w:rPr>
          <w:rFonts w:ascii="Times New Roman" w:hAnsi="Times New Roman"/>
          <w:bCs/>
          <w:sz w:val="28"/>
          <w:szCs w:val="28"/>
          <w:lang w:val="uz-Cyrl-UZ"/>
        </w:rPr>
      </w:pPr>
      <w:r w:rsidRPr="00D202F5">
        <w:rPr>
          <w:rFonts w:ascii="Times New Roman" w:hAnsi="Times New Roman"/>
          <w:b/>
          <w:bCs/>
          <w:color w:val="000000"/>
          <w:sz w:val="28"/>
          <w:szCs w:val="28"/>
          <w:lang w:val="uz-Cyrl-UZ"/>
        </w:rPr>
        <w:t>6.Мавзу</w:t>
      </w:r>
      <w:r w:rsidRPr="006B6486">
        <w:rPr>
          <w:rFonts w:ascii="Times New Roman" w:hAnsi="Times New Roman"/>
          <w:bCs/>
          <w:color w:val="000000"/>
          <w:sz w:val="28"/>
          <w:szCs w:val="28"/>
          <w:lang w:val="uz-Cyrl-UZ"/>
        </w:rPr>
        <w:t xml:space="preserve">. </w:t>
      </w:r>
      <w:r w:rsidRPr="006B6486">
        <w:rPr>
          <w:rFonts w:ascii="Times New Roman" w:hAnsi="Times New Roman"/>
          <w:bCs/>
          <w:sz w:val="28"/>
          <w:szCs w:val="28"/>
          <w:lang w:val="uz-Cyrl-UZ"/>
        </w:rPr>
        <w:t xml:space="preserve">Шизоаффектив психоз </w:t>
      </w:r>
    </w:p>
    <w:p w14:paraId="41CC93AF" w14:textId="77777777" w:rsidR="008C3815" w:rsidRPr="006B6486" w:rsidRDefault="008C3815" w:rsidP="008C3815">
      <w:pPr>
        <w:spacing w:after="0" w:line="240" w:lineRule="auto"/>
        <w:rPr>
          <w:rFonts w:ascii="Times New Roman" w:hAnsi="Times New Roman"/>
          <w:bCs/>
          <w:sz w:val="28"/>
          <w:szCs w:val="28"/>
          <w:lang w:val="uz-Cyrl-UZ"/>
        </w:rPr>
      </w:pPr>
      <w:r w:rsidRPr="00D202F5">
        <w:rPr>
          <w:rFonts w:ascii="Times New Roman" w:hAnsi="Times New Roman"/>
          <w:b/>
          <w:bCs/>
          <w:color w:val="000000"/>
          <w:sz w:val="28"/>
          <w:szCs w:val="28"/>
          <w:lang w:val="uz-Cyrl-UZ"/>
        </w:rPr>
        <w:t>7.Мавзу</w:t>
      </w:r>
      <w:r w:rsidRPr="006B6486">
        <w:rPr>
          <w:rFonts w:ascii="Times New Roman" w:hAnsi="Times New Roman"/>
          <w:bCs/>
          <w:color w:val="000000"/>
          <w:sz w:val="28"/>
          <w:szCs w:val="28"/>
          <w:lang w:val="uz-Cyrl-UZ"/>
        </w:rPr>
        <w:t xml:space="preserve">. </w:t>
      </w:r>
      <w:r w:rsidRPr="006B6486">
        <w:rPr>
          <w:rFonts w:ascii="Times New Roman" w:hAnsi="Times New Roman"/>
          <w:bCs/>
          <w:sz w:val="28"/>
          <w:szCs w:val="28"/>
          <w:lang w:val="uz-Cyrl-UZ"/>
        </w:rPr>
        <w:t>Кекса ёшдаги функционал психозлар</w:t>
      </w:r>
    </w:p>
    <w:p w14:paraId="604A82BB" w14:textId="77777777" w:rsidR="00967DDC" w:rsidRPr="006B6486"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258617D4" w14:textId="77777777" w:rsidR="00BA1C3A" w:rsidRPr="00EE000E" w:rsidRDefault="00BA1C3A" w:rsidP="00BA1C3A">
      <w:pPr>
        <w:spacing w:after="0" w:line="240" w:lineRule="auto"/>
        <w:jc w:val="both"/>
        <w:rPr>
          <w:rFonts w:ascii="Times New Roman" w:hAnsi="Times New Roman"/>
          <w:b/>
          <w:bCs/>
          <w:i/>
          <w:sz w:val="28"/>
          <w:szCs w:val="28"/>
          <w:lang w:val="uz-Cyrl-UZ"/>
        </w:rPr>
      </w:pPr>
      <w:r>
        <w:rPr>
          <w:rFonts w:ascii="Times New Roman" w:hAnsi="Times New Roman"/>
          <w:b/>
          <w:bCs/>
          <w:i/>
          <w:sz w:val="28"/>
          <w:szCs w:val="28"/>
          <w:lang w:val="uz-Cyrl-UZ"/>
        </w:rPr>
        <w:t>3.2.</w:t>
      </w:r>
      <w:r w:rsidR="00556B40">
        <w:rPr>
          <w:rFonts w:ascii="Times New Roman" w:hAnsi="Times New Roman"/>
          <w:b/>
          <w:bCs/>
          <w:i/>
          <w:sz w:val="28"/>
          <w:szCs w:val="28"/>
          <w:lang w:val="uz-Cyrl-UZ"/>
        </w:rPr>
        <w:t>1</w:t>
      </w:r>
      <w:r>
        <w:rPr>
          <w:rFonts w:ascii="Times New Roman" w:hAnsi="Times New Roman"/>
          <w:b/>
          <w:bCs/>
          <w:i/>
          <w:sz w:val="28"/>
          <w:szCs w:val="28"/>
          <w:lang w:val="uz-Cyrl-UZ"/>
        </w:rPr>
        <w:t>. Амалий</w:t>
      </w:r>
      <w:r w:rsidRPr="00082A88">
        <w:rPr>
          <w:rFonts w:ascii="Times New Roman" w:hAnsi="Times New Roman"/>
          <w:b/>
          <w:i/>
          <w:sz w:val="28"/>
          <w:szCs w:val="28"/>
          <w:lang w:val="uz-Cyrl-UZ"/>
        </w:rPr>
        <w:t xml:space="preserve">(семинар, лаборатория) </w:t>
      </w:r>
      <w:r w:rsidRPr="00EE000E">
        <w:rPr>
          <w:rFonts w:ascii="Times New Roman" w:hAnsi="Times New Roman"/>
          <w:b/>
          <w:i/>
          <w:sz w:val="28"/>
          <w:szCs w:val="28"/>
          <w:lang w:val="uz-Cyrl-UZ"/>
        </w:rPr>
        <w:t xml:space="preserve">машғулотларини 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бўйича </w:t>
      </w:r>
      <w:r>
        <w:rPr>
          <w:rFonts w:ascii="Times New Roman" w:hAnsi="Times New Roman"/>
          <w:b/>
          <w:i/>
          <w:sz w:val="28"/>
          <w:szCs w:val="28"/>
          <w:lang w:val="uz-Cyrl-UZ"/>
        </w:rPr>
        <w:t xml:space="preserve"> умумий </w:t>
      </w:r>
      <w:r w:rsidRPr="00EE000E">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244CD5F7"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 мультимедиа қурилмалари билан жиҳозланган аудиторияда бир академик гуруҳга бир ўқитувчи томонидан ўтказилади.</w:t>
      </w:r>
    </w:p>
    <w:p w14:paraId="32B9362E"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машғулотларни ўтказишда қўйидаги дидактик тамойилларга амал қилинади:</w:t>
      </w:r>
    </w:p>
    <w:p w14:paraId="06604733" w14:textId="77777777" w:rsidR="00BA1C3A" w:rsidRPr="00805C51" w:rsidRDefault="00BA1C3A" w:rsidP="00BA1C3A">
      <w:pPr>
        <w:pStyle w:val="a3"/>
        <w:spacing w:after="0" w:line="240" w:lineRule="auto"/>
        <w:ind w:left="0"/>
        <w:jc w:val="both"/>
        <w:rPr>
          <w:rFonts w:ascii="Times New Roman" w:hAnsi="Times New Roman"/>
          <w:bCs/>
          <w:sz w:val="28"/>
          <w:szCs w:val="28"/>
          <w:lang w:val="uz-Cyrl-UZ"/>
        </w:rPr>
      </w:pPr>
      <w:r w:rsidRPr="00805C51">
        <w:rPr>
          <w:rFonts w:ascii="Times New Roman" w:hAnsi="Times New Roman"/>
          <w:bCs/>
          <w:sz w:val="28"/>
          <w:szCs w:val="28"/>
          <w:lang w:val="uz-Cyrl-UZ"/>
        </w:rPr>
        <w:t>- Амалий машғулотларни мақсадини аниқ белгилаб олиш;</w:t>
      </w:r>
    </w:p>
    <w:p w14:paraId="369823C1"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14:paraId="05A06DBF"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-Талабада натижани мустақил равишда қўлга киритиш имкониятини таъминлаш;</w:t>
      </w:r>
    </w:p>
    <w:p w14:paraId="769EE890"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 Талабани назарий-методик жиҳатдан тайёрлаш</w:t>
      </w:r>
      <w:r>
        <w:rPr>
          <w:rFonts w:ascii="Times New Roman" w:hAnsi="Times New Roman"/>
          <w:bCs/>
          <w:sz w:val="28"/>
          <w:szCs w:val="28"/>
          <w:lang w:val="uz-Cyrl-UZ"/>
        </w:rPr>
        <w:t xml:space="preserve"> ва ҳ.к.</w:t>
      </w:r>
    </w:p>
    <w:p w14:paraId="494CD4A6" w14:textId="77777777" w:rsidR="00BA1C3A" w:rsidRDefault="00BA1C3A" w:rsidP="00BA1C3A">
      <w:pPr>
        <w:spacing w:after="0" w:line="240" w:lineRule="auto"/>
        <w:rPr>
          <w:rFonts w:ascii="Times New Roman" w:hAnsi="Times New Roman"/>
          <w:b/>
          <w:i/>
          <w:sz w:val="28"/>
          <w:szCs w:val="28"/>
          <w:lang w:val="uz-Cyrl-UZ"/>
        </w:rPr>
      </w:pPr>
    </w:p>
    <w:p w14:paraId="2386B35B" w14:textId="77777777" w:rsidR="00BA1C3A" w:rsidRDefault="00BA1C3A" w:rsidP="00BA1C3A">
      <w:pPr>
        <w:spacing w:after="0" w:line="240" w:lineRule="auto"/>
        <w:rPr>
          <w:rFonts w:ascii="Times New Roman" w:hAnsi="Times New Roman"/>
          <w:b/>
          <w:i/>
          <w:sz w:val="28"/>
          <w:szCs w:val="28"/>
          <w:lang w:val="uz-Cyrl-UZ"/>
        </w:rPr>
      </w:pPr>
      <w:r>
        <w:rPr>
          <w:rFonts w:ascii="Times New Roman" w:hAnsi="Times New Roman"/>
          <w:b/>
          <w:bCs/>
          <w:i/>
          <w:sz w:val="28"/>
          <w:szCs w:val="28"/>
          <w:lang w:val="uz-Cyrl-UZ"/>
        </w:rPr>
        <w:t>3.2.</w:t>
      </w:r>
      <w:r w:rsidR="00556B40">
        <w:rPr>
          <w:rFonts w:ascii="Times New Roman" w:hAnsi="Times New Roman"/>
          <w:b/>
          <w:bCs/>
          <w:i/>
          <w:sz w:val="28"/>
          <w:szCs w:val="28"/>
          <w:lang w:val="uz-Cyrl-UZ"/>
        </w:rPr>
        <w:t>2</w:t>
      </w:r>
      <w:r>
        <w:rPr>
          <w:rFonts w:ascii="Times New Roman" w:hAnsi="Times New Roman"/>
          <w:b/>
          <w:bCs/>
          <w:i/>
          <w:sz w:val="28"/>
          <w:szCs w:val="28"/>
          <w:lang w:val="uz-Cyrl-UZ"/>
        </w:rPr>
        <w:t xml:space="preserve">. </w:t>
      </w:r>
      <w:r>
        <w:rPr>
          <w:rFonts w:ascii="Times New Roman" w:hAnsi="Times New Roman"/>
          <w:b/>
          <w:i/>
          <w:sz w:val="28"/>
          <w:szCs w:val="28"/>
          <w:lang w:val="uz-Cyrl-UZ"/>
        </w:rPr>
        <w:t>Модулни ўқитиш давомида эгалланадиган амалий кўникмалар ва компетенциялар</w:t>
      </w:r>
    </w:p>
    <w:p w14:paraId="019B75BE" w14:textId="77777777" w:rsidR="001A10D2" w:rsidRDefault="001A10D2" w:rsidP="008C3815">
      <w:pPr>
        <w:spacing w:after="0" w:line="240" w:lineRule="auto"/>
        <w:jc w:val="both"/>
        <w:rPr>
          <w:rFonts w:ascii="Times New Roman" w:hAnsi="Times New Roman"/>
          <w:b/>
          <w:bCs/>
          <w:sz w:val="28"/>
          <w:szCs w:val="28"/>
          <w:lang w:val="uz-Cyrl-UZ"/>
        </w:rPr>
      </w:pPr>
      <w:r>
        <w:rPr>
          <w:rFonts w:ascii="Times New Roman" w:hAnsi="Times New Roman"/>
          <w:b/>
          <w:bCs/>
          <w:color w:val="000000"/>
          <w:sz w:val="28"/>
          <w:szCs w:val="28"/>
          <w:lang w:val="uz-Cyrl-UZ"/>
        </w:rPr>
        <w:t xml:space="preserve">1. </w:t>
      </w:r>
      <w:r>
        <w:rPr>
          <w:rFonts w:ascii="Times New Roman" w:hAnsi="Times New Roman"/>
          <w:b/>
          <w:bCs/>
          <w:sz w:val="28"/>
          <w:szCs w:val="28"/>
          <w:lang w:val="uz-Cyrl-UZ"/>
        </w:rPr>
        <w:t xml:space="preserve">Руҳий касалликларнинг симптомлари </w:t>
      </w:r>
    </w:p>
    <w:p w14:paraId="440098AB" w14:textId="77777777" w:rsidR="001A10D2" w:rsidRDefault="001A10D2" w:rsidP="001A10D2">
      <w:pPr>
        <w:tabs>
          <w:tab w:val="left" w:pos="0"/>
          <w:tab w:val="left" w:pos="284"/>
        </w:tabs>
        <w:spacing w:after="0" w:line="240" w:lineRule="auto"/>
        <w:rPr>
          <w:rFonts w:ascii="Times New Roman" w:hAnsi="Times New Roman"/>
          <w:bCs/>
          <w:sz w:val="28"/>
          <w:szCs w:val="28"/>
          <w:lang w:val="uz-Cyrl-UZ"/>
        </w:rPr>
      </w:pPr>
      <w:r>
        <w:rPr>
          <w:rFonts w:ascii="Times New Roman" w:hAnsi="Times New Roman"/>
          <w:b/>
          <w:bCs/>
          <w:iCs/>
          <w:color w:val="000000"/>
          <w:spacing w:val="5"/>
          <w:sz w:val="28"/>
          <w:szCs w:val="28"/>
          <w:lang w:val="uz-Cyrl-UZ"/>
        </w:rPr>
        <w:t>Ротациянинг мақсади:</w:t>
      </w:r>
      <w:r>
        <w:rPr>
          <w:rFonts w:ascii="Times New Roman" w:hAnsi="Times New Roman"/>
          <w:b/>
          <w:bCs/>
          <w:i/>
          <w:iCs/>
          <w:color w:val="000000"/>
          <w:spacing w:val="5"/>
          <w:sz w:val="28"/>
          <w:szCs w:val="28"/>
          <w:lang w:val="uz-Cyrl-UZ"/>
        </w:rPr>
        <w:t xml:space="preserve"> </w:t>
      </w:r>
      <w:r>
        <w:rPr>
          <w:rFonts w:ascii="Times New Roman" w:hAnsi="Times New Roman"/>
          <w:bCs/>
          <w:iCs/>
          <w:color w:val="000000"/>
          <w:spacing w:val="5"/>
          <w:sz w:val="28"/>
          <w:szCs w:val="28"/>
          <w:lang w:val="uz-Cyrl-UZ"/>
        </w:rPr>
        <w:t>руҳий касалликларининг клиник симптомларини аниқлаш кўникмаларига эга бўлиш.</w:t>
      </w:r>
    </w:p>
    <w:p w14:paraId="65EDBD20" w14:textId="77777777" w:rsidR="001A10D2" w:rsidRDefault="001A10D2" w:rsidP="001A10D2">
      <w:pPr>
        <w:tabs>
          <w:tab w:val="left" w:pos="0"/>
          <w:tab w:val="left" w:pos="284"/>
        </w:tabs>
        <w:spacing w:after="0" w:line="240" w:lineRule="auto"/>
        <w:rPr>
          <w:rFonts w:ascii="Times New Roman" w:hAnsi="Times New Roman"/>
          <w:b/>
          <w:bCs/>
          <w:sz w:val="28"/>
          <w:szCs w:val="28"/>
          <w:lang w:val="uz-Cyrl-UZ"/>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6C7D543B" w14:textId="77777777" w:rsidR="001A10D2" w:rsidRDefault="001A10D2" w:rsidP="00740964">
      <w:pPr>
        <w:numPr>
          <w:ilvl w:val="0"/>
          <w:numId w:val="11"/>
        </w:numPr>
        <w:tabs>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 беморларнинг анамнезини йиғиш;</w:t>
      </w:r>
    </w:p>
    <w:p w14:paraId="1F1552F2" w14:textId="77777777" w:rsidR="001A10D2" w:rsidRDefault="001A10D2" w:rsidP="00740964">
      <w:pPr>
        <w:numPr>
          <w:ilvl w:val="0"/>
          <w:numId w:val="11"/>
        </w:numPr>
        <w:tabs>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беморнинг ҳар бир руҳий доирасини баҳолаш ва касаллик симптомларини аниқлаш;</w:t>
      </w:r>
    </w:p>
    <w:p w14:paraId="101BDCF7" w14:textId="77777777" w:rsidR="001A10D2" w:rsidRDefault="001A10D2" w:rsidP="00740964">
      <w:pPr>
        <w:numPr>
          <w:ilvl w:val="0"/>
          <w:numId w:val="11"/>
        </w:numPr>
        <w:tabs>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психопатологик симптомларни аниқлаш учун экспериментал</w:t>
      </w:r>
      <w:r>
        <w:rPr>
          <w:rFonts w:ascii="Times New Roman" w:hAnsi="Times New Roman"/>
          <w:sz w:val="28"/>
          <w:szCs w:val="28"/>
        </w:rPr>
        <w:t xml:space="preserve"> -</w:t>
      </w:r>
      <w:r>
        <w:rPr>
          <w:rFonts w:ascii="Times New Roman" w:hAnsi="Times New Roman"/>
          <w:sz w:val="28"/>
          <w:szCs w:val="28"/>
          <w:lang w:val="uz-Cyrl-UZ"/>
        </w:rPr>
        <w:t xml:space="preserve"> психологик усулларини қўллаш;</w:t>
      </w:r>
    </w:p>
    <w:p w14:paraId="17F8BB69" w14:textId="77777777" w:rsidR="001A10D2" w:rsidRDefault="001A10D2" w:rsidP="00740964">
      <w:pPr>
        <w:numPr>
          <w:ilvl w:val="0"/>
          <w:numId w:val="11"/>
        </w:numPr>
        <w:tabs>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 беморларни клиник, лаборатор</w:t>
      </w:r>
      <w:r>
        <w:rPr>
          <w:rFonts w:ascii="Times New Roman" w:hAnsi="Times New Roman"/>
          <w:sz w:val="28"/>
          <w:szCs w:val="28"/>
        </w:rPr>
        <w:t>-</w:t>
      </w:r>
      <w:r>
        <w:rPr>
          <w:rFonts w:ascii="Times New Roman" w:hAnsi="Times New Roman"/>
          <w:sz w:val="28"/>
          <w:szCs w:val="28"/>
          <w:lang w:val="uz-Cyrl-UZ"/>
        </w:rPr>
        <w:t>инструментал ва функционал текширувлардан ўтказиш.</w:t>
      </w:r>
    </w:p>
    <w:p w14:paraId="3C3A7027" w14:textId="77777777" w:rsidR="001A10D2" w:rsidRDefault="001A10D2" w:rsidP="001A10D2">
      <w:pPr>
        <w:tabs>
          <w:tab w:val="left" w:pos="0"/>
          <w:tab w:val="left" w:pos="284"/>
        </w:tabs>
        <w:spacing w:after="0" w:line="240" w:lineRule="auto"/>
        <w:rPr>
          <w:rFonts w:ascii="Times New Roman" w:hAnsi="Times New Roman"/>
          <w:bCs/>
          <w:sz w:val="28"/>
          <w:szCs w:val="28"/>
          <w:lang w:val="uz-Cyrl-UZ"/>
        </w:rPr>
      </w:pPr>
    </w:p>
    <w:p w14:paraId="28ED6D2C" w14:textId="77777777" w:rsidR="001A10D2" w:rsidRDefault="001A10D2" w:rsidP="001A10D2">
      <w:pPr>
        <w:tabs>
          <w:tab w:val="left" w:pos="0"/>
          <w:tab w:val="left" w:pos="284"/>
        </w:tabs>
        <w:spacing w:after="0" w:line="240" w:lineRule="auto"/>
        <w:rPr>
          <w:rFonts w:ascii="Times New Roman" w:hAnsi="Times New Roman"/>
          <w:b/>
          <w:bCs/>
          <w:color w:val="000000"/>
          <w:sz w:val="28"/>
          <w:szCs w:val="28"/>
          <w:lang w:val="uz-Cyrl-UZ"/>
        </w:rPr>
      </w:pPr>
      <w:r>
        <w:rPr>
          <w:rFonts w:ascii="Times New Roman" w:hAnsi="Times New Roman"/>
          <w:b/>
          <w:bCs/>
          <w:color w:val="000000"/>
          <w:sz w:val="28"/>
          <w:szCs w:val="28"/>
          <w:lang w:val="uz-Cyrl-UZ"/>
        </w:rPr>
        <w:t xml:space="preserve">2. </w:t>
      </w:r>
      <w:r>
        <w:rPr>
          <w:rFonts w:ascii="Times New Roman" w:hAnsi="Times New Roman"/>
          <w:b/>
          <w:bCs/>
          <w:sz w:val="28"/>
          <w:szCs w:val="28"/>
          <w:lang w:val="uz-Cyrl-UZ"/>
        </w:rPr>
        <w:t>Руҳий касалликларнинг</w:t>
      </w:r>
      <w:r>
        <w:rPr>
          <w:rFonts w:ascii="Times New Roman" w:hAnsi="Times New Roman"/>
          <w:b/>
          <w:bCs/>
          <w:color w:val="000000"/>
          <w:sz w:val="28"/>
          <w:szCs w:val="28"/>
          <w:lang w:val="uz-Cyrl-UZ"/>
        </w:rPr>
        <w:t xml:space="preserve"> синдромлари </w:t>
      </w:r>
    </w:p>
    <w:p w14:paraId="37820521" w14:textId="77777777" w:rsidR="001A10D2" w:rsidRDefault="001A10D2" w:rsidP="001A10D2">
      <w:pPr>
        <w:tabs>
          <w:tab w:val="left" w:pos="0"/>
          <w:tab w:val="left" w:pos="284"/>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lastRenderedPageBreak/>
        <w:t>Ротациянинг мақсади:</w:t>
      </w:r>
      <w:r>
        <w:rPr>
          <w:rFonts w:ascii="Times New Roman" w:hAnsi="Times New Roman"/>
          <w:b/>
          <w:bCs/>
          <w:i/>
          <w:iCs/>
          <w:color w:val="000000"/>
          <w:spacing w:val="5"/>
          <w:sz w:val="28"/>
          <w:szCs w:val="28"/>
          <w:lang w:val="uz-Cyrl-UZ"/>
        </w:rPr>
        <w:t xml:space="preserve"> </w:t>
      </w:r>
      <w:r>
        <w:rPr>
          <w:rFonts w:ascii="Times New Roman" w:hAnsi="Times New Roman"/>
          <w:sz w:val="28"/>
          <w:szCs w:val="28"/>
          <w:lang w:val="uz-Cyrl-UZ"/>
        </w:rPr>
        <w:t>психопатологик синдромларини ва уларнинг ҳар ҳил турларини аниқлаш ва қиёсий ташхислаш кўникмаларига эга бўлиш.</w:t>
      </w:r>
    </w:p>
    <w:p w14:paraId="120B9C28"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627263DA"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b/>
          <w:bCs/>
          <w:sz w:val="28"/>
          <w:szCs w:val="28"/>
          <w:lang w:val="uz-Cyrl-UZ"/>
        </w:rPr>
      </w:pPr>
      <w:r>
        <w:rPr>
          <w:rFonts w:ascii="Times New Roman" w:hAnsi="Times New Roman"/>
          <w:sz w:val="28"/>
          <w:szCs w:val="28"/>
          <w:lang w:val="uz-Cyrl-UZ"/>
        </w:rPr>
        <w:t>руҳий беморларни сўраб-суриштириш ва кўздан кечириш;</w:t>
      </w:r>
    </w:p>
    <w:p w14:paraId="596D7A4F"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 статусини баҳолаш ва аниқланган симптомлар асосида синдромал ташҳис қўйиш;</w:t>
      </w:r>
    </w:p>
    <w:p w14:paraId="57FA19EA"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дастлабки синдромни қиёсий ташҳислаш;</w:t>
      </w:r>
    </w:p>
    <w:p w14:paraId="30C11175"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лаборатор-инструментал ва психологик текширув натижаларини таҳлил қилиш;</w:t>
      </w:r>
    </w:p>
    <w:p w14:paraId="79C77B1C"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 касалликларида функционал текширув натижаларини таҳлил қилиш, шу билан бирга рентгенологик ва радиологик текширув натижаларини таҳлил қилиш;</w:t>
      </w:r>
    </w:p>
    <w:p w14:paraId="74CAD78E"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таҳминий ташҳисни қўйиш;</w:t>
      </w:r>
    </w:p>
    <w:p w14:paraId="24BC627E"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беморларни стационар ёки амбулатор даволанишга курсатмаларни аниқлаш ва даволаш стратегиясини белгилаш;</w:t>
      </w:r>
    </w:p>
    <w:p w14:paraId="6A1B31A5"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зарур тиббий ҳужжатларни тўла ҳажмда олиб бориш.</w:t>
      </w:r>
    </w:p>
    <w:p w14:paraId="304C77C9" w14:textId="77777777" w:rsidR="001A10D2" w:rsidRDefault="001A10D2" w:rsidP="001A10D2">
      <w:pPr>
        <w:tabs>
          <w:tab w:val="left" w:pos="0"/>
          <w:tab w:val="left" w:pos="284"/>
        </w:tabs>
        <w:spacing w:after="0" w:line="240" w:lineRule="auto"/>
        <w:rPr>
          <w:rFonts w:ascii="Times New Roman" w:hAnsi="Times New Roman"/>
          <w:sz w:val="28"/>
          <w:szCs w:val="28"/>
          <w:lang w:val="uz-Cyrl-UZ"/>
        </w:rPr>
      </w:pPr>
    </w:p>
    <w:p w14:paraId="009C22A1" w14:textId="77777777" w:rsidR="001A10D2" w:rsidRDefault="001A10D2" w:rsidP="008C3815">
      <w:pPr>
        <w:spacing w:after="0" w:line="240" w:lineRule="auto"/>
        <w:rPr>
          <w:rFonts w:ascii="Times New Roman" w:hAnsi="Times New Roman"/>
          <w:b/>
          <w:bCs/>
          <w:sz w:val="28"/>
          <w:szCs w:val="28"/>
          <w:lang w:val="uz-Cyrl-UZ"/>
        </w:rPr>
      </w:pPr>
      <w:r>
        <w:rPr>
          <w:rFonts w:ascii="Times New Roman" w:hAnsi="Times New Roman"/>
          <w:b/>
          <w:sz w:val="28"/>
          <w:szCs w:val="28"/>
          <w:lang w:val="uz-Cyrl-UZ"/>
        </w:rPr>
        <w:t>3. Психиатрияда текшириш усуллари ва психофармакотерапиянинг асослари.</w:t>
      </w:r>
      <w:r>
        <w:rPr>
          <w:rFonts w:ascii="Times New Roman" w:hAnsi="Times New Roman"/>
          <w:b/>
          <w:bCs/>
          <w:sz w:val="28"/>
          <w:szCs w:val="28"/>
          <w:lang w:val="uz-Cyrl-UZ"/>
        </w:rPr>
        <w:t xml:space="preserve"> </w:t>
      </w:r>
    </w:p>
    <w:p w14:paraId="00E92E58" w14:textId="77777777" w:rsidR="001A10D2" w:rsidRDefault="001A10D2" w:rsidP="001A10D2">
      <w:pPr>
        <w:tabs>
          <w:tab w:val="left" w:pos="0"/>
          <w:tab w:val="left" w:pos="284"/>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t xml:space="preserve">Ротациянинг мақсади: </w:t>
      </w:r>
      <w:r>
        <w:rPr>
          <w:rFonts w:ascii="Times New Roman" w:hAnsi="Times New Roman"/>
          <w:sz w:val="28"/>
          <w:szCs w:val="28"/>
          <w:lang w:val="uz-Cyrl-UZ"/>
        </w:rPr>
        <w:t>психиатрияда текшириш усулларини қўллаш ва психофармакотерапияни ўтказиш кўникмаларига эга бўлиш.</w:t>
      </w:r>
    </w:p>
    <w:p w14:paraId="0CA38DC3"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79821BC2"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b/>
          <w:bCs/>
          <w:sz w:val="28"/>
          <w:szCs w:val="28"/>
          <w:lang w:val="uz-Cyrl-UZ"/>
        </w:rPr>
      </w:pPr>
      <w:r>
        <w:rPr>
          <w:rFonts w:ascii="Times New Roman" w:hAnsi="Times New Roman"/>
          <w:sz w:val="28"/>
          <w:szCs w:val="28"/>
          <w:lang w:val="uz-Cyrl-UZ"/>
        </w:rPr>
        <w:t>руҳий беморларни сўраб-суриштириш ва кўздан кечириш;</w:t>
      </w:r>
    </w:p>
    <w:p w14:paraId="0F6FCF99"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ҳаёт ва касаллик анамнезини йиғиш, руҳий статусини баҳолаш ва аниқланган симптомлар асосида синдромал ташҳис қўйиш;</w:t>
      </w:r>
    </w:p>
    <w:p w14:paraId="4F7BCD2A"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дастлабки синдромни қиёсий ташҳислаш;</w:t>
      </w:r>
    </w:p>
    <w:p w14:paraId="5B7AA105"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лаборатор-инструментал ва психологик текширув натижаларини таҳлил қилиш;</w:t>
      </w:r>
    </w:p>
    <w:p w14:paraId="0A8011B7"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руҳий касалликларида функционал текширув натижаларини таҳлил қилиш, шу билан бирга рентгенологик ва радиологик текширув натижаларини таҳлил қилиш;</w:t>
      </w:r>
    </w:p>
    <w:p w14:paraId="6E34453C"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психометрик усулларини қўллаш;</w:t>
      </w:r>
    </w:p>
    <w:p w14:paraId="665111FF"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даволаш стратегиясини аниқлаш;</w:t>
      </w:r>
    </w:p>
    <w:p w14:paraId="4F2C3F93"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 xml:space="preserve">психотроп дори дармонларнинг таснифини, фармакологиясини билиш; </w:t>
      </w:r>
    </w:p>
    <w:p w14:paraId="6F8FBF5E"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b/>
          <w:bCs/>
          <w:color w:val="000000"/>
          <w:sz w:val="28"/>
          <w:szCs w:val="28"/>
          <w:lang w:val="uz-Cyrl-UZ"/>
        </w:rPr>
      </w:pPr>
      <w:r>
        <w:rPr>
          <w:rFonts w:ascii="Times New Roman" w:hAnsi="Times New Roman"/>
          <w:sz w:val="28"/>
          <w:szCs w:val="28"/>
          <w:lang w:val="uz-Cyrl-UZ"/>
        </w:rPr>
        <w:t>психотерапия усулларини билиш;</w:t>
      </w:r>
    </w:p>
    <w:p w14:paraId="78AD7899" w14:textId="77777777" w:rsidR="001A10D2" w:rsidRDefault="001A10D2" w:rsidP="00740964">
      <w:pPr>
        <w:numPr>
          <w:ilvl w:val="0"/>
          <w:numId w:val="12"/>
        </w:numPr>
        <w:tabs>
          <w:tab w:val="clear" w:pos="720"/>
          <w:tab w:val="left" w:pos="0"/>
          <w:tab w:val="left" w:pos="284"/>
          <w:tab w:val="left" w:pos="709"/>
          <w:tab w:val="left" w:pos="851"/>
          <w:tab w:val="left" w:pos="993"/>
        </w:tabs>
        <w:spacing w:after="0" w:line="240" w:lineRule="auto"/>
        <w:ind w:left="0" w:firstLine="0"/>
        <w:jc w:val="both"/>
        <w:rPr>
          <w:rFonts w:ascii="Times New Roman" w:hAnsi="Times New Roman"/>
          <w:b/>
          <w:bCs/>
          <w:color w:val="000000"/>
          <w:sz w:val="28"/>
          <w:szCs w:val="28"/>
          <w:lang w:val="uz-Cyrl-UZ"/>
        </w:rPr>
      </w:pPr>
      <w:r>
        <w:rPr>
          <w:rFonts w:ascii="Times New Roman" w:hAnsi="Times New Roman"/>
          <w:sz w:val="28"/>
          <w:szCs w:val="28"/>
          <w:lang w:val="uz-Cyrl-UZ"/>
        </w:rPr>
        <w:t>зарур тиббий ҳужжатларни тўла ҳажмда олиб бориш.</w:t>
      </w:r>
    </w:p>
    <w:p w14:paraId="31F884BD" w14:textId="77777777" w:rsidR="001A10D2" w:rsidRDefault="001A10D2" w:rsidP="001A10D2">
      <w:pPr>
        <w:tabs>
          <w:tab w:val="left" w:pos="0"/>
          <w:tab w:val="left" w:pos="284"/>
        </w:tabs>
        <w:spacing w:after="0" w:line="240" w:lineRule="auto"/>
        <w:rPr>
          <w:rFonts w:ascii="Times New Roman" w:hAnsi="Times New Roman"/>
          <w:sz w:val="28"/>
          <w:szCs w:val="28"/>
          <w:lang w:val="uz-Cyrl-UZ"/>
        </w:rPr>
      </w:pPr>
    </w:p>
    <w:p w14:paraId="26090394" w14:textId="77777777" w:rsidR="001A10D2" w:rsidRDefault="001A10D2" w:rsidP="008C3815">
      <w:pPr>
        <w:spacing w:after="0" w:line="240" w:lineRule="auto"/>
        <w:rPr>
          <w:rFonts w:ascii="Times New Roman" w:hAnsi="Times New Roman"/>
          <w:b/>
          <w:bCs/>
          <w:sz w:val="28"/>
          <w:szCs w:val="28"/>
          <w:lang w:val="uz-Cyrl-UZ"/>
        </w:rPr>
      </w:pPr>
      <w:r>
        <w:rPr>
          <w:rFonts w:ascii="Times New Roman" w:hAnsi="Times New Roman"/>
          <w:b/>
          <w:bCs/>
          <w:color w:val="000000"/>
          <w:sz w:val="28"/>
          <w:szCs w:val="28"/>
          <w:lang w:val="uz-Cyrl-UZ"/>
        </w:rPr>
        <w:t>4. Эндоген руҳий касалликлар. Шизофрения</w:t>
      </w:r>
      <w:r>
        <w:rPr>
          <w:rFonts w:ascii="Times New Roman" w:hAnsi="Times New Roman"/>
          <w:b/>
          <w:bCs/>
          <w:sz w:val="28"/>
          <w:szCs w:val="28"/>
          <w:lang w:val="uz-Cyrl-UZ"/>
        </w:rPr>
        <w:t xml:space="preserve"> </w:t>
      </w:r>
    </w:p>
    <w:p w14:paraId="42DB1217"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t>Ротациянинг мақсади:</w:t>
      </w:r>
      <w:r>
        <w:rPr>
          <w:rFonts w:ascii="Times New Roman" w:hAnsi="Times New Roman"/>
          <w:b/>
          <w:bCs/>
          <w:i/>
          <w:iCs/>
          <w:color w:val="000000"/>
          <w:spacing w:val="5"/>
          <w:sz w:val="28"/>
          <w:szCs w:val="28"/>
          <w:lang w:val="uz-Cyrl-UZ"/>
        </w:rPr>
        <w:t xml:space="preserve"> </w:t>
      </w:r>
      <w:r>
        <w:rPr>
          <w:rFonts w:ascii="Times New Roman" w:hAnsi="Times New Roman"/>
          <w:sz w:val="28"/>
          <w:szCs w:val="28"/>
          <w:lang w:val="uz-Cyrl-UZ"/>
        </w:rPr>
        <w:t>шизофрения билан касалланган беморларни ташҳислаш ва даволаш, олдини олиш кўникмаларига эга бўлиш.</w:t>
      </w:r>
    </w:p>
    <w:p w14:paraId="6951E793"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062DEFD6"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 xml:space="preserve">шизофрения билан касалланган беморларни сўраб-суриштириш, руҳий статусини баҳолаш ва  кўздан кечириш; </w:t>
      </w:r>
    </w:p>
    <w:p w14:paraId="2B569AC4"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шизофрениянинг кечиш турини аниқлаш;</w:t>
      </w:r>
    </w:p>
    <w:p w14:paraId="347C299F"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lastRenderedPageBreak/>
        <w:t>клиник, экспериментал психологик ва инструментал</w:t>
      </w:r>
      <w:r>
        <w:rPr>
          <w:rFonts w:ascii="Times New Roman" w:hAnsi="Times New Roman"/>
          <w:sz w:val="28"/>
          <w:szCs w:val="28"/>
        </w:rPr>
        <w:t>-</w:t>
      </w:r>
      <w:proofErr w:type="spellStart"/>
      <w:r>
        <w:rPr>
          <w:rFonts w:ascii="Times New Roman" w:hAnsi="Times New Roman"/>
          <w:sz w:val="28"/>
          <w:szCs w:val="28"/>
        </w:rPr>
        <w:t>лаборатор</w:t>
      </w:r>
      <w:proofErr w:type="spellEnd"/>
      <w:r>
        <w:rPr>
          <w:rFonts w:ascii="Times New Roman" w:hAnsi="Times New Roman"/>
          <w:sz w:val="28"/>
          <w:szCs w:val="28"/>
          <w:lang w:val="uz-Cyrl-UZ"/>
        </w:rPr>
        <w:t xml:space="preserve"> текширув натижаларини таҳлил қилиш;</w:t>
      </w:r>
    </w:p>
    <w:p w14:paraId="1A557921"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шизофренияда учрайдиган шошилинч ҳолатларни бартараф этиш;</w:t>
      </w:r>
    </w:p>
    <w:p w14:paraId="5C149B96"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шизофрения билан касалланган беморларда комплекс даволаш ва реабилитация чораларини ўтказиш;</w:t>
      </w:r>
    </w:p>
    <w:p w14:paraId="1DA1B6F7"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нейролептикларнинг ножўя таъсирларини олдини олиш;</w:t>
      </w:r>
    </w:p>
    <w:p w14:paraId="5FF4E3AA"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психотерапевтик усулларини қўллаш;</w:t>
      </w:r>
    </w:p>
    <w:p w14:paraId="50CEEAF7"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электротитроқ ва инсулинкоматоз даволаш усулини ўтказиш;</w:t>
      </w:r>
    </w:p>
    <w:p w14:paraId="2D18E963"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шизофрения билан касалланган беморларда меҳнат, суд</w:t>
      </w:r>
      <w:r>
        <w:rPr>
          <w:rFonts w:ascii="Times New Roman" w:hAnsi="Times New Roman"/>
          <w:sz w:val="28"/>
          <w:szCs w:val="28"/>
        </w:rPr>
        <w:t>-</w:t>
      </w:r>
      <w:r>
        <w:rPr>
          <w:rFonts w:ascii="Times New Roman" w:hAnsi="Times New Roman"/>
          <w:sz w:val="28"/>
          <w:szCs w:val="28"/>
          <w:lang w:val="uz-Cyrl-UZ"/>
        </w:rPr>
        <w:t>психиатрик экспертизасини ўтказиш;</w:t>
      </w:r>
    </w:p>
    <w:p w14:paraId="2FBE44C5" w14:textId="77777777" w:rsidR="001A10D2" w:rsidRDefault="001A10D2" w:rsidP="00740964">
      <w:pPr>
        <w:numPr>
          <w:ilvl w:val="0"/>
          <w:numId w:val="13"/>
        </w:numPr>
        <w:tabs>
          <w:tab w:val="clear" w:pos="720"/>
          <w:tab w:val="left" w:pos="0"/>
          <w:tab w:val="left" w:pos="284"/>
          <w:tab w:val="left" w:pos="567"/>
          <w:tab w:val="left" w:pos="709"/>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зарур тиббий ҳужжатларни тўла ҳажмда олиб бориш.</w:t>
      </w:r>
    </w:p>
    <w:p w14:paraId="3161102F"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p>
    <w:p w14:paraId="73B6B403" w14:textId="77777777" w:rsidR="001A10D2" w:rsidRDefault="001A10D2" w:rsidP="008C3815">
      <w:pPr>
        <w:spacing w:after="0" w:line="240" w:lineRule="auto"/>
        <w:rPr>
          <w:rFonts w:ascii="Times New Roman" w:hAnsi="Times New Roman"/>
          <w:b/>
          <w:bCs/>
          <w:sz w:val="28"/>
          <w:szCs w:val="28"/>
          <w:lang w:val="uz-Cyrl-UZ"/>
        </w:rPr>
      </w:pPr>
      <w:r>
        <w:rPr>
          <w:rFonts w:ascii="Times New Roman" w:hAnsi="Times New Roman"/>
          <w:b/>
          <w:bCs/>
          <w:color w:val="000000"/>
          <w:sz w:val="28"/>
          <w:szCs w:val="28"/>
          <w:lang w:val="uz-Cyrl-UZ"/>
        </w:rPr>
        <w:t>5. Эндоген а</w:t>
      </w:r>
      <w:r>
        <w:rPr>
          <w:rFonts w:ascii="Times New Roman" w:hAnsi="Times New Roman"/>
          <w:b/>
          <w:bCs/>
          <w:sz w:val="28"/>
          <w:szCs w:val="28"/>
          <w:lang w:val="uz-Cyrl-UZ"/>
        </w:rPr>
        <w:t xml:space="preserve">ффектив бузилишлар </w:t>
      </w:r>
    </w:p>
    <w:p w14:paraId="4324C83B"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t>Ротациянинг мақсади:</w:t>
      </w:r>
      <w:r>
        <w:rPr>
          <w:rFonts w:ascii="Times New Roman" w:hAnsi="Times New Roman"/>
          <w:b/>
          <w:bCs/>
          <w:i/>
          <w:iCs/>
          <w:color w:val="000000"/>
          <w:spacing w:val="5"/>
          <w:sz w:val="28"/>
          <w:szCs w:val="28"/>
          <w:lang w:val="uz-Cyrl-UZ"/>
        </w:rPr>
        <w:t xml:space="preserve"> </w:t>
      </w:r>
      <w:r>
        <w:rPr>
          <w:rFonts w:ascii="Times New Roman" w:hAnsi="Times New Roman"/>
          <w:bCs/>
          <w:iCs/>
          <w:color w:val="000000"/>
          <w:spacing w:val="5"/>
          <w:sz w:val="28"/>
          <w:szCs w:val="28"/>
          <w:lang w:val="uz-Cyrl-UZ"/>
        </w:rPr>
        <w:t>эндоген</w:t>
      </w:r>
      <w:r>
        <w:rPr>
          <w:rFonts w:ascii="Times New Roman" w:hAnsi="Times New Roman"/>
          <w:b/>
          <w:bCs/>
          <w:i/>
          <w:iCs/>
          <w:color w:val="000000"/>
          <w:spacing w:val="5"/>
          <w:sz w:val="28"/>
          <w:szCs w:val="28"/>
          <w:lang w:val="uz-Cyrl-UZ"/>
        </w:rPr>
        <w:t xml:space="preserve"> </w:t>
      </w:r>
      <w:r>
        <w:rPr>
          <w:rFonts w:ascii="Times New Roman" w:hAnsi="Times New Roman"/>
          <w:sz w:val="28"/>
          <w:szCs w:val="28"/>
          <w:lang w:val="uz-Cyrl-UZ"/>
        </w:rPr>
        <w:t>аффектив касалликлар билан беморларни ташҳислаш ва даволаш, олдини олиш кўникмаларига эга бўлиш.</w:t>
      </w:r>
    </w:p>
    <w:p w14:paraId="7522640F"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4365917B"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 xml:space="preserve">эндоген аффектив бузилишлар билан беморларни сўраб-суриштириш, руҳий статусини баҳолаш ва  кўздан кечириш; </w:t>
      </w:r>
    </w:p>
    <w:p w14:paraId="2A8AE33E" w14:textId="77777777" w:rsidR="001A10D2" w:rsidRDefault="001A10D2" w:rsidP="00740964">
      <w:pPr>
        <w:numPr>
          <w:ilvl w:val="0"/>
          <w:numId w:val="14"/>
        </w:numPr>
        <w:tabs>
          <w:tab w:val="left" w:pos="0"/>
          <w:tab w:val="left" w:pos="284"/>
          <w:tab w:val="left" w:pos="567"/>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клиник ва экспериментал психологик текширув натижаларини таҳлил қилиш;</w:t>
      </w:r>
    </w:p>
    <w:p w14:paraId="2D3C86E9"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эндоген аффектив бузилишлар билан беморларда замонавий даволаш ва реабилитация чораларини ўтказиш;</w:t>
      </w:r>
    </w:p>
    <w:p w14:paraId="061053C4"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суицидал ҳулқда психиатрик ёрдамини бериш;</w:t>
      </w:r>
    </w:p>
    <w:p w14:paraId="3B6A45BE"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эндоген аффектив бузилишлар билан беморларда меҳнат, суд</w:t>
      </w:r>
      <w:r>
        <w:rPr>
          <w:rFonts w:ascii="Times New Roman" w:hAnsi="Times New Roman"/>
          <w:sz w:val="28"/>
          <w:szCs w:val="28"/>
        </w:rPr>
        <w:t>-</w:t>
      </w:r>
      <w:r>
        <w:rPr>
          <w:rFonts w:ascii="Times New Roman" w:hAnsi="Times New Roman"/>
          <w:sz w:val="28"/>
          <w:szCs w:val="28"/>
          <w:lang w:val="uz-Cyrl-UZ"/>
        </w:rPr>
        <w:t>психиатрик экспертизасини ўтказиш;</w:t>
      </w:r>
    </w:p>
    <w:p w14:paraId="7702650F"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зарур тиббий ҳужжатларни тўла ҳажмда олиб бориш.</w:t>
      </w:r>
    </w:p>
    <w:p w14:paraId="31EBE4E4"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p>
    <w:p w14:paraId="41B8BCCB" w14:textId="77777777" w:rsidR="001A10D2" w:rsidRDefault="001A10D2" w:rsidP="008C3815">
      <w:pPr>
        <w:spacing w:after="0" w:line="240" w:lineRule="auto"/>
        <w:rPr>
          <w:rFonts w:ascii="Times New Roman" w:hAnsi="Times New Roman"/>
          <w:b/>
          <w:bCs/>
          <w:sz w:val="28"/>
          <w:szCs w:val="28"/>
          <w:lang w:val="uz-Cyrl-UZ"/>
        </w:rPr>
      </w:pPr>
      <w:r>
        <w:rPr>
          <w:rFonts w:ascii="Times New Roman" w:hAnsi="Times New Roman"/>
          <w:b/>
          <w:bCs/>
          <w:color w:val="000000"/>
          <w:sz w:val="28"/>
          <w:szCs w:val="28"/>
          <w:lang w:val="uz-Cyrl-UZ"/>
        </w:rPr>
        <w:t xml:space="preserve">6. </w:t>
      </w:r>
      <w:r>
        <w:rPr>
          <w:rFonts w:ascii="Times New Roman" w:hAnsi="Times New Roman"/>
          <w:b/>
          <w:bCs/>
          <w:sz w:val="28"/>
          <w:szCs w:val="28"/>
          <w:lang w:val="uz-Cyrl-UZ"/>
        </w:rPr>
        <w:t xml:space="preserve">Шизоаффектив психоз </w:t>
      </w:r>
    </w:p>
    <w:p w14:paraId="672F99E6"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t>Ротациянинг мақсади:</w:t>
      </w:r>
      <w:r>
        <w:rPr>
          <w:rFonts w:ascii="Times New Roman" w:hAnsi="Times New Roman"/>
          <w:b/>
          <w:bCs/>
          <w:i/>
          <w:iCs/>
          <w:color w:val="000000"/>
          <w:spacing w:val="5"/>
          <w:sz w:val="28"/>
          <w:szCs w:val="28"/>
          <w:lang w:val="uz-Cyrl-UZ"/>
        </w:rPr>
        <w:t xml:space="preserve"> </w:t>
      </w:r>
      <w:r>
        <w:rPr>
          <w:rFonts w:ascii="Times New Roman" w:hAnsi="Times New Roman"/>
          <w:sz w:val="28"/>
          <w:szCs w:val="28"/>
          <w:lang w:val="uz-Cyrl-UZ"/>
        </w:rPr>
        <w:t>шизоаффектив психоз билан касалланган беморларни ташҳислаш ва даволаш, олдини олиш кўникмаларига эга бўлиш.</w:t>
      </w:r>
    </w:p>
    <w:p w14:paraId="28300AD0"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561B8383"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 xml:space="preserve">шизоаффектив психоз билан касалланган беморларни сўраб-суриштириш, руҳий статусини баҳолаш ва  кўздан кечириш; </w:t>
      </w:r>
    </w:p>
    <w:p w14:paraId="78910A09"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клиник ва экспериментал психологик текширув натижаларини таҳлил қилиш;</w:t>
      </w:r>
    </w:p>
    <w:p w14:paraId="6F3AE61D"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бошқа эндоген руҳий касалликлар билан қиёсий ташхислаш;</w:t>
      </w:r>
    </w:p>
    <w:p w14:paraId="419AE7A3"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шизоаффектив психоз билан касалланган беморларда замонавий даволаш ва реабилитация чораларини ўтказиш;</w:t>
      </w:r>
    </w:p>
    <w:p w14:paraId="6EB530DA"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шизоаффектив психоз билан касалланган беморларда меҳнат, суд</w:t>
      </w:r>
      <w:r>
        <w:rPr>
          <w:rFonts w:ascii="Times New Roman" w:hAnsi="Times New Roman"/>
          <w:sz w:val="28"/>
          <w:szCs w:val="28"/>
        </w:rPr>
        <w:t>-</w:t>
      </w:r>
      <w:r>
        <w:rPr>
          <w:rFonts w:ascii="Times New Roman" w:hAnsi="Times New Roman"/>
          <w:sz w:val="28"/>
          <w:szCs w:val="28"/>
          <w:lang w:val="uz-Cyrl-UZ"/>
        </w:rPr>
        <w:t>психиатрик экспертизасини ўтказиш;</w:t>
      </w:r>
    </w:p>
    <w:p w14:paraId="382016D4" w14:textId="77777777" w:rsidR="001A10D2" w:rsidRDefault="001A10D2" w:rsidP="00740964">
      <w:pPr>
        <w:numPr>
          <w:ilvl w:val="0"/>
          <w:numId w:val="15"/>
        </w:numPr>
        <w:tabs>
          <w:tab w:val="clear" w:pos="720"/>
          <w:tab w:val="num"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зарур тиббий ҳужжатларни тўла ҳажмда олиб бориш.</w:t>
      </w:r>
    </w:p>
    <w:p w14:paraId="421891C4"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p>
    <w:p w14:paraId="439CE25F" w14:textId="77777777" w:rsidR="001A10D2" w:rsidRDefault="001A10D2" w:rsidP="008C3815">
      <w:pPr>
        <w:spacing w:after="0" w:line="240" w:lineRule="auto"/>
        <w:rPr>
          <w:rFonts w:ascii="Times New Roman" w:hAnsi="Times New Roman"/>
          <w:b/>
          <w:bCs/>
          <w:sz w:val="28"/>
          <w:szCs w:val="28"/>
          <w:lang w:val="uz-Cyrl-UZ"/>
        </w:rPr>
      </w:pPr>
      <w:r>
        <w:rPr>
          <w:rFonts w:ascii="Times New Roman" w:hAnsi="Times New Roman"/>
          <w:b/>
          <w:bCs/>
          <w:color w:val="000000"/>
          <w:sz w:val="28"/>
          <w:szCs w:val="28"/>
          <w:lang w:val="uz-Cyrl-UZ"/>
        </w:rPr>
        <w:t xml:space="preserve">7. </w:t>
      </w:r>
      <w:r>
        <w:rPr>
          <w:rFonts w:ascii="Times New Roman" w:hAnsi="Times New Roman"/>
          <w:b/>
          <w:bCs/>
          <w:sz w:val="28"/>
          <w:szCs w:val="28"/>
          <w:lang w:val="uz-Cyrl-UZ"/>
        </w:rPr>
        <w:t>Кекса ёшдаги функционал психозлар</w:t>
      </w:r>
    </w:p>
    <w:p w14:paraId="74A52C01" w14:textId="77777777" w:rsidR="001A10D2" w:rsidRDefault="001A10D2" w:rsidP="001A10D2">
      <w:pPr>
        <w:tabs>
          <w:tab w:val="left" w:pos="0"/>
          <w:tab w:val="left" w:pos="284"/>
          <w:tab w:val="left" w:pos="567"/>
        </w:tabs>
        <w:spacing w:after="0" w:line="240" w:lineRule="auto"/>
        <w:rPr>
          <w:rFonts w:ascii="Times New Roman" w:hAnsi="Times New Roman"/>
          <w:sz w:val="28"/>
          <w:szCs w:val="28"/>
          <w:lang w:val="uz-Cyrl-UZ"/>
        </w:rPr>
      </w:pPr>
      <w:r>
        <w:rPr>
          <w:rFonts w:ascii="Times New Roman" w:hAnsi="Times New Roman"/>
          <w:b/>
          <w:bCs/>
          <w:iCs/>
          <w:color w:val="000000"/>
          <w:spacing w:val="5"/>
          <w:sz w:val="28"/>
          <w:szCs w:val="28"/>
          <w:lang w:val="uz-Cyrl-UZ"/>
        </w:rPr>
        <w:t>Ротациянинг мақсади:</w:t>
      </w:r>
      <w:r>
        <w:rPr>
          <w:rFonts w:ascii="Times New Roman" w:hAnsi="Times New Roman"/>
          <w:bCs/>
          <w:iCs/>
          <w:color w:val="000000"/>
          <w:spacing w:val="5"/>
          <w:sz w:val="28"/>
          <w:szCs w:val="28"/>
          <w:lang w:val="uz-Cyrl-UZ"/>
        </w:rPr>
        <w:t xml:space="preserve"> кекса ёшдаги функционал психозлар</w:t>
      </w:r>
      <w:r>
        <w:rPr>
          <w:rFonts w:ascii="Times New Roman" w:hAnsi="Times New Roman"/>
          <w:sz w:val="28"/>
          <w:szCs w:val="28"/>
          <w:lang w:val="uz-Cyrl-UZ"/>
        </w:rPr>
        <w:t xml:space="preserve"> билан беморларни ташҳислаш ва даволаш, олдини олиш кўникмаларига эга бўлиш.</w:t>
      </w:r>
    </w:p>
    <w:p w14:paraId="7F9605DD" w14:textId="77777777" w:rsidR="001A10D2" w:rsidRDefault="001A10D2" w:rsidP="001A10D2">
      <w:pPr>
        <w:tabs>
          <w:tab w:val="left" w:pos="0"/>
          <w:tab w:val="left" w:pos="284"/>
          <w:tab w:val="left" w:pos="567"/>
          <w:tab w:val="left" w:pos="952"/>
        </w:tabs>
        <w:spacing w:after="0" w:line="240" w:lineRule="auto"/>
        <w:rPr>
          <w:rFonts w:ascii="Times New Roman" w:hAnsi="Times New Roman"/>
          <w:b/>
          <w:bCs/>
          <w:i/>
          <w:iCs/>
          <w:sz w:val="28"/>
          <w:szCs w:val="28"/>
        </w:rPr>
      </w:pPr>
      <w:proofErr w:type="spellStart"/>
      <w:r>
        <w:rPr>
          <w:rFonts w:ascii="Times New Roman" w:hAnsi="Times New Roman"/>
          <w:b/>
          <w:bCs/>
          <w:i/>
          <w:iCs/>
          <w:sz w:val="28"/>
          <w:szCs w:val="28"/>
        </w:rPr>
        <w:lastRenderedPageBreak/>
        <w:t>Талаба</w:t>
      </w:r>
      <w:proofErr w:type="spellEnd"/>
      <w:r>
        <w:rPr>
          <w:rFonts w:ascii="Times New Roman" w:hAnsi="Times New Roman"/>
          <w:b/>
          <w:bCs/>
          <w:i/>
          <w:iCs/>
          <w:sz w:val="28"/>
          <w:szCs w:val="28"/>
        </w:rPr>
        <w:t xml:space="preserve"> </w:t>
      </w:r>
      <w:proofErr w:type="spellStart"/>
      <w:r>
        <w:rPr>
          <w:rFonts w:ascii="Times New Roman" w:hAnsi="Times New Roman"/>
          <w:b/>
          <w:bCs/>
          <w:i/>
          <w:iCs/>
          <w:sz w:val="28"/>
          <w:szCs w:val="28"/>
        </w:rPr>
        <w:t>қуйидагиларни</w:t>
      </w:r>
      <w:proofErr w:type="spellEnd"/>
      <w:r>
        <w:rPr>
          <w:rFonts w:ascii="Times New Roman" w:hAnsi="Times New Roman"/>
          <w:b/>
          <w:bCs/>
          <w:i/>
          <w:iCs/>
          <w:sz w:val="28"/>
          <w:szCs w:val="28"/>
        </w:rPr>
        <w:t xml:space="preserve"> </w:t>
      </w:r>
      <w:r>
        <w:rPr>
          <w:rFonts w:ascii="Times New Roman" w:hAnsi="Times New Roman"/>
          <w:b/>
          <w:bCs/>
          <w:i/>
          <w:iCs/>
          <w:sz w:val="28"/>
          <w:szCs w:val="28"/>
          <w:lang w:val="uz-Cyrl-UZ"/>
        </w:rPr>
        <w:t>бажара олиши</w:t>
      </w:r>
      <w:r>
        <w:rPr>
          <w:rFonts w:ascii="Times New Roman" w:hAnsi="Times New Roman"/>
          <w:b/>
          <w:bCs/>
          <w:i/>
          <w:iCs/>
          <w:sz w:val="28"/>
          <w:szCs w:val="28"/>
        </w:rPr>
        <w:t xml:space="preserve"> </w:t>
      </w:r>
      <w:proofErr w:type="spellStart"/>
      <w:r>
        <w:rPr>
          <w:rFonts w:ascii="Times New Roman" w:hAnsi="Times New Roman"/>
          <w:b/>
          <w:bCs/>
          <w:i/>
          <w:iCs/>
          <w:sz w:val="28"/>
          <w:szCs w:val="28"/>
        </w:rPr>
        <w:t>зарур</w:t>
      </w:r>
      <w:proofErr w:type="spellEnd"/>
      <w:r>
        <w:rPr>
          <w:rFonts w:ascii="Times New Roman" w:hAnsi="Times New Roman"/>
          <w:b/>
          <w:bCs/>
          <w:i/>
          <w:iCs/>
          <w:sz w:val="28"/>
          <w:szCs w:val="28"/>
        </w:rPr>
        <w:t xml:space="preserve">: </w:t>
      </w:r>
    </w:p>
    <w:p w14:paraId="396BF7E1"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bCs/>
          <w:iCs/>
          <w:color w:val="000000"/>
          <w:spacing w:val="5"/>
          <w:sz w:val="28"/>
          <w:szCs w:val="28"/>
          <w:lang w:val="uz-Cyrl-UZ"/>
        </w:rPr>
        <w:t>кекса ёшдаги функционал психозлар</w:t>
      </w:r>
      <w:r>
        <w:rPr>
          <w:rFonts w:ascii="Times New Roman" w:hAnsi="Times New Roman"/>
          <w:sz w:val="28"/>
          <w:szCs w:val="28"/>
          <w:lang w:val="uz-Cyrl-UZ"/>
        </w:rPr>
        <w:t xml:space="preserve"> билан беморларни сўраб-суриштириш, руҳий ва соматик статусини баҳолаш ва  кўздан кечириш; </w:t>
      </w:r>
    </w:p>
    <w:p w14:paraId="7E1151AB" w14:textId="77777777" w:rsidR="001A10D2" w:rsidRDefault="001A10D2" w:rsidP="00740964">
      <w:pPr>
        <w:numPr>
          <w:ilvl w:val="0"/>
          <w:numId w:val="14"/>
        </w:numPr>
        <w:tabs>
          <w:tab w:val="left" w:pos="0"/>
          <w:tab w:val="left" w:pos="284"/>
          <w:tab w:val="left" w:pos="567"/>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клиник, экспериментал психологик ва инструментал</w:t>
      </w:r>
      <w:r>
        <w:rPr>
          <w:rFonts w:ascii="Times New Roman" w:hAnsi="Times New Roman"/>
          <w:sz w:val="28"/>
          <w:szCs w:val="28"/>
        </w:rPr>
        <w:t>-</w:t>
      </w:r>
      <w:proofErr w:type="spellStart"/>
      <w:r>
        <w:rPr>
          <w:rFonts w:ascii="Times New Roman" w:hAnsi="Times New Roman"/>
          <w:sz w:val="28"/>
          <w:szCs w:val="28"/>
        </w:rPr>
        <w:t>лаборатор</w:t>
      </w:r>
      <w:proofErr w:type="spellEnd"/>
      <w:r>
        <w:rPr>
          <w:rFonts w:ascii="Times New Roman" w:hAnsi="Times New Roman"/>
          <w:sz w:val="28"/>
          <w:szCs w:val="28"/>
          <w:lang w:val="uz-Cyrl-UZ"/>
        </w:rPr>
        <w:t xml:space="preserve"> текширув натижаларини таҳлил қилиш;</w:t>
      </w:r>
    </w:p>
    <w:p w14:paraId="797712A4"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bCs/>
          <w:iCs/>
          <w:color w:val="000000"/>
          <w:spacing w:val="5"/>
          <w:sz w:val="28"/>
          <w:szCs w:val="28"/>
          <w:lang w:val="uz-Cyrl-UZ"/>
        </w:rPr>
        <w:t>кекса ёшдаги функционал психозлар</w:t>
      </w:r>
      <w:r>
        <w:rPr>
          <w:rFonts w:ascii="Times New Roman" w:hAnsi="Times New Roman"/>
          <w:sz w:val="28"/>
          <w:szCs w:val="28"/>
          <w:lang w:val="uz-Cyrl-UZ"/>
        </w:rPr>
        <w:t xml:space="preserve"> билан беморларда замонавий даволаш ва реабилитация чораларини ўтказиш;</w:t>
      </w:r>
    </w:p>
    <w:p w14:paraId="681311CA" w14:textId="77777777" w:rsidR="001A10D2" w:rsidRDefault="001A10D2" w:rsidP="00740964">
      <w:pPr>
        <w:numPr>
          <w:ilvl w:val="0"/>
          <w:numId w:val="14"/>
        </w:numPr>
        <w:tabs>
          <w:tab w:val="clear" w:pos="720"/>
          <w:tab w:val="left" w:pos="0"/>
          <w:tab w:val="left" w:pos="284"/>
          <w:tab w:val="left" w:pos="567"/>
          <w:tab w:val="left" w:pos="851"/>
        </w:tabs>
        <w:spacing w:after="0" w:line="240" w:lineRule="auto"/>
        <w:ind w:left="0" w:firstLine="0"/>
        <w:jc w:val="both"/>
        <w:rPr>
          <w:rFonts w:ascii="Times New Roman" w:hAnsi="Times New Roman"/>
          <w:sz w:val="28"/>
          <w:szCs w:val="28"/>
          <w:lang w:val="uz-Cyrl-UZ"/>
        </w:rPr>
      </w:pPr>
      <w:r>
        <w:rPr>
          <w:rFonts w:ascii="Times New Roman" w:hAnsi="Times New Roman"/>
          <w:sz w:val="28"/>
          <w:szCs w:val="28"/>
          <w:lang w:val="uz-Cyrl-UZ"/>
        </w:rPr>
        <w:t>зарур тиббий ҳужжатларни тўла ҳажмда олиб бориш.</w:t>
      </w:r>
    </w:p>
    <w:p w14:paraId="3E9E6818" w14:textId="77777777" w:rsidR="001A10D2" w:rsidRDefault="001A10D2" w:rsidP="001A10D2">
      <w:pPr>
        <w:tabs>
          <w:tab w:val="left" w:pos="0"/>
          <w:tab w:val="left" w:pos="284"/>
          <w:tab w:val="left" w:pos="567"/>
          <w:tab w:val="left" w:pos="851"/>
        </w:tabs>
        <w:spacing w:after="0" w:line="240" w:lineRule="auto"/>
        <w:jc w:val="both"/>
        <w:rPr>
          <w:rFonts w:ascii="Times New Roman" w:hAnsi="Times New Roman"/>
          <w:sz w:val="28"/>
          <w:szCs w:val="28"/>
          <w:lang w:val="uz-Cyrl-UZ"/>
        </w:rPr>
      </w:pPr>
    </w:p>
    <w:p w14:paraId="5E0C4845" w14:textId="77777777" w:rsidR="001A10D2" w:rsidRDefault="001A10D2" w:rsidP="008C3815">
      <w:pPr>
        <w:autoSpaceDE w:val="0"/>
        <w:autoSpaceDN w:val="0"/>
        <w:adjustRightInd w:val="0"/>
        <w:jc w:val="both"/>
        <w:rPr>
          <w:rFonts w:ascii="Times New Roman" w:hAnsi="Times New Roman"/>
          <w:b/>
          <w:bCs/>
          <w:i/>
          <w:sz w:val="28"/>
          <w:szCs w:val="28"/>
          <w:lang w:val="uz-Cyrl-UZ" w:eastAsia="en-US"/>
        </w:rPr>
      </w:pPr>
      <w:r>
        <w:rPr>
          <w:rFonts w:ascii="Times New Roman" w:hAnsi="Times New Roman"/>
          <w:b/>
          <w:bCs/>
          <w:i/>
          <w:sz w:val="28"/>
          <w:szCs w:val="28"/>
          <w:lang w:val="uz-Cyrl-UZ" w:eastAsia="en-US"/>
        </w:rPr>
        <w:t xml:space="preserve">Фан бўйича курс иши. </w:t>
      </w:r>
    </w:p>
    <w:p w14:paraId="183D59F5" w14:textId="77777777" w:rsidR="001A10D2" w:rsidRDefault="008C3815" w:rsidP="008C3815">
      <w:pPr>
        <w:autoSpaceDE w:val="0"/>
        <w:autoSpaceDN w:val="0"/>
        <w:adjustRightInd w:val="0"/>
        <w:jc w:val="both"/>
        <w:rPr>
          <w:rFonts w:ascii="Times New Roman" w:hAnsi="Times New Roman"/>
          <w:sz w:val="28"/>
          <w:szCs w:val="28"/>
          <w:lang w:val="uz-Cyrl-UZ"/>
        </w:rPr>
      </w:pPr>
      <w:r>
        <w:rPr>
          <w:rFonts w:ascii="Times New Roman" w:hAnsi="Times New Roman"/>
          <w:sz w:val="28"/>
          <w:szCs w:val="28"/>
          <w:lang w:val="uz-Cyrl-UZ"/>
        </w:rPr>
        <w:t xml:space="preserve">     </w:t>
      </w:r>
      <w:r w:rsidR="001A10D2">
        <w:rPr>
          <w:rFonts w:ascii="Times New Roman" w:hAnsi="Times New Roman"/>
          <w:sz w:val="28"/>
          <w:szCs w:val="28"/>
          <w:lang w:val="uz-Cyrl-UZ"/>
        </w:rPr>
        <w:t>Фан бўйича курс иши намунавий ўқув режада кўзда тутилмаган.</w:t>
      </w:r>
    </w:p>
    <w:p w14:paraId="04B0CC25" w14:textId="77777777" w:rsidR="00D57321" w:rsidRDefault="00D57321" w:rsidP="00D57321">
      <w:pPr>
        <w:spacing w:after="0" w:line="240" w:lineRule="auto"/>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«Психиатрия» мутахассислиги бўйича Модул давомида эгалланадиган амалий кўникмалар рўйҳати:</w:t>
      </w:r>
    </w:p>
    <w:tbl>
      <w:tblPr>
        <w:tblStyle w:val="a9"/>
        <w:tblW w:w="0" w:type="auto"/>
        <w:tblLook w:val="04A0" w:firstRow="1" w:lastRow="0" w:firstColumn="1" w:lastColumn="0" w:noHBand="0" w:noVBand="1"/>
      </w:tblPr>
      <w:tblGrid>
        <w:gridCol w:w="534"/>
        <w:gridCol w:w="9037"/>
      </w:tblGrid>
      <w:tr w:rsidR="00D57321" w14:paraId="46FB0345" w14:textId="77777777" w:rsidTr="00D57321">
        <w:tc>
          <w:tcPr>
            <w:tcW w:w="534" w:type="dxa"/>
            <w:tcBorders>
              <w:top w:val="single" w:sz="4" w:space="0" w:color="auto"/>
              <w:left w:val="single" w:sz="4" w:space="0" w:color="auto"/>
              <w:bottom w:val="single" w:sz="4" w:space="0" w:color="auto"/>
              <w:right w:val="single" w:sz="4" w:space="0" w:color="auto"/>
            </w:tcBorders>
          </w:tcPr>
          <w:p w14:paraId="0D946D81" w14:textId="77777777" w:rsidR="00D57321" w:rsidRDefault="00D57321">
            <w:pPr>
              <w:rPr>
                <w:rFonts w:ascii="Times New Roman" w:hAnsi="Times New Roman" w:cs="Times New Roman"/>
                <w:sz w:val="28"/>
                <w:szCs w:val="28"/>
                <w:lang w:val="uz-Cyrl-UZ" w:eastAsia="en-US"/>
              </w:rPr>
            </w:pPr>
          </w:p>
        </w:tc>
        <w:tc>
          <w:tcPr>
            <w:tcW w:w="9037" w:type="dxa"/>
            <w:tcBorders>
              <w:top w:val="single" w:sz="4" w:space="0" w:color="auto"/>
              <w:left w:val="single" w:sz="4" w:space="0" w:color="auto"/>
              <w:bottom w:val="single" w:sz="4" w:space="0" w:color="auto"/>
              <w:right w:val="single" w:sz="4" w:space="0" w:color="auto"/>
            </w:tcBorders>
            <w:hideMark/>
          </w:tcPr>
          <w:p w14:paraId="12399AF9"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Текширув усули номланиши</w:t>
            </w:r>
          </w:p>
        </w:tc>
      </w:tr>
      <w:tr w:rsidR="00D57321" w14:paraId="7C43855B"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26B94C7A"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w:t>
            </w:r>
          </w:p>
        </w:tc>
        <w:tc>
          <w:tcPr>
            <w:tcW w:w="9037" w:type="dxa"/>
            <w:tcBorders>
              <w:top w:val="single" w:sz="4" w:space="0" w:color="auto"/>
              <w:left w:val="single" w:sz="4" w:space="0" w:color="auto"/>
              <w:bottom w:val="single" w:sz="4" w:space="0" w:color="auto"/>
              <w:right w:val="single" w:sz="4" w:space="0" w:color="auto"/>
            </w:tcBorders>
            <w:hideMark/>
          </w:tcPr>
          <w:p w14:paraId="2DB7B911"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Рухий беморларнинг шошилинч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госпитализаци</w:t>
            </w:r>
            <w:proofErr w:type="spellEnd"/>
            <w:r>
              <w:rPr>
                <w:rFonts w:ascii="Times New Roman" w:hAnsi="Times New Roman" w:cs="Times New Roman"/>
                <w:sz w:val="28"/>
                <w:szCs w:val="28"/>
                <w:lang w:val="uz-Cyrl-UZ"/>
              </w:rPr>
              <w:t>ясига кўрсатмаларни аниқлаш</w:t>
            </w:r>
          </w:p>
        </w:tc>
      </w:tr>
      <w:tr w:rsidR="00D57321" w14:paraId="4FC2B7F3"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455FFF8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w:t>
            </w:r>
          </w:p>
        </w:tc>
        <w:tc>
          <w:tcPr>
            <w:tcW w:w="9037" w:type="dxa"/>
            <w:tcBorders>
              <w:top w:val="single" w:sz="4" w:space="0" w:color="auto"/>
              <w:left w:val="single" w:sz="4" w:space="0" w:color="auto"/>
              <w:bottom w:val="single" w:sz="4" w:space="0" w:color="auto"/>
              <w:right w:val="single" w:sz="4" w:space="0" w:color="auto"/>
            </w:tcBorders>
            <w:hideMark/>
          </w:tcPr>
          <w:p w14:paraId="0ED9ACB1" w14:textId="77777777" w:rsidR="00D57321" w:rsidRDefault="00D57321">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w:t>
            </w:r>
            <w:proofErr w:type="spellStart"/>
            <w:r>
              <w:rPr>
                <w:rFonts w:ascii="Times New Roman" w:hAnsi="Times New Roman" w:cs="Times New Roman"/>
                <w:sz w:val="28"/>
                <w:szCs w:val="28"/>
              </w:rPr>
              <w:t>мбулатор</w:t>
            </w:r>
            <w:proofErr w:type="spellEnd"/>
            <w:r>
              <w:rPr>
                <w:rFonts w:ascii="Times New Roman" w:hAnsi="Times New Roman" w:cs="Times New Roman"/>
                <w:sz w:val="28"/>
                <w:szCs w:val="28"/>
                <w:lang w:val="uz-Cyrl-UZ"/>
              </w:rPr>
              <w:t xml:space="preserve"> ва</w:t>
            </w:r>
            <w:r>
              <w:rPr>
                <w:rFonts w:ascii="Times New Roman" w:hAnsi="Times New Roman" w:cs="Times New Roman"/>
                <w:sz w:val="28"/>
                <w:szCs w:val="28"/>
              </w:rPr>
              <w:t xml:space="preserve"> стационар</w:t>
            </w:r>
            <w:r>
              <w:rPr>
                <w:rFonts w:ascii="Times New Roman" w:hAnsi="Times New Roman" w:cs="Times New Roman"/>
                <w:sz w:val="28"/>
                <w:szCs w:val="28"/>
                <w:lang w:val="uz-Cyrl-UZ"/>
              </w:rPr>
              <w:t xml:space="preserve"> шароитларда даволаниш учун кўрсатмаларни қиёслаш</w:t>
            </w:r>
          </w:p>
        </w:tc>
      </w:tr>
      <w:tr w:rsidR="00D57321" w14:paraId="09A85685"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7C17C136"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3</w:t>
            </w:r>
          </w:p>
        </w:tc>
        <w:tc>
          <w:tcPr>
            <w:tcW w:w="9037" w:type="dxa"/>
            <w:tcBorders>
              <w:top w:val="single" w:sz="4" w:space="0" w:color="auto"/>
              <w:left w:val="single" w:sz="4" w:space="0" w:color="auto"/>
              <w:bottom w:val="single" w:sz="4" w:space="0" w:color="auto"/>
              <w:right w:val="single" w:sz="4" w:space="0" w:color="auto"/>
            </w:tcBorders>
            <w:hideMark/>
          </w:tcPr>
          <w:p w14:paraId="365C2FF3"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Беморнинг рухий статусини бахолаш</w:t>
            </w:r>
          </w:p>
        </w:tc>
      </w:tr>
      <w:tr w:rsidR="00D57321" w14:paraId="25DDDD91"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1A0BEC9C"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4</w:t>
            </w:r>
          </w:p>
        </w:tc>
        <w:tc>
          <w:tcPr>
            <w:tcW w:w="9037" w:type="dxa"/>
            <w:tcBorders>
              <w:top w:val="single" w:sz="4" w:space="0" w:color="auto"/>
              <w:left w:val="single" w:sz="4" w:space="0" w:color="auto"/>
              <w:bottom w:val="single" w:sz="4" w:space="0" w:color="auto"/>
              <w:right w:val="single" w:sz="4" w:space="0" w:color="auto"/>
            </w:tcBorders>
            <w:hideMark/>
          </w:tcPr>
          <w:p w14:paraId="5680CA4D"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 xml:space="preserve">Асосий лабаратор текширувларини ўтказиш ва уларнинг натижаларини бахолаш </w:t>
            </w:r>
          </w:p>
        </w:tc>
      </w:tr>
      <w:tr w:rsidR="00D57321" w14:paraId="35FBE8F1"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4B89C53D"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5</w:t>
            </w:r>
          </w:p>
        </w:tc>
        <w:tc>
          <w:tcPr>
            <w:tcW w:w="9037" w:type="dxa"/>
            <w:tcBorders>
              <w:top w:val="single" w:sz="4" w:space="0" w:color="auto"/>
              <w:left w:val="single" w:sz="4" w:space="0" w:color="auto"/>
              <w:bottom w:val="single" w:sz="4" w:space="0" w:color="auto"/>
              <w:right w:val="single" w:sz="4" w:space="0" w:color="auto"/>
            </w:tcBorders>
            <w:hideMark/>
          </w:tcPr>
          <w:p w14:paraId="7F608C86" w14:textId="77777777" w:rsidR="00D57321" w:rsidRDefault="00D57321">
            <w:pPr>
              <w:rPr>
                <w:rFonts w:ascii="Times New Roman" w:hAnsi="Times New Roman" w:cs="Times New Roman"/>
                <w:sz w:val="28"/>
                <w:szCs w:val="28"/>
                <w:lang w:val="uz-Cyrl-UZ" w:eastAsia="en-US"/>
              </w:rPr>
            </w:pPr>
            <w:proofErr w:type="spellStart"/>
            <w:r>
              <w:rPr>
                <w:rFonts w:ascii="Times New Roman" w:hAnsi="Times New Roman" w:cs="Times New Roman"/>
                <w:sz w:val="28"/>
                <w:szCs w:val="28"/>
              </w:rPr>
              <w:t>Патопсихологи</w:t>
            </w:r>
            <w:proofErr w:type="spellEnd"/>
            <w:r>
              <w:rPr>
                <w:rFonts w:ascii="Times New Roman" w:hAnsi="Times New Roman" w:cs="Times New Roman"/>
                <w:sz w:val="28"/>
                <w:szCs w:val="28"/>
                <w:lang w:val="uz-Cyrl-UZ"/>
              </w:rPr>
              <w:t>к текширув ўтказиш ва уларнинг натижаларини бахолаш</w:t>
            </w:r>
          </w:p>
        </w:tc>
      </w:tr>
      <w:tr w:rsidR="00D57321" w14:paraId="6B3CB469"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1C242D8F"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6</w:t>
            </w:r>
          </w:p>
        </w:tc>
        <w:tc>
          <w:tcPr>
            <w:tcW w:w="9037" w:type="dxa"/>
            <w:tcBorders>
              <w:top w:val="single" w:sz="4" w:space="0" w:color="auto"/>
              <w:left w:val="single" w:sz="4" w:space="0" w:color="auto"/>
              <w:bottom w:val="single" w:sz="4" w:space="0" w:color="auto"/>
              <w:right w:val="single" w:sz="4" w:space="0" w:color="auto"/>
            </w:tcBorders>
            <w:hideMark/>
          </w:tcPr>
          <w:p w14:paraId="32F48FC8" w14:textId="77777777" w:rsidR="00D57321" w:rsidRDefault="00D57321">
            <w:pPr>
              <w:tabs>
                <w:tab w:val="left" w:pos="6570"/>
              </w:tabs>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Параноид синдром билан беморларни рухий статусини ёритиш</w:t>
            </w:r>
          </w:p>
        </w:tc>
      </w:tr>
      <w:tr w:rsidR="00D57321" w14:paraId="3463A098"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12E2084C"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7</w:t>
            </w:r>
          </w:p>
        </w:tc>
        <w:tc>
          <w:tcPr>
            <w:tcW w:w="9037" w:type="dxa"/>
            <w:tcBorders>
              <w:top w:val="single" w:sz="4" w:space="0" w:color="auto"/>
              <w:left w:val="single" w:sz="4" w:space="0" w:color="auto"/>
              <w:bottom w:val="single" w:sz="4" w:space="0" w:color="auto"/>
              <w:right w:val="single" w:sz="4" w:space="0" w:color="auto"/>
            </w:tcBorders>
            <w:hideMark/>
          </w:tcPr>
          <w:p w14:paraId="046511AC"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Парафрен синдром билан касалланган беморларнинг рухий статусини бахолаш</w:t>
            </w:r>
          </w:p>
        </w:tc>
      </w:tr>
      <w:tr w:rsidR="00D57321" w14:paraId="42FB0D2B"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6D14A808"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8</w:t>
            </w:r>
          </w:p>
        </w:tc>
        <w:tc>
          <w:tcPr>
            <w:tcW w:w="9037" w:type="dxa"/>
            <w:tcBorders>
              <w:top w:val="single" w:sz="4" w:space="0" w:color="auto"/>
              <w:left w:val="single" w:sz="4" w:space="0" w:color="auto"/>
              <w:bottom w:val="single" w:sz="4" w:space="0" w:color="auto"/>
              <w:right w:val="single" w:sz="4" w:space="0" w:color="auto"/>
            </w:tcBorders>
            <w:hideMark/>
          </w:tcPr>
          <w:p w14:paraId="4C7F1951"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Кандинский-Клерамбо синдром  билан беморларнинг рухий статусини бахолаш.</w:t>
            </w:r>
          </w:p>
        </w:tc>
      </w:tr>
      <w:tr w:rsidR="00D57321" w14:paraId="29206924"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3435152C"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9</w:t>
            </w:r>
          </w:p>
        </w:tc>
        <w:tc>
          <w:tcPr>
            <w:tcW w:w="9037" w:type="dxa"/>
            <w:tcBorders>
              <w:top w:val="single" w:sz="4" w:space="0" w:color="auto"/>
              <w:left w:val="single" w:sz="4" w:space="0" w:color="auto"/>
              <w:bottom w:val="single" w:sz="4" w:space="0" w:color="auto"/>
              <w:right w:val="single" w:sz="4" w:space="0" w:color="auto"/>
            </w:tcBorders>
            <w:hideMark/>
          </w:tcPr>
          <w:p w14:paraId="7379F7B2"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Аффектив синдром билан беморнинг рухий статусини бахолаш.</w:t>
            </w:r>
          </w:p>
        </w:tc>
      </w:tr>
      <w:tr w:rsidR="00D57321" w14:paraId="31000662"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5B6E5F1F"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10</w:t>
            </w:r>
          </w:p>
        </w:tc>
        <w:tc>
          <w:tcPr>
            <w:tcW w:w="9037" w:type="dxa"/>
            <w:tcBorders>
              <w:top w:val="single" w:sz="4" w:space="0" w:color="auto"/>
              <w:left w:val="single" w:sz="4" w:space="0" w:color="auto"/>
              <w:bottom w:val="single" w:sz="4" w:space="0" w:color="auto"/>
              <w:right w:val="single" w:sz="4" w:space="0" w:color="auto"/>
            </w:tcBorders>
            <w:hideMark/>
          </w:tcPr>
          <w:p w14:paraId="34440852"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Депрессив синдром билан касалланган беморларни даволаш.</w:t>
            </w:r>
          </w:p>
        </w:tc>
      </w:tr>
      <w:tr w:rsidR="00D57321" w14:paraId="0F184F8E"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6901BA36"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11</w:t>
            </w:r>
          </w:p>
        </w:tc>
        <w:tc>
          <w:tcPr>
            <w:tcW w:w="9037" w:type="dxa"/>
            <w:tcBorders>
              <w:top w:val="single" w:sz="4" w:space="0" w:color="auto"/>
              <w:left w:val="single" w:sz="4" w:space="0" w:color="auto"/>
              <w:bottom w:val="single" w:sz="4" w:space="0" w:color="auto"/>
              <w:right w:val="single" w:sz="4" w:space="0" w:color="auto"/>
            </w:tcBorders>
            <w:hideMark/>
          </w:tcPr>
          <w:p w14:paraId="025196F1"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Маниакал синдром билан беморнинг рухий статусини бахолаш.</w:t>
            </w:r>
          </w:p>
        </w:tc>
      </w:tr>
      <w:tr w:rsidR="00D57321" w14:paraId="30B1E874"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32B0B05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lang w:val="en-US"/>
              </w:rPr>
              <w:t>12</w:t>
            </w:r>
          </w:p>
        </w:tc>
        <w:tc>
          <w:tcPr>
            <w:tcW w:w="9037" w:type="dxa"/>
            <w:tcBorders>
              <w:top w:val="single" w:sz="4" w:space="0" w:color="auto"/>
              <w:left w:val="single" w:sz="4" w:space="0" w:color="auto"/>
              <w:bottom w:val="single" w:sz="4" w:space="0" w:color="auto"/>
              <w:right w:val="single" w:sz="4" w:space="0" w:color="auto"/>
            </w:tcBorders>
            <w:hideMark/>
          </w:tcPr>
          <w:p w14:paraId="3F68C09C"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Дисфорик синдром билан беморнинг рухий статусини бахолаш.</w:t>
            </w:r>
          </w:p>
        </w:tc>
      </w:tr>
      <w:tr w:rsidR="00D57321" w14:paraId="587EF74A"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342F846E"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13</w:t>
            </w:r>
          </w:p>
        </w:tc>
        <w:tc>
          <w:tcPr>
            <w:tcW w:w="9037" w:type="dxa"/>
            <w:tcBorders>
              <w:top w:val="single" w:sz="4" w:space="0" w:color="auto"/>
              <w:left w:val="single" w:sz="4" w:space="0" w:color="auto"/>
              <w:bottom w:val="single" w:sz="4" w:space="0" w:color="auto"/>
              <w:right w:val="single" w:sz="4" w:space="0" w:color="auto"/>
            </w:tcBorders>
            <w:hideMark/>
          </w:tcPr>
          <w:p w14:paraId="1DF84515" w14:textId="77777777" w:rsidR="00D57321" w:rsidRDefault="00D57321">
            <w:pPr>
              <w:rPr>
                <w:rFonts w:ascii="Times New Roman" w:hAnsi="Times New Roman" w:cs="Times New Roman"/>
                <w:sz w:val="28"/>
                <w:szCs w:val="28"/>
                <w:lang w:val="uz-Cyrl-UZ" w:eastAsia="en-US"/>
              </w:rPr>
            </w:pPr>
            <w:proofErr w:type="spellStart"/>
            <w:r>
              <w:rPr>
                <w:rFonts w:ascii="Times New Roman" w:hAnsi="Times New Roman" w:cs="Times New Roman"/>
                <w:sz w:val="28"/>
                <w:szCs w:val="28"/>
              </w:rPr>
              <w:t>Амнестик</w:t>
            </w:r>
            <w:proofErr w:type="spellEnd"/>
            <w:r>
              <w:rPr>
                <w:rFonts w:ascii="Times New Roman" w:hAnsi="Times New Roman" w:cs="Times New Roman"/>
                <w:sz w:val="28"/>
                <w:szCs w:val="28"/>
              </w:rPr>
              <w:t xml:space="preserve"> синдром </w:t>
            </w:r>
            <w:proofErr w:type="spellStart"/>
            <w:r>
              <w:rPr>
                <w:rFonts w:ascii="Times New Roman" w:hAnsi="Times New Roman" w:cs="Times New Roman"/>
                <w:sz w:val="28"/>
                <w:szCs w:val="28"/>
              </w:rPr>
              <w:t>билан</w:t>
            </w:r>
            <w:proofErr w:type="spellEnd"/>
            <w:r>
              <w:rPr>
                <w:rFonts w:ascii="Times New Roman" w:hAnsi="Times New Roman" w:cs="Times New Roman"/>
                <w:sz w:val="28"/>
                <w:szCs w:val="28"/>
                <w:lang w:val="uz-Cyrl-UZ"/>
              </w:rPr>
              <w:t xml:space="preserve"> беморнинг рухий статусини бахолаш.</w:t>
            </w:r>
          </w:p>
        </w:tc>
      </w:tr>
      <w:tr w:rsidR="00D57321" w14:paraId="344509D1"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19E1C8B9"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14</w:t>
            </w:r>
          </w:p>
        </w:tc>
        <w:tc>
          <w:tcPr>
            <w:tcW w:w="9037" w:type="dxa"/>
            <w:tcBorders>
              <w:top w:val="single" w:sz="4" w:space="0" w:color="auto"/>
              <w:left w:val="single" w:sz="4" w:space="0" w:color="auto"/>
              <w:bottom w:val="single" w:sz="4" w:space="0" w:color="auto"/>
              <w:right w:val="single" w:sz="4" w:space="0" w:color="auto"/>
            </w:tcBorders>
            <w:hideMark/>
          </w:tcPr>
          <w:p w14:paraId="05DE17D5"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Невротик синдром билан беморнинг рухий статусини бахолаш.</w:t>
            </w:r>
          </w:p>
        </w:tc>
      </w:tr>
      <w:tr w:rsidR="00D57321" w14:paraId="30B8F011"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57965CAF"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15</w:t>
            </w:r>
          </w:p>
        </w:tc>
        <w:tc>
          <w:tcPr>
            <w:tcW w:w="9037" w:type="dxa"/>
            <w:tcBorders>
              <w:top w:val="single" w:sz="4" w:space="0" w:color="auto"/>
              <w:left w:val="single" w:sz="4" w:space="0" w:color="auto"/>
              <w:bottom w:val="single" w:sz="4" w:space="0" w:color="auto"/>
              <w:right w:val="single" w:sz="4" w:space="0" w:color="auto"/>
            </w:tcBorders>
            <w:hideMark/>
          </w:tcPr>
          <w:p w14:paraId="3E6E8389"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Астеник синдром билан  беморларни рухий холатини бахолаш</w:t>
            </w:r>
            <w:r>
              <w:rPr>
                <w:rFonts w:ascii="Times New Roman" w:hAnsi="Times New Roman" w:cs="Times New Roman"/>
                <w:sz w:val="28"/>
                <w:szCs w:val="28"/>
              </w:rPr>
              <w:t>.</w:t>
            </w:r>
          </w:p>
        </w:tc>
      </w:tr>
      <w:tr w:rsidR="00D57321" w14:paraId="0C9C3F89"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41DE9916"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16</w:t>
            </w:r>
          </w:p>
        </w:tc>
        <w:tc>
          <w:tcPr>
            <w:tcW w:w="9037" w:type="dxa"/>
            <w:tcBorders>
              <w:top w:val="single" w:sz="4" w:space="0" w:color="auto"/>
              <w:left w:val="single" w:sz="4" w:space="0" w:color="auto"/>
              <w:bottom w:val="single" w:sz="4" w:space="0" w:color="auto"/>
              <w:right w:val="single" w:sz="4" w:space="0" w:color="auto"/>
            </w:tcBorders>
            <w:hideMark/>
          </w:tcPr>
          <w:p w14:paraId="13A3C3D3" w14:textId="77777777" w:rsidR="00D57321" w:rsidRDefault="00D57321">
            <w:pPr>
              <w:rPr>
                <w:rFonts w:ascii="Times New Roman" w:hAnsi="Times New Roman" w:cs="Times New Roman"/>
                <w:sz w:val="28"/>
                <w:szCs w:val="28"/>
                <w:lang w:val="uz-Cyrl-UZ" w:eastAsia="en-US"/>
              </w:rPr>
            </w:pPr>
            <w:r>
              <w:rPr>
                <w:rFonts w:ascii="Times New Roman" w:hAnsi="Times New Roman" w:cs="Times New Roman"/>
                <w:sz w:val="28"/>
                <w:szCs w:val="28"/>
                <w:lang w:val="uz-Cyrl-UZ"/>
              </w:rPr>
              <w:t>Психопатсимон синдром билан беморларни рухий холатини бахолаш</w:t>
            </w:r>
            <w:r>
              <w:rPr>
                <w:rFonts w:ascii="Times New Roman" w:hAnsi="Times New Roman" w:cs="Times New Roman"/>
                <w:sz w:val="28"/>
                <w:szCs w:val="28"/>
              </w:rPr>
              <w:t>.</w:t>
            </w:r>
          </w:p>
        </w:tc>
      </w:tr>
      <w:tr w:rsidR="00D57321" w14:paraId="61B07DDF"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613E21FD"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17</w:t>
            </w:r>
          </w:p>
        </w:tc>
        <w:tc>
          <w:tcPr>
            <w:tcW w:w="9037" w:type="dxa"/>
            <w:tcBorders>
              <w:top w:val="single" w:sz="4" w:space="0" w:color="auto"/>
              <w:left w:val="single" w:sz="4" w:space="0" w:color="auto"/>
              <w:bottom w:val="single" w:sz="4" w:space="0" w:color="auto"/>
              <w:right w:val="single" w:sz="4" w:space="0" w:color="auto"/>
            </w:tcBorders>
            <w:hideMark/>
          </w:tcPr>
          <w:p w14:paraId="27AAE218"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Истерик синдром билан билан касалланган беморларни рухий статусини бахолаш</w:t>
            </w:r>
            <w:r>
              <w:rPr>
                <w:rFonts w:ascii="Times New Roman" w:hAnsi="Times New Roman" w:cs="Times New Roman"/>
                <w:sz w:val="28"/>
                <w:szCs w:val="28"/>
              </w:rPr>
              <w:t>.</w:t>
            </w:r>
          </w:p>
        </w:tc>
      </w:tr>
      <w:tr w:rsidR="00D57321" w14:paraId="33DF4AA7"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4AD9B4F8"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18</w:t>
            </w:r>
          </w:p>
        </w:tc>
        <w:tc>
          <w:tcPr>
            <w:tcW w:w="9037" w:type="dxa"/>
            <w:tcBorders>
              <w:top w:val="single" w:sz="4" w:space="0" w:color="auto"/>
              <w:left w:val="single" w:sz="4" w:space="0" w:color="auto"/>
              <w:bottom w:val="single" w:sz="4" w:space="0" w:color="auto"/>
              <w:right w:val="single" w:sz="4" w:space="0" w:color="auto"/>
            </w:tcBorders>
            <w:hideMark/>
          </w:tcPr>
          <w:p w14:paraId="1D006995" w14:textId="77777777" w:rsidR="00D57321" w:rsidRDefault="00D57321">
            <w:pPr>
              <w:rPr>
                <w:rFonts w:ascii="Times New Roman" w:hAnsi="Times New Roman" w:cs="Times New Roman"/>
                <w:sz w:val="28"/>
                <w:szCs w:val="28"/>
                <w:lang w:val="uz-Cyrl-UZ" w:eastAsia="en-US"/>
              </w:rPr>
            </w:pPr>
            <w:r>
              <w:rPr>
                <w:rFonts w:ascii="Times New Roman" w:hAnsi="Times New Roman" w:cs="Times New Roman"/>
                <w:sz w:val="28"/>
                <w:szCs w:val="28"/>
                <w:lang w:val="uz-Cyrl-UZ"/>
              </w:rPr>
              <w:t>Неврозсимон синдром билан  рухий бузилишларини рухий статусини бахолаш.</w:t>
            </w:r>
            <w:r>
              <w:rPr>
                <w:rFonts w:ascii="Times New Roman" w:hAnsi="Times New Roman" w:cs="Times New Roman"/>
                <w:sz w:val="28"/>
                <w:szCs w:val="28"/>
              </w:rPr>
              <w:t xml:space="preserve">  </w:t>
            </w:r>
          </w:p>
        </w:tc>
      </w:tr>
      <w:tr w:rsidR="00D57321" w14:paraId="66ACD3EF"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183FB42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19</w:t>
            </w:r>
          </w:p>
        </w:tc>
        <w:tc>
          <w:tcPr>
            <w:tcW w:w="9037" w:type="dxa"/>
            <w:tcBorders>
              <w:top w:val="single" w:sz="4" w:space="0" w:color="auto"/>
              <w:left w:val="single" w:sz="4" w:space="0" w:color="auto"/>
              <w:bottom w:val="single" w:sz="4" w:space="0" w:color="auto"/>
              <w:right w:val="single" w:sz="4" w:space="0" w:color="auto"/>
            </w:tcBorders>
            <w:hideMark/>
          </w:tcPr>
          <w:p w14:paraId="5EEDDFBA"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Психоорганик синдром билан беморларни рухий статусини бахолаш.</w:t>
            </w:r>
            <w:r>
              <w:rPr>
                <w:rFonts w:ascii="Times New Roman" w:hAnsi="Times New Roman" w:cs="Times New Roman"/>
                <w:sz w:val="28"/>
                <w:szCs w:val="28"/>
              </w:rPr>
              <w:t xml:space="preserve">  </w:t>
            </w:r>
          </w:p>
        </w:tc>
      </w:tr>
      <w:tr w:rsidR="00D57321" w14:paraId="0CE45153"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0F4B7136"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20</w:t>
            </w:r>
          </w:p>
        </w:tc>
        <w:tc>
          <w:tcPr>
            <w:tcW w:w="9037" w:type="dxa"/>
            <w:tcBorders>
              <w:top w:val="single" w:sz="4" w:space="0" w:color="auto"/>
              <w:left w:val="single" w:sz="4" w:space="0" w:color="auto"/>
              <w:bottom w:val="single" w:sz="4" w:space="0" w:color="auto"/>
              <w:right w:val="single" w:sz="4" w:space="0" w:color="auto"/>
            </w:tcBorders>
            <w:hideMark/>
          </w:tcPr>
          <w:p w14:paraId="5C42E1FB"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Делирий синдром билан  беморларнинг рухий статусини бахолаш.</w:t>
            </w:r>
            <w:r>
              <w:rPr>
                <w:rFonts w:ascii="Times New Roman" w:hAnsi="Times New Roman" w:cs="Times New Roman"/>
                <w:sz w:val="28"/>
                <w:szCs w:val="28"/>
              </w:rPr>
              <w:t xml:space="preserve">  </w:t>
            </w:r>
          </w:p>
        </w:tc>
      </w:tr>
      <w:tr w:rsidR="00D57321" w14:paraId="11C76F01"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2E108949"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21</w:t>
            </w:r>
          </w:p>
        </w:tc>
        <w:tc>
          <w:tcPr>
            <w:tcW w:w="9037" w:type="dxa"/>
            <w:tcBorders>
              <w:top w:val="single" w:sz="4" w:space="0" w:color="auto"/>
              <w:left w:val="single" w:sz="4" w:space="0" w:color="auto"/>
              <w:bottom w:val="single" w:sz="4" w:space="0" w:color="auto"/>
              <w:right w:val="single" w:sz="4" w:space="0" w:color="auto"/>
            </w:tcBorders>
            <w:hideMark/>
          </w:tcPr>
          <w:p w14:paraId="4B6F8ED5" w14:textId="77777777" w:rsidR="00D57321" w:rsidRDefault="00D57321">
            <w:pPr>
              <w:rPr>
                <w:rFonts w:ascii="Times New Roman" w:hAnsi="Times New Roman" w:cs="Times New Roman"/>
                <w:sz w:val="28"/>
                <w:szCs w:val="28"/>
                <w:lang w:val="uz-Cyrl-UZ" w:eastAsia="en-US"/>
              </w:rPr>
            </w:pPr>
            <w:r>
              <w:rPr>
                <w:rFonts w:ascii="Times New Roman" w:hAnsi="Times New Roman" w:cs="Times New Roman"/>
                <w:sz w:val="28"/>
                <w:szCs w:val="28"/>
                <w:lang w:val="uz-Cyrl-UZ"/>
              </w:rPr>
              <w:t>Аментив синдром билан беморларнинг рухий статусини бахолаш.</w:t>
            </w:r>
            <w:r>
              <w:rPr>
                <w:rFonts w:ascii="Times New Roman" w:hAnsi="Times New Roman" w:cs="Times New Roman"/>
                <w:sz w:val="28"/>
                <w:szCs w:val="28"/>
              </w:rPr>
              <w:t xml:space="preserve">  </w:t>
            </w:r>
          </w:p>
        </w:tc>
      </w:tr>
      <w:tr w:rsidR="00D57321" w14:paraId="2430793A"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2AFA22E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lastRenderedPageBreak/>
              <w:t>22</w:t>
            </w:r>
          </w:p>
        </w:tc>
        <w:tc>
          <w:tcPr>
            <w:tcW w:w="9037" w:type="dxa"/>
            <w:tcBorders>
              <w:top w:val="single" w:sz="4" w:space="0" w:color="auto"/>
              <w:left w:val="single" w:sz="4" w:space="0" w:color="auto"/>
              <w:bottom w:val="single" w:sz="4" w:space="0" w:color="auto"/>
              <w:right w:val="single" w:sz="4" w:space="0" w:color="auto"/>
            </w:tcBorders>
            <w:hideMark/>
          </w:tcPr>
          <w:p w14:paraId="5918B6FA" w14:textId="77777777" w:rsidR="00D57321" w:rsidRDefault="00D57321">
            <w:pPr>
              <w:jc w:val="both"/>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Онг хиралашув синдром билан  рухий статусни ёритиш.</w:t>
            </w:r>
          </w:p>
        </w:tc>
      </w:tr>
      <w:tr w:rsidR="00D57321" w14:paraId="53E699A4"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72A768D4"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23</w:t>
            </w:r>
          </w:p>
        </w:tc>
        <w:tc>
          <w:tcPr>
            <w:tcW w:w="9037" w:type="dxa"/>
            <w:tcBorders>
              <w:top w:val="single" w:sz="4" w:space="0" w:color="auto"/>
              <w:left w:val="single" w:sz="4" w:space="0" w:color="auto"/>
              <w:bottom w:val="single" w:sz="4" w:space="0" w:color="auto"/>
              <w:right w:val="single" w:sz="4" w:space="0" w:color="auto"/>
            </w:tcBorders>
            <w:hideMark/>
          </w:tcPr>
          <w:p w14:paraId="1B6D8727"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Абстинент синдром билан  рухий статусни ёритиш.</w:t>
            </w:r>
          </w:p>
        </w:tc>
      </w:tr>
      <w:tr w:rsidR="00D57321" w14:paraId="094A9CF0"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50A10471"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24</w:t>
            </w:r>
          </w:p>
        </w:tc>
        <w:tc>
          <w:tcPr>
            <w:tcW w:w="9037" w:type="dxa"/>
            <w:tcBorders>
              <w:top w:val="single" w:sz="4" w:space="0" w:color="auto"/>
              <w:left w:val="single" w:sz="4" w:space="0" w:color="auto"/>
              <w:bottom w:val="single" w:sz="4" w:space="0" w:color="auto"/>
              <w:right w:val="single" w:sz="4" w:space="0" w:color="auto"/>
            </w:tcBorders>
            <w:hideMark/>
          </w:tcPr>
          <w:p w14:paraId="4C34310D"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Катар синдром билан беморнинг рухий статусини бахолаш</w:t>
            </w:r>
            <w:r>
              <w:rPr>
                <w:rFonts w:ascii="Times New Roman" w:hAnsi="Times New Roman" w:cs="Times New Roman"/>
                <w:sz w:val="28"/>
                <w:szCs w:val="28"/>
              </w:rPr>
              <w:t>.</w:t>
            </w:r>
          </w:p>
        </w:tc>
      </w:tr>
      <w:tr w:rsidR="00D57321" w14:paraId="32B4D48A"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0E73552B"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25</w:t>
            </w:r>
          </w:p>
        </w:tc>
        <w:tc>
          <w:tcPr>
            <w:tcW w:w="9037" w:type="dxa"/>
            <w:tcBorders>
              <w:top w:val="single" w:sz="4" w:space="0" w:color="auto"/>
              <w:left w:val="single" w:sz="4" w:space="0" w:color="auto"/>
              <w:bottom w:val="single" w:sz="4" w:space="0" w:color="auto"/>
              <w:right w:val="single" w:sz="4" w:space="0" w:color="auto"/>
            </w:tcBorders>
            <w:hideMark/>
          </w:tcPr>
          <w:p w14:paraId="79970C03"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Корсаков синдром билан беморнинг рухий статусини бахолаш</w:t>
            </w:r>
            <w:r>
              <w:rPr>
                <w:rFonts w:ascii="Times New Roman" w:hAnsi="Times New Roman" w:cs="Times New Roman"/>
                <w:sz w:val="28"/>
                <w:szCs w:val="28"/>
              </w:rPr>
              <w:t>.</w:t>
            </w:r>
          </w:p>
        </w:tc>
      </w:tr>
      <w:tr w:rsidR="00D57321" w14:paraId="499D3826"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5E4A78F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26</w:t>
            </w:r>
          </w:p>
        </w:tc>
        <w:tc>
          <w:tcPr>
            <w:tcW w:w="9037" w:type="dxa"/>
            <w:tcBorders>
              <w:top w:val="single" w:sz="4" w:space="0" w:color="auto"/>
              <w:left w:val="single" w:sz="4" w:space="0" w:color="auto"/>
              <w:bottom w:val="single" w:sz="4" w:space="0" w:color="auto"/>
              <w:right w:val="single" w:sz="4" w:space="0" w:color="auto"/>
            </w:tcBorders>
            <w:hideMark/>
          </w:tcPr>
          <w:p w14:paraId="6A0E81FA"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Деменция синдром билан  беморларни рухий статусини бахолаш</w:t>
            </w:r>
            <w:r>
              <w:rPr>
                <w:rFonts w:ascii="Times New Roman" w:hAnsi="Times New Roman" w:cs="Times New Roman"/>
                <w:sz w:val="28"/>
                <w:szCs w:val="28"/>
              </w:rPr>
              <w:t>.</w:t>
            </w:r>
          </w:p>
        </w:tc>
      </w:tr>
      <w:tr w:rsidR="00D57321" w14:paraId="6DF20449"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2F7FEBF6"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27</w:t>
            </w:r>
          </w:p>
        </w:tc>
        <w:tc>
          <w:tcPr>
            <w:tcW w:w="9037" w:type="dxa"/>
            <w:tcBorders>
              <w:top w:val="single" w:sz="4" w:space="0" w:color="auto"/>
              <w:left w:val="single" w:sz="4" w:space="0" w:color="auto"/>
              <w:bottom w:val="single" w:sz="4" w:space="0" w:color="auto"/>
              <w:right w:val="single" w:sz="4" w:space="0" w:color="auto"/>
            </w:tcBorders>
            <w:hideMark/>
          </w:tcPr>
          <w:p w14:paraId="598C1442"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Уткир захарланиш синдром билан беморнинг рухий статусини бахолаш.</w:t>
            </w:r>
          </w:p>
        </w:tc>
      </w:tr>
      <w:tr w:rsidR="00D57321" w14:paraId="456EC352"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789B5C54"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28</w:t>
            </w:r>
          </w:p>
        </w:tc>
        <w:tc>
          <w:tcPr>
            <w:tcW w:w="9037" w:type="dxa"/>
            <w:tcBorders>
              <w:top w:val="single" w:sz="4" w:space="0" w:color="auto"/>
              <w:left w:val="single" w:sz="4" w:space="0" w:color="auto"/>
              <w:bottom w:val="single" w:sz="4" w:space="0" w:color="auto"/>
              <w:right w:val="single" w:sz="4" w:space="0" w:color="auto"/>
            </w:tcBorders>
            <w:hideMark/>
          </w:tcPr>
          <w:p w14:paraId="7B31ED6F" w14:textId="77777777" w:rsidR="00D57321" w:rsidRDefault="00D57321">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Акл зайифлик синдром билан беморнинг рухий статусини бахолаш.</w:t>
            </w:r>
          </w:p>
        </w:tc>
      </w:tr>
      <w:tr w:rsidR="00D57321" w14:paraId="5D645C37"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4547EE57"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29</w:t>
            </w:r>
          </w:p>
        </w:tc>
        <w:tc>
          <w:tcPr>
            <w:tcW w:w="9037" w:type="dxa"/>
            <w:tcBorders>
              <w:top w:val="single" w:sz="4" w:space="0" w:color="auto"/>
              <w:left w:val="single" w:sz="4" w:space="0" w:color="auto"/>
              <w:bottom w:val="single" w:sz="4" w:space="0" w:color="auto"/>
              <w:right w:val="single" w:sz="4" w:space="0" w:color="auto"/>
            </w:tcBorders>
            <w:hideMark/>
          </w:tcPr>
          <w:p w14:paraId="738F595E" w14:textId="77777777" w:rsidR="00D57321" w:rsidRDefault="00D57321">
            <w:pPr>
              <w:rPr>
                <w:rFonts w:ascii="Times New Roman" w:eastAsia="Times New Roman" w:hAnsi="Times New Roman" w:cs="Times New Roman"/>
                <w:sz w:val="28"/>
                <w:szCs w:val="28"/>
                <w:lang w:eastAsia="en-US"/>
              </w:rPr>
            </w:pPr>
            <w:r>
              <w:rPr>
                <w:rFonts w:ascii="Times New Roman" w:hAnsi="Times New Roman" w:cs="Times New Roman"/>
                <w:sz w:val="28"/>
                <w:szCs w:val="28"/>
                <w:lang w:val="uz-Cyrl-UZ"/>
              </w:rPr>
              <w:t>Тутканоксимон</w:t>
            </w:r>
            <w:r>
              <w:rPr>
                <w:rFonts w:ascii="Times New Roman" w:hAnsi="Times New Roman" w:cs="Times New Roman"/>
                <w:sz w:val="28"/>
                <w:szCs w:val="28"/>
              </w:rPr>
              <w:t xml:space="preserve">  синдром</w:t>
            </w:r>
            <w:r>
              <w:rPr>
                <w:rFonts w:ascii="Times New Roman" w:hAnsi="Times New Roman" w:cs="Times New Roman"/>
                <w:sz w:val="28"/>
                <w:szCs w:val="28"/>
                <w:lang w:val="uz-Cyrl-UZ"/>
              </w:rPr>
              <w:t>ни аниклаш ва беморнинг рухий статусини бахолаш.</w:t>
            </w:r>
          </w:p>
        </w:tc>
      </w:tr>
      <w:tr w:rsidR="00D57321" w14:paraId="243EC54B" w14:textId="77777777" w:rsidTr="00D57321">
        <w:tc>
          <w:tcPr>
            <w:tcW w:w="534" w:type="dxa"/>
            <w:tcBorders>
              <w:top w:val="single" w:sz="4" w:space="0" w:color="auto"/>
              <w:left w:val="single" w:sz="4" w:space="0" w:color="auto"/>
              <w:bottom w:val="single" w:sz="4" w:space="0" w:color="auto"/>
              <w:right w:val="single" w:sz="4" w:space="0" w:color="auto"/>
            </w:tcBorders>
            <w:hideMark/>
          </w:tcPr>
          <w:p w14:paraId="6E328790" w14:textId="77777777" w:rsidR="00D57321" w:rsidRDefault="00D57321">
            <w:pPr>
              <w:rPr>
                <w:rFonts w:ascii="Times New Roman" w:hAnsi="Times New Roman" w:cs="Times New Roman"/>
                <w:sz w:val="28"/>
                <w:szCs w:val="28"/>
                <w:lang w:eastAsia="en-US"/>
              </w:rPr>
            </w:pPr>
            <w:r>
              <w:rPr>
                <w:rFonts w:ascii="Times New Roman" w:hAnsi="Times New Roman" w:cs="Times New Roman"/>
                <w:sz w:val="28"/>
                <w:szCs w:val="28"/>
              </w:rPr>
              <w:t>30</w:t>
            </w:r>
          </w:p>
        </w:tc>
        <w:tc>
          <w:tcPr>
            <w:tcW w:w="9037" w:type="dxa"/>
            <w:tcBorders>
              <w:top w:val="single" w:sz="4" w:space="0" w:color="auto"/>
              <w:left w:val="single" w:sz="4" w:space="0" w:color="auto"/>
              <w:bottom w:val="single" w:sz="4" w:space="0" w:color="auto"/>
              <w:right w:val="single" w:sz="4" w:space="0" w:color="auto"/>
            </w:tcBorders>
            <w:hideMark/>
          </w:tcPr>
          <w:p w14:paraId="23879A7F" w14:textId="77777777" w:rsidR="00D57321" w:rsidRDefault="00D57321">
            <w:pPr>
              <w:rPr>
                <w:rFonts w:ascii="Times New Roman" w:eastAsia="Times New Roman" w:hAnsi="Times New Roman" w:cs="Times New Roman"/>
                <w:sz w:val="28"/>
                <w:szCs w:val="28"/>
                <w:lang w:val="uz-Cyrl-UZ" w:eastAsia="en-US"/>
              </w:rPr>
            </w:pPr>
            <w:r>
              <w:rPr>
                <w:rFonts w:ascii="Times New Roman" w:hAnsi="Times New Roman" w:cs="Times New Roman"/>
                <w:sz w:val="28"/>
                <w:szCs w:val="28"/>
                <w:lang w:val="uz-Cyrl-UZ"/>
              </w:rPr>
              <w:t>Апатик синдром билан беморнинг рухий статусини бахолаш.</w:t>
            </w:r>
          </w:p>
        </w:tc>
      </w:tr>
    </w:tbl>
    <w:p w14:paraId="172388D8" w14:textId="77777777" w:rsidR="002B2C4B" w:rsidRPr="002B2C4B" w:rsidRDefault="002B2C4B" w:rsidP="002B2C4B">
      <w:pPr>
        <w:pStyle w:val="a3"/>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Модул давомида эгалланадиган компетенциялар (номи, коди) рўйхати:</w:t>
      </w:r>
    </w:p>
    <w:p w14:paraId="49457B98"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1</w:t>
      </w:r>
      <w:r w:rsidRPr="002B2C4B">
        <w:rPr>
          <w:rStyle w:val="afb"/>
          <w:rFonts w:ascii="Times New Roman" w:hAnsi="Times New Roman" w:cs="Times New Roman"/>
          <w:sz w:val="28"/>
          <w:szCs w:val="28"/>
          <w:lang w:val="uz-Cyrl-UZ"/>
        </w:rPr>
        <w:footnoteReference w:id="1"/>
      </w:r>
      <w:r w:rsidRPr="002B2C4B">
        <w:rPr>
          <w:rFonts w:ascii="Times New Roman" w:hAnsi="Times New Roman" w:cs="Times New Roman"/>
          <w:sz w:val="28"/>
          <w:szCs w:val="28"/>
          <w:lang w:val="uz-Cyrl-UZ"/>
        </w:rPr>
        <w:t>. Абстракт фикр юритиш, ходисаларни таҳлил ва синтез қилиш қобилиятига эга бўлиш;</w:t>
      </w:r>
    </w:p>
    <w:p w14:paraId="09A347BF"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2. Дунёқарашни шакллантириш учун фалсафий билимларнинг асосларидан фойдаланиш қобилияти;</w:t>
      </w:r>
    </w:p>
    <w:p w14:paraId="58040F7A"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3. Ностандарт вазиятларда ҳаракат қилиш қобилияти, қабул қилинган қарорлар учун ижтимоий ва аҳлоқий жавобгарликни олишга тайёрлик;</w:t>
      </w:r>
    </w:p>
    <w:p w14:paraId="2ED291CA" w14:textId="77777777" w:rsidR="002B2C4B" w:rsidRPr="002B2C4B" w:rsidRDefault="002B2C4B" w:rsidP="002B2C4B">
      <w:pPr>
        <w:pStyle w:val="a3"/>
        <w:numPr>
          <w:ilvl w:val="0"/>
          <w:numId w:val="28"/>
        </w:numPr>
        <w:spacing w:after="0"/>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4. Ўз-ўзини ривожлантиришга, англашга, ўқишга, ижодий салоҳиятдан фойдаланишга тайёрлик;</w:t>
      </w:r>
    </w:p>
    <w:p w14:paraId="5F2FBD62"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5. Фавқулоддаги вазиятларда биринчи тиббий ёрдам техникасини, ҳимоя усулларини қўллашга тайёрлик;</w:t>
      </w:r>
    </w:p>
    <w:p w14:paraId="458151FC"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6. Фавқулодда вазиятларда биринчи тиббий ёрдам техникасини, ҳимоя усулларини қўллашга тайёрлик;</w:t>
      </w:r>
    </w:p>
    <w:p w14:paraId="0D331448"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1</w:t>
      </w:r>
      <w:r w:rsidRPr="002B2C4B">
        <w:rPr>
          <w:rStyle w:val="afb"/>
          <w:rFonts w:ascii="Times New Roman" w:hAnsi="Times New Roman" w:cs="Times New Roman"/>
          <w:sz w:val="28"/>
          <w:szCs w:val="28"/>
          <w:lang w:val="uz-Cyrl-UZ"/>
        </w:rPr>
        <w:footnoteReference w:id="2"/>
      </w:r>
      <w:r w:rsidRPr="002B2C4B">
        <w:rPr>
          <w:rFonts w:ascii="Times New Roman" w:hAnsi="Times New Roman" w:cs="Times New Roman"/>
          <w:sz w:val="28"/>
          <w:szCs w:val="28"/>
          <w:lang w:val="uz-Cyrl-UZ"/>
        </w:rPr>
        <w:t>.Касбий фаолиятнинг стандарт вазифаларини ахборот, библиографик манбалар, биотиббиёт терминологияси, ахборот-коммуникация технологиялари ва ахборот хавфсизлигининг асосий талабларини ҳисобга олган ҳолда ҳал қилишга тайёрлик;</w:t>
      </w:r>
    </w:p>
    <w:p w14:paraId="7B9DB890"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2. Профессионал фаолиятдаги муаммоларни ҳал қилиш учун оғзаки ва ёзма равишда рус ва хорижий тилларда мулоқот қилишга тайёрлик;</w:t>
      </w:r>
    </w:p>
    <w:p w14:paraId="6CBE652B"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3. Тиббий хужжатларни юритишга тайёргалик;</w:t>
      </w:r>
    </w:p>
    <w:p w14:paraId="5F3C225F"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4. Касбий муаммоларни ҳал қилишда дори воситаларини ва уларнинг комбинацияларини </w:t>
      </w:r>
      <w:proofErr w:type="spellStart"/>
      <w:r w:rsidRPr="002B2C4B">
        <w:rPr>
          <w:rFonts w:ascii="Times New Roman" w:hAnsi="Times New Roman" w:cs="Times New Roman"/>
          <w:sz w:val="28"/>
          <w:szCs w:val="28"/>
        </w:rPr>
        <w:t>рационал</w:t>
      </w:r>
      <w:proofErr w:type="spellEnd"/>
      <w:r w:rsidRPr="002B2C4B">
        <w:rPr>
          <w:rFonts w:ascii="Times New Roman" w:hAnsi="Times New Roman" w:cs="Times New Roman"/>
          <w:sz w:val="28"/>
          <w:szCs w:val="28"/>
          <w:lang w:val="uz-Cyrl-UZ"/>
        </w:rPr>
        <w:t xml:space="preserve"> ишлатишга тайёрлик;</w:t>
      </w:r>
    </w:p>
    <w:p w14:paraId="20FF8B2D"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5. Беморларга бирламчи тиббий ёрдам кўрсатишни ташкил етиш ва дастлабки тиббий санитар ёрдам кўрсатишни таъминлашга тайёрлик;</w:t>
      </w:r>
    </w:p>
    <w:p w14:paraId="068B1013" w14:textId="77777777" w:rsidR="002B2C4B" w:rsidRPr="002B2C4B" w:rsidRDefault="002B2C4B" w:rsidP="002B2C4B">
      <w:pPr>
        <w:pStyle w:val="a3"/>
        <w:numPr>
          <w:ilvl w:val="0"/>
          <w:numId w:val="28"/>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lastRenderedPageBreak/>
        <w:t xml:space="preserve"> УКК 6. Тиббий ёрдам кўрсатишда кўзда тутилган тиббий асбоблардан фойдаланишга тайёрлик.</w:t>
      </w:r>
    </w:p>
    <w:p w14:paraId="1FF44A66" w14:textId="77777777" w:rsidR="002B2C4B" w:rsidRPr="002B2C4B" w:rsidRDefault="002B2C4B" w:rsidP="002B2C4B">
      <w:pPr>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 xml:space="preserve">Модул давомида ўқув клиник амалиётни ташкил этиш бўйича умумий кўрсатма ва тавсиялар: </w:t>
      </w:r>
    </w:p>
    <w:p w14:paraId="79D6E5F2" w14:textId="77777777" w:rsidR="002B2C4B" w:rsidRPr="002B2C4B" w:rsidRDefault="002B2C4B" w:rsidP="002B2C4B">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Талабаларнинг ўқув клиник амалиёти бўлимларда ўтказилади. Амалий машғулотда амалий кўникмаларга ўргатиш жараёни батафсил режалаштирилади ва 3 босқични ўз ичига олади:</w:t>
      </w:r>
    </w:p>
    <w:p w14:paraId="44406C46" w14:textId="77777777" w:rsidR="002B2C4B" w:rsidRPr="002B2C4B" w:rsidRDefault="002B2C4B" w:rsidP="002B2C4B">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1. Кириш қисми – машғулотнинг мақсади ва вазифалари аниқланади, ўрганилаётган кўникмадан фойдаланишнинг мотивацион асоси, унинг назарий жиҳатлари муҳокама қилинади. Агар техник воситаларни қўллаш талаб этилса, унда уларнинг таъсир механизми, қўллаш техникаси таништирилади.</w:t>
      </w:r>
    </w:p>
    <w:p w14:paraId="7686A0E7" w14:textId="77777777" w:rsidR="002B2C4B" w:rsidRPr="002B2C4B" w:rsidRDefault="002B2C4B" w:rsidP="002B2C4B">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2. Кўникмани намойиш қилиб бериш ва кўп марта машқ қилиш – бунда кўникмани босқичларга тўғри тақсимлашга алоҳида эътибор қаратилади. Тескари алоқани олгунга қадар, яъни ўрганаётган шахс мустақил, бироқ педагог назорати остида бажара олганда, кўникмани бажаришнинг барча босқичларини умумлаштириш,  ўзаро бир-бирида кўп марта машқ қилиш ва фақат кўникмага эга бўлгандан сўнг ҳар бир босқич намойиш қилинади ва ишлаб чиқилади.</w:t>
      </w:r>
    </w:p>
    <w:p w14:paraId="25D7B834" w14:textId="77777777" w:rsidR="002B2C4B" w:rsidRPr="002B2C4B" w:rsidRDefault="002B2C4B" w:rsidP="002B2C4B">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3. Хулоса – ўрганаётган шахс билан ушбу кўникманинг аҳамиятини муҳокама қилиш ва уни турли вазиятларда қўллаш. Сўров асосида бирламчи бўғиннинг ўмақсади ва вазифаларига эришилганлигига ишонч ҳосил қилиш. Ўқитиш жараёнида юзага келган муамммоларни аниқлаш ва ҳал қилиш.</w:t>
      </w:r>
    </w:p>
    <w:p w14:paraId="5FC26726" w14:textId="77777777" w:rsidR="002B2C4B" w:rsidRPr="002B2C4B" w:rsidRDefault="002B2C4B" w:rsidP="002B2C4B">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Бажарилаётган амаллар алгоритми мавжуд бўлиши ва талабаларга олдиндан етказилиши лозим. Ўқитувчи назорат қилади ва керак бўлганда талабалар ишидаги хатоликларни тўғрилайди.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чиқишга ва ўқитилаётган талабанинг амалий кўникмани тўғри ўзлаштирганлигини баҳолашга тайёр бўлишлари лозим. </w:t>
      </w:r>
    </w:p>
    <w:p w14:paraId="3FFC08DA" w14:textId="77777777" w:rsidR="002B2C4B" w:rsidRPr="002B2C4B" w:rsidRDefault="002B2C4B" w:rsidP="002B2C4B">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Машғулот сўнггида ўқитувчи ҳар бир талабанинг амалий кўникмани ўзлаштирганлик даражасини баҳолайди. Талаба амалий кўникмани ўзлаштира олмаган вазиятларда, машғулотдан ташқари вақтда мустақил ўзлаштириш тавсия этилади.</w:t>
      </w:r>
    </w:p>
    <w:p w14:paraId="42EC6A30" w14:textId="77777777" w:rsidR="00D57321" w:rsidRPr="002B2C4B" w:rsidRDefault="00D57321" w:rsidP="00D57321">
      <w:pPr>
        <w:rPr>
          <w:rFonts w:ascii="Times New Roman" w:hAnsi="Times New Roman" w:cs="Times New Roman"/>
          <w:lang w:val="uz-Cyrl-UZ" w:eastAsia="en-US"/>
        </w:rPr>
      </w:pPr>
    </w:p>
    <w:p w14:paraId="02B288DC" w14:textId="77777777" w:rsidR="002B2C4B" w:rsidRDefault="002B2C4B" w:rsidP="00BA1C3A">
      <w:pPr>
        <w:spacing w:after="0" w:line="240" w:lineRule="auto"/>
        <w:rPr>
          <w:rFonts w:ascii="Times New Roman" w:hAnsi="Times New Roman"/>
          <w:b/>
          <w:i/>
          <w:sz w:val="28"/>
          <w:szCs w:val="28"/>
          <w:lang w:val="uz-Cyrl-UZ"/>
        </w:rPr>
      </w:pPr>
    </w:p>
    <w:p w14:paraId="16391619" w14:textId="77777777" w:rsidR="00BA1C3A" w:rsidRPr="00170F0D" w:rsidRDefault="00BA1C3A" w:rsidP="00BA1C3A">
      <w:pPr>
        <w:spacing w:after="0" w:line="240" w:lineRule="auto"/>
        <w:rPr>
          <w:rFonts w:ascii="Times New Roman" w:hAnsi="Times New Roman"/>
          <w:b/>
          <w:i/>
          <w:sz w:val="28"/>
          <w:szCs w:val="28"/>
          <w:lang w:val="uz-Cyrl-UZ"/>
        </w:rPr>
      </w:pPr>
      <w:r w:rsidRPr="004F32B0">
        <w:rPr>
          <w:rFonts w:ascii="Times New Roman" w:hAnsi="Times New Roman"/>
          <w:b/>
          <w:i/>
          <w:sz w:val="28"/>
          <w:szCs w:val="28"/>
          <w:lang w:val="uz-Cyrl-UZ"/>
        </w:rPr>
        <w:lastRenderedPageBreak/>
        <w:t xml:space="preserve">Модул давомида </w:t>
      </w:r>
      <w:r>
        <w:rPr>
          <w:rFonts w:ascii="Times New Roman" w:hAnsi="Times New Roman"/>
          <w:b/>
          <w:i/>
          <w:sz w:val="28"/>
          <w:szCs w:val="28"/>
          <w:lang w:val="uz-Cyrl-UZ"/>
        </w:rPr>
        <w:t>ў</w:t>
      </w:r>
      <w:r w:rsidRPr="00170F0D">
        <w:rPr>
          <w:rFonts w:ascii="Times New Roman" w:hAnsi="Times New Roman"/>
          <w:b/>
          <w:i/>
          <w:sz w:val="28"/>
          <w:szCs w:val="28"/>
          <w:lang w:val="uz-Cyrl-UZ"/>
        </w:rPr>
        <w:t xml:space="preserve">қув (клиник) амалиётни ташкил этиш бўйича </w:t>
      </w:r>
      <w:r>
        <w:rPr>
          <w:rFonts w:ascii="Times New Roman" w:hAnsi="Times New Roman"/>
          <w:b/>
          <w:i/>
          <w:sz w:val="28"/>
          <w:szCs w:val="28"/>
          <w:lang w:val="uz-Cyrl-UZ"/>
        </w:rPr>
        <w:t xml:space="preserve">умумий </w:t>
      </w:r>
      <w:r w:rsidRPr="00170F0D">
        <w:rPr>
          <w:rFonts w:ascii="Times New Roman" w:hAnsi="Times New Roman"/>
          <w:b/>
          <w:i/>
          <w:sz w:val="28"/>
          <w:szCs w:val="28"/>
          <w:lang w:val="uz-Cyrl-UZ"/>
        </w:rPr>
        <w:t>кўрсатма ва тавсиялар:</w:t>
      </w:r>
    </w:p>
    <w:p w14:paraId="27117D13" w14:textId="77777777" w:rsidR="00BA1C3A" w:rsidRPr="00665188" w:rsidRDefault="00665188" w:rsidP="00665188">
      <w:pPr>
        <w:tabs>
          <w:tab w:val="left" w:pos="0"/>
        </w:tabs>
        <w:spacing w:after="0"/>
        <w:jc w:val="both"/>
        <w:rPr>
          <w:rFonts w:ascii="Times New Roman" w:hAnsi="Times New Roman"/>
          <w:b/>
          <w:caps/>
          <w:sz w:val="28"/>
          <w:szCs w:val="28"/>
          <w:lang w:val="uz-Cyrl-UZ"/>
        </w:rPr>
      </w:pPr>
      <w:r w:rsidRPr="009A5FD4">
        <w:rPr>
          <w:rFonts w:ascii="Times New Roman" w:hAnsi="Times New Roman"/>
          <w:bCs/>
          <w:sz w:val="28"/>
          <w:szCs w:val="28"/>
          <w:lang w:val="uz-Cyrl-UZ"/>
        </w:rPr>
        <w:t>“</w:t>
      </w:r>
      <w:r w:rsidR="008C3815">
        <w:rPr>
          <w:rFonts w:ascii="Times New Roman" w:hAnsi="Times New Roman"/>
          <w:sz w:val="28"/>
          <w:szCs w:val="28"/>
          <w:lang w:val="uz-Cyrl-UZ"/>
        </w:rPr>
        <w:t>Умумий</w:t>
      </w:r>
      <w:r w:rsidR="00AB71FB">
        <w:rPr>
          <w:rFonts w:ascii="Times New Roman" w:hAnsi="Times New Roman"/>
          <w:sz w:val="28"/>
          <w:szCs w:val="28"/>
          <w:lang w:val="uz-Cyrl-UZ"/>
        </w:rPr>
        <w:t xml:space="preserve"> психиатрия</w:t>
      </w:r>
      <w:r w:rsidRPr="00CD06D8">
        <w:rPr>
          <w:rFonts w:ascii="Times New Roman" w:hAnsi="Times New Roman"/>
          <w:b/>
          <w:sz w:val="28"/>
          <w:szCs w:val="28"/>
          <w:lang w:val="uz-Cyrl-UZ"/>
        </w:rPr>
        <w:t xml:space="preserve"> </w:t>
      </w:r>
      <w:r w:rsidRPr="009A5FD4">
        <w:rPr>
          <w:rFonts w:ascii="Times New Roman" w:hAnsi="Times New Roman"/>
          <w:bCs/>
          <w:sz w:val="28"/>
          <w:szCs w:val="28"/>
          <w:lang w:val="uz-Cyrl-UZ"/>
        </w:rPr>
        <w:t>” фанини ўрганувчи</w:t>
      </w:r>
      <w:r w:rsidRPr="00CD06D8">
        <w:rPr>
          <w:rFonts w:ascii="Times New Roman" w:hAnsi="Times New Roman"/>
          <w:bCs/>
          <w:sz w:val="28"/>
          <w:szCs w:val="28"/>
          <w:lang w:val="uz-Cyrl-UZ"/>
        </w:rPr>
        <w:t xml:space="preserve"> талабалар 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сайтларидан фойдаланиб рефератлар ва илмий докладлар тайёрлайдилар, амалий машғулот мавзусига доир уй вазифаларини бажарадилар, кўргазмали қуроллар ва слайдлар тайёрлайдилар.</w:t>
      </w:r>
    </w:p>
    <w:p w14:paraId="64F81106" w14:textId="77777777" w:rsidR="00BA1C3A" w:rsidRDefault="00BA1C3A" w:rsidP="00825D7B">
      <w:pPr>
        <w:tabs>
          <w:tab w:val="left" w:pos="0"/>
        </w:tabs>
        <w:spacing w:after="0"/>
        <w:rPr>
          <w:rFonts w:ascii="Times New Roman" w:hAnsi="Times New Roman"/>
          <w:b/>
          <w:sz w:val="28"/>
          <w:szCs w:val="28"/>
          <w:lang w:val="uz-Cyrl-UZ"/>
        </w:rPr>
      </w:pPr>
      <w:r>
        <w:rPr>
          <w:rFonts w:ascii="Times New Roman" w:hAnsi="Times New Roman"/>
          <w:b/>
          <w:sz w:val="28"/>
          <w:szCs w:val="28"/>
          <w:lang w:val="uz-Cyrl-UZ"/>
        </w:rPr>
        <w:t>4</w:t>
      </w:r>
      <w:r w:rsidRPr="005E0176">
        <w:rPr>
          <w:rFonts w:ascii="Times New Roman" w:hAnsi="Times New Roman"/>
          <w:b/>
          <w:sz w:val="28"/>
          <w:szCs w:val="28"/>
          <w:lang w:val="uz-Cyrl-UZ"/>
        </w:rPr>
        <w:t>.</w:t>
      </w:r>
      <w:r w:rsidRPr="00554784">
        <w:rPr>
          <w:rFonts w:ascii="Times New Roman" w:hAnsi="Times New Roman"/>
          <w:b/>
          <w:sz w:val="28"/>
          <w:szCs w:val="28"/>
          <w:lang w:val="uz-Cyrl-UZ"/>
        </w:rPr>
        <w:t xml:space="preserve">Мустақил таълим ва мустақил ишлар, </w:t>
      </w:r>
      <w:r w:rsidRPr="008527E7">
        <w:rPr>
          <w:rFonts w:ascii="Times New Roman" w:hAnsi="Times New Roman"/>
          <w:b/>
          <w:sz w:val="28"/>
          <w:szCs w:val="28"/>
          <w:lang w:val="uz-Cyrl-UZ"/>
        </w:rPr>
        <w:t>ташкил этиш  бўйича</w:t>
      </w:r>
      <w:r w:rsidRPr="00554784">
        <w:rPr>
          <w:rFonts w:ascii="Times New Roman" w:hAnsi="Times New Roman"/>
          <w:b/>
          <w:sz w:val="28"/>
          <w:szCs w:val="28"/>
          <w:lang w:val="uz-Cyrl-UZ"/>
        </w:rPr>
        <w:t>кўрсатма ва тавсиялар</w:t>
      </w:r>
    </w:p>
    <w:p w14:paraId="1BB20C31" w14:textId="77777777" w:rsidR="00BA1C3A" w:rsidRPr="00883150" w:rsidRDefault="00BA1C3A" w:rsidP="00BA1C3A">
      <w:pPr>
        <w:tabs>
          <w:tab w:val="num" w:pos="142"/>
        </w:tabs>
        <w:spacing w:after="0"/>
        <w:ind w:hanging="360"/>
        <w:rPr>
          <w:rFonts w:ascii="Times New Roman" w:hAnsi="Times New Roman"/>
          <w:b/>
          <w:i/>
          <w:sz w:val="28"/>
          <w:szCs w:val="28"/>
          <w:lang w:val="uz-Cyrl-UZ"/>
        </w:rPr>
      </w:pPr>
      <w:r>
        <w:rPr>
          <w:rFonts w:ascii="Times New Roman" w:hAnsi="Times New Roman"/>
          <w:b/>
          <w:i/>
          <w:sz w:val="28"/>
          <w:szCs w:val="28"/>
          <w:lang w:val="uz-Cyrl-UZ"/>
        </w:rPr>
        <w:t xml:space="preserve">     4</w:t>
      </w:r>
      <w:r w:rsidRPr="00883150">
        <w:rPr>
          <w:rFonts w:ascii="Times New Roman" w:hAnsi="Times New Roman"/>
          <w:b/>
          <w:i/>
          <w:sz w:val="28"/>
          <w:szCs w:val="28"/>
          <w:lang w:val="uz-Cyrl-UZ"/>
        </w:rPr>
        <w:t>.1. Тавсия этилаётган мустақил ишларнинг мавзулар</w:t>
      </w:r>
      <w:r>
        <w:rPr>
          <w:rFonts w:ascii="Times New Roman" w:hAnsi="Times New Roman"/>
          <w:b/>
          <w:i/>
          <w:sz w:val="28"/>
          <w:szCs w:val="28"/>
          <w:lang w:val="uz-Cyrl-UZ"/>
        </w:rPr>
        <w:t xml:space="preserve"> рўйҳати</w:t>
      </w:r>
      <w:r w:rsidRPr="00883150">
        <w:rPr>
          <w:rFonts w:ascii="Times New Roman" w:hAnsi="Times New Roman"/>
          <w:b/>
          <w:i/>
          <w:sz w:val="28"/>
          <w:szCs w:val="28"/>
          <w:lang w:val="uz-Cyrl-UZ"/>
        </w:rPr>
        <w:t>:</w:t>
      </w:r>
    </w:p>
    <w:p w14:paraId="188A74B1" w14:textId="77777777" w:rsidR="00AB71FB" w:rsidRDefault="00C35175" w:rsidP="00740964">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Кандинский-</w:t>
      </w:r>
      <w:proofErr w:type="spellStart"/>
      <w:r>
        <w:rPr>
          <w:rFonts w:ascii="Times New Roman" w:hAnsi="Times New Roman"/>
          <w:color w:val="000000" w:themeColor="text1"/>
          <w:sz w:val="28"/>
          <w:szCs w:val="28"/>
        </w:rPr>
        <w:t>Клерамбо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синдроми</w:t>
      </w:r>
      <w:proofErr w:type="spellEnd"/>
      <w:r>
        <w:rPr>
          <w:rFonts w:ascii="Times New Roman" w:hAnsi="Times New Roman"/>
          <w:color w:val="000000" w:themeColor="text1"/>
          <w:sz w:val="28"/>
          <w:szCs w:val="28"/>
        </w:rPr>
        <w:t>.</w:t>
      </w:r>
    </w:p>
    <w:p w14:paraId="12AB6952" w14:textId="77777777" w:rsidR="00AB71FB" w:rsidRDefault="00AB71FB" w:rsidP="00740964">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Парафрен</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синроми</w:t>
      </w:r>
      <w:proofErr w:type="spellEnd"/>
      <w:r w:rsidR="00C35175">
        <w:rPr>
          <w:rFonts w:ascii="Times New Roman" w:hAnsi="Times New Roman"/>
          <w:color w:val="000000" w:themeColor="text1"/>
          <w:sz w:val="28"/>
          <w:szCs w:val="28"/>
        </w:rPr>
        <w:t>.</w:t>
      </w:r>
    </w:p>
    <w:p w14:paraId="54F4190C" w14:textId="77777777" w:rsidR="00AB71FB" w:rsidRDefault="00AB71FB" w:rsidP="00740964">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Гебефреник</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синдроми</w:t>
      </w:r>
      <w:proofErr w:type="spellEnd"/>
      <w:r w:rsidR="00C3517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14:paraId="3371CC48" w14:textId="77777777" w:rsidR="00AB71FB" w:rsidRDefault="00C35175" w:rsidP="00740964">
      <w:pPr>
        <w:numPr>
          <w:ilvl w:val="0"/>
          <w:numId w:val="3"/>
        </w:numPr>
        <w:tabs>
          <w:tab w:val="num" w:pos="0"/>
        </w:tabs>
        <w:spacing w:after="0" w:line="240" w:lineRule="auto"/>
        <w:ind w:left="0" w:firstLine="567"/>
        <w:rPr>
          <w:rFonts w:ascii="Times New Roman" w:hAnsi="Times New Roman"/>
          <w:sz w:val="28"/>
          <w:szCs w:val="28"/>
          <w:lang w:val="uz-Cyrl-UZ"/>
        </w:rPr>
      </w:pPr>
      <w:r>
        <w:rPr>
          <w:rFonts w:ascii="Times New Roman" w:hAnsi="Times New Roman"/>
          <w:sz w:val="28"/>
          <w:szCs w:val="28"/>
          <w:lang w:val="uz-Cyrl-UZ"/>
        </w:rPr>
        <w:t>Параноид синдроми</w:t>
      </w:r>
      <w:r w:rsidR="00AB71FB">
        <w:rPr>
          <w:rFonts w:ascii="Times New Roman" w:hAnsi="Times New Roman"/>
          <w:sz w:val="28"/>
          <w:szCs w:val="28"/>
          <w:lang w:val="uz-Cyrl-UZ"/>
        </w:rPr>
        <w:t>.</w:t>
      </w:r>
    </w:p>
    <w:p w14:paraId="2FB6C7B7" w14:textId="77777777" w:rsidR="00AB71FB" w:rsidRDefault="00C35175"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Истерик синдроми.</w:t>
      </w:r>
      <w:r w:rsidR="00AB71FB">
        <w:rPr>
          <w:rFonts w:ascii="Times New Roman" w:hAnsi="Times New Roman"/>
          <w:sz w:val="28"/>
          <w:szCs w:val="28"/>
          <w:lang w:val="uz-Cyrl-UZ"/>
        </w:rPr>
        <w:t>.</w:t>
      </w:r>
    </w:p>
    <w:p w14:paraId="12187DFE" w14:textId="77777777" w:rsidR="00AB71FB" w:rsidRDefault="00C35175"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Дисфорик синдроми</w:t>
      </w:r>
      <w:r w:rsidR="00AB71FB">
        <w:rPr>
          <w:rFonts w:ascii="Times New Roman" w:hAnsi="Times New Roman"/>
          <w:sz w:val="28"/>
          <w:szCs w:val="28"/>
          <w:lang w:val="uz-Cyrl-UZ"/>
        </w:rPr>
        <w:t>.</w:t>
      </w:r>
    </w:p>
    <w:p w14:paraId="50A629D4" w14:textId="77777777" w:rsidR="00AB71FB" w:rsidRDefault="00AB71FB"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Ипохондри</w:t>
      </w:r>
      <w:r w:rsidR="00C35175">
        <w:rPr>
          <w:rFonts w:ascii="Times New Roman" w:hAnsi="Times New Roman"/>
          <w:sz w:val="28"/>
          <w:szCs w:val="28"/>
          <w:lang w:val="uz-Cyrl-UZ"/>
        </w:rPr>
        <w:t>к синдроми</w:t>
      </w:r>
      <w:r>
        <w:rPr>
          <w:rFonts w:ascii="Times New Roman" w:hAnsi="Times New Roman"/>
          <w:sz w:val="28"/>
          <w:szCs w:val="28"/>
          <w:lang w:val="uz-Cyrl-UZ"/>
        </w:rPr>
        <w:t xml:space="preserve">.  </w:t>
      </w:r>
    </w:p>
    <w:p w14:paraId="119F7878" w14:textId="77777777" w:rsidR="00AB71FB" w:rsidRDefault="00C35175"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Корсаков амнестик синдроми</w:t>
      </w:r>
      <w:r w:rsidR="00AB71FB">
        <w:rPr>
          <w:rFonts w:ascii="Times New Roman" w:hAnsi="Times New Roman"/>
          <w:sz w:val="28"/>
          <w:szCs w:val="28"/>
          <w:lang w:val="uz-Cyrl-UZ"/>
        </w:rPr>
        <w:t>.</w:t>
      </w:r>
    </w:p>
    <w:p w14:paraId="2DDD4DE4" w14:textId="77777777" w:rsidR="00AB71FB" w:rsidRDefault="002534FD"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Кататоник синдроми.</w:t>
      </w:r>
    </w:p>
    <w:p w14:paraId="1E01E372" w14:textId="77777777" w:rsidR="00AB71FB" w:rsidRDefault="00AB71FB" w:rsidP="00740964">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Маниакал синдроми.</w:t>
      </w:r>
    </w:p>
    <w:p w14:paraId="497F480F" w14:textId="77777777" w:rsidR="00AB71FB" w:rsidRDefault="00AB71FB" w:rsidP="00740964">
      <w:pPr>
        <w:numPr>
          <w:ilvl w:val="0"/>
          <w:numId w:val="3"/>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Депрессив синдроми.</w:t>
      </w:r>
    </w:p>
    <w:p w14:paraId="32FC3168" w14:textId="77777777" w:rsidR="00AB71FB" w:rsidRDefault="002534FD" w:rsidP="00740964">
      <w:pPr>
        <w:numPr>
          <w:ilvl w:val="0"/>
          <w:numId w:val="3"/>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Фобик синдроми.</w:t>
      </w:r>
    </w:p>
    <w:p w14:paraId="100020FA" w14:textId="77777777" w:rsidR="00BA1C3A" w:rsidRPr="00883150" w:rsidRDefault="00BA1C3A" w:rsidP="00BA1C3A">
      <w:pPr>
        <w:tabs>
          <w:tab w:val="num" w:pos="142"/>
        </w:tabs>
        <w:spacing w:after="0" w:line="240" w:lineRule="auto"/>
        <w:jc w:val="both"/>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.2</w:t>
      </w:r>
      <w:r w:rsidRPr="00883150">
        <w:rPr>
          <w:rFonts w:ascii="Times New Roman" w:hAnsi="Times New Roman"/>
          <w:i/>
          <w:sz w:val="28"/>
          <w:szCs w:val="28"/>
          <w:lang w:val="uz-Cyrl-UZ"/>
        </w:rPr>
        <w:t xml:space="preserve">. </w:t>
      </w:r>
      <w:r w:rsidRPr="00883150">
        <w:rPr>
          <w:rFonts w:ascii="Times New Roman" w:hAnsi="Times New Roman"/>
          <w:b/>
          <w:i/>
          <w:sz w:val="28"/>
          <w:szCs w:val="28"/>
          <w:lang w:val="uz-Cyrl-UZ"/>
        </w:rPr>
        <w:t>Тавсия этилаётган мустақил ишларнинг шакллари:</w:t>
      </w:r>
    </w:p>
    <w:p w14:paraId="6FFDC127"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дарслик ва ўқув қўлланмалар бўйича фан мавзуларини ўрганиш;</w:t>
      </w:r>
    </w:p>
    <w:p w14:paraId="74E7E70E"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тарқатма материаллар бўйича назарий машғулотлар қисмини ўзлаштириш;</w:t>
      </w:r>
    </w:p>
    <w:p w14:paraId="7F9807E2"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компъютер технологиялари тизимлари билан ишлаш;</w:t>
      </w:r>
    </w:p>
    <w:p w14:paraId="0673566D"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махсус адабиётлар бўйича реферат ва конспектлар тайёрлаш;</w:t>
      </w:r>
    </w:p>
    <w:p w14:paraId="11C747AD"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талабанинг ўқув-илмий-тадқиқот ишларини бажариш билан боғлиқ бўлган адабиётлар, монография ва илмий тўпламларни чуқур ўрганиш;</w:t>
      </w:r>
    </w:p>
    <w:p w14:paraId="2515748B"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интерактив ва муаммоли ўқитиш жараёнида фаол қатнашиш;</w:t>
      </w:r>
    </w:p>
    <w:p w14:paraId="4324B0EB" w14:textId="77777777" w:rsidR="00BA1C3A" w:rsidRDefault="00DB3952" w:rsidP="00DB3952">
      <w:pPr>
        <w:tabs>
          <w:tab w:val="num" w:pos="142"/>
        </w:tabs>
        <w:spacing w:after="0" w:line="240" w:lineRule="auto"/>
        <w:ind w:firstLine="567"/>
        <w:jc w:val="both"/>
        <w:rPr>
          <w:rFonts w:ascii="Times New Roman" w:hAnsi="Times New Roman"/>
          <w:i/>
          <w:sz w:val="28"/>
          <w:szCs w:val="28"/>
          <w:lang w:val="uz-Cyrl-UZ"/>
        </w:rPr>
      </w:pPr>
      <w:r w:rsidRPr="00CD06D8">
        <w:rPr>
          <w:rFonts w:ascii="Times New Roman" w:hAnsi="Times New Roman"/>
          <w:bCs/>
          <w:sz w:val="28"/>
          <w:szCs w:val="28"/>
          <w:lang w:val="uz-Cyrl-UZ"/>
        </w:rPr>
        <w:t>* масофавий (дистатцион) таълимни ташкил этишда қатнашиш</w:t>
      </w:r>
    </w:p>
    <w:p w14:paraId="71A3F897" w14:textId="77777777" w:rsidR="00DB3952" w:rsidRPr="00883150" w:rsidRDefault="00DB3952" w:rsidP="00DB3952">
      <w:pPr>
        <w:tabs>
          <w:tab w:val="num" w:pos="142"/>
        </w:tabs>
        <w:spacing w:after="0" w:line="240" w:lineRule="auto"/>
        <w:ind w:firstLine="567"/>
        <w:jc w:val="both"/>
        <w:rPr>
          <w:rFonts w:ascii="Times New Roman" w:hAnsi="Times New Roman"/>
          <w:i/>
          <w:sz w:val="28"/>
          <w:szCs w:val="28"/>
          <w:lang w:val="uz-Cyrl-UZ"/>
        </w:rPr>
      </w:pPr>
    </w:p>
    <w:p w14:paraId="3A84B52A" w14:textId="77777777" w:rsidR="00BA1C3A" w:rsidRPr="00883150" w:rsidRDefault="00BA1C3A" w:rsidP="00BA1C3A">
      <w:pPr>
        <w:tabs>
          <w:tab w:val="num" w:pos="142"/>
        </w:tabs>
        <w:spacing w:after="0"/>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 xml:space="preserve">.3.Мустақил таълим ва мустақил ишларни ташкил этиш бўйича </w:t>
      </w:r>
      <w:r>
        <w:rPr>
          <w:rFonts w:ascii="Times New Roman" w:hAnsi="Times New Roman"/>
          <w:b/>
          <w:i/>
          <w:sz w:val="28"/>
          <w:szCs w:val="28"/>
          <w:lang w:val="uz-Cyrl-UZ"/>
        </w:rPr>
        <w:t>умумий</w:t>
      </w:r>
      <w:r w:rsidR="00DB3952">
        <w:rPr>
          <w:rFonts w:ascii="Times New Roman" w:hAnsi="Times New Roman"/>
          <w:b/>
          <w:i/>
          <w:sz w:val="28"/>
          <w:szCs w:val="28"/>
          <w:lang w:val="uz-Cyrl-UZ"/>
        </w:rPr>
        <w:t xml:space="preserve"> </w:t>
      </w:r>
      <w:r w:rsidRPr="00883150">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1026CCED" w14:textId="77777777" w:rsidR="00BA1C3A" w:rsidRPr="00FC2173" w:rsidRDefault="00BA1C3A" w:rsidP="00BA1C3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          Модул </w:t>
      </w:r>
      <w:r w:rsidR="00DB3952">
        <w:rPr>
          <w:rFonts w:ascii="Times New Roman" w:hAnsi="Times New Roman"/>
          <w:sz w:val="28"/>
          <w:szCs w:val="28"/>
          <w:lang w:val="uz-Cyrl-UZ"/>
        </w:rPr>
        <w:t>(</w:t>
      </w:r>
      <w:r w:rsidR="00DB3952" w:rsidRPr="00CD06D8">
        <w:rPr>
          <w:rFonts w:ascii="Times New Roman" w:hAnsi="Times New Roman"/>
          <w:bCs/>
          <w:sz w:val="28"/>
          <w:szCs w:val="28"/>
          <w:lang w:val="uz-Cyrl-UZ"/>
        </w:rPr>
        <w:t>“</w:t>
      </w:r>
      <w:r w:rsidR="002534FD">
        <w:rPr>
          <w:rFonts w:ascii="Times New Roman" w:hAnsi="Times New Roman"/>
          <w:bCs/>
          <w:sz w:val="28"/>
          <w:szCs w:val="28"/>
          <w:lang w:val="uz-Cyrl-UZ"/>
        </w:rPr>
        <w:t xml:space="preserve">Умумий </w:t>
      </w:r>
      <w:r w:rsidR="00AB71FB">
        <w:rPr>
          <w:rFonts w:ascii="Times New Roman" w:hAnsi="Times New Roman"/>
          <w:bCs/>
          <w:sz w:val="28"/>
          <w:szCs w:val="28"/>
          <w:lang w:val="uz-Cyrl-UZ"/>
        </w:rPr>
        <w:t>психиатрия</w:t>
      </w:r>
      <w:r w:rsidR="00DB3952" w:rsidRPr="00CD06D8">
        <w:rPr>
          <w:rFonts w:ascii="Times New Roman" w:hAnsi="Times New Roman"/>
          <w:sz w:val="28"/>
          <w:szCs w:val="28"/>
          <w:lang w:val="uz-Cyrl-UZ"/>
        </w:rPr>
        <w:t xml:space="preserve"> </w:t>
      </w:r>
      <w:r w:rsidR="00DB3952" w:rsidRPr="00CD06D8">
        <w:rPr>
          <w:rFonts w:ascii="Times New Roman" w:hAnsi="Times New Roman"/>
          <w:bCs/>
          <w:sz w:val="28"/>
          <w:szCs w:val="28"/>
          <w:lang w:val="uz-Cyrl-UZ"/>
        </w:rPr>
        <w:t>”</w:t>
      </w:r>
      <w:r w:rsidRPr="005C6059">
        <w:rPr>
          <w:rFonts w:ascii="Times New Roman" w:hAnsi="Times New Roman"/>
          <w:i/>
          <w:sz w:val="28"/>
          <w:szCs w:val="28"/>
          <w:lang w:val="uz-Cyrl-UZ"/>
        </w:rPr>
        <w:t>)</w:t>
      </w:r>
      <w:r w:rsidRPr="00FC2173">
        <w:rPr>
          <w:rFonts w:ascii="Times New Roman" w:hAnsi="Times New Roman"/>
          <w:sz w:val="28"/>
          <w:szCs w:val="28"/>
          <w:lang w:val="uz-Cyrl-UZ"/>
        </w:rPr>
        <w:t xml:space="preserve"> бўйича мустақил иш аудитория  ва аудиториядан ташқари ўтказилади.</w:t>
      </w:r>
    </w:p>
    <w:p w14:paraId="3B904A35" w14:textId="77777777" w:rsidR="00BA1C3A" w:rsidRPr="00FC2173" w:rsidRDefault="00BA1C3A" w:rsidP="00BA1C3A">
      <w:pPr>
        <w:spacing w:after="0" w:line="240" w:lineRule="auto"/>
        <w:ind w:firstLine="567"/>
        <w:jc w:val="both"/>
        <w:rPr>
          <w:rFonts w:ascii="Times New Roman" w:hAnsi="Times New Roman"/>
          <w:sz w:val="28"/>
          <w:szCs w:val="28"/>
          <w:lang w:val="uz-Cyrl-UZ"/>
        </w:rPr>
      </w:pPr>
      <w:r w:rsidRPr="00FC2173">
        <w:rPr>
          <w:rFonts w:ascii="Times New Roman" w:hAnsi="Times New Roman"/>
          <w:sz w:val="28"/>
          <w:szCs w:val="28"/>
          <w:lang w:val="uz-Cyrl-UZ"/>
        </w:rPr>
        <w:t>Талаба</w:t>
      </w:r>
      <w:r>
        <w:rPr>
          <w:rFonts w:ascii="Times New Roman" w:hAnsi="Times New Roman"/>
          <w:sz w:val="28"/>
          <w:szCs w:val="28"/>
          <w:lang w:val="uz-Cyrl-UZ"/>
        </w:rPr>
        <w:t xml:space="preserve"> мустақил ишини ташкил этишда қў</w:t>
      </w:r>
      <w:r w:rsidRPr="00FC2173">
        <w:rPr>
          <w:rFonts w:ascii="Times New Roman" w:hAnsi="Times New Roman"/>
          <w:sz w:val="28"/>
          <w:szCs w:val="28"/>
          <w:lang w:val="uz-Cyrl-UZ"/>
        </w:rPr>
        <w:t>йидаги шакллардан фойдаланилади:</w:t>
      </w:r>
    </w:p>
    <w:p w14:paraId="297BB03E" w14:textId="77777777" w:rsidR="001D7E3E" w:rsidRPr="003A001A" w:rsidRDefault="001D7E3E" w:rsidP="001D7E3E">
      <w:pPr>
        <w:tabs>
          <w:tab w:val="left" w:pos="0"/>
        </w:tabs>
        <w:spacing w:after="0"/>
        <w:jc w:val="both"/>
        <w:rPr>
          <w:rFonts w:ascii="Times New Roman" w:hAnsi="Times New Roman"/>
          <w:b/>
          <w:caps/>
          <w:sz w:val="28"/>
          <w:szCs w:val="28"/>
          <w:lang w:val="uz-Cyrl-UZ"/>
        </w:rPr>
      </w:pPr>
      <w:r w:rsidRPr="00CD06D8">
        <w:rPr>
          <w:rFonts w:ascii="Times New Roman" w:hAnsi="Times New Roman"/>
          <w:bCs/>
          <w:sz w:val="28"/>
          <w:szCs w:val="28"/>
          <w:lang w:val="uz-Cyrl-UZ"/>
        </w:rPr>
        <w:lastRenderedPageBreak/>
        <w:t xml:space="preserve">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w:t>
      </w:r>
      <w:r w:rsidRPr="00825D7B">
        <w:rPr>
          <w:rFonts w:ascii="Times New Roman" w:hAnsi="Times New Roman"/>
          <w:bCs/>
          <w:sz w:val="28"/>
          <w:szCs w:val="28"/>
          <w:lang w:val="uz-Cyrl-UZ"/>
        </w:rPr>
        <w:t>сайтларидан фойдаланиб рефератлар ва илмий докладлар тайёрлайдилар,</w:t>
      </w:r>
      <w:r w:rsidRPr="00CD06D8">
        <w:rPr>
          <w:rFonts w:ascii="Times New Roman" w:hAnsi="Times New Roman"/>
          <w:bCs/>
          <w:sz w:val="28"/>
          <w:szCs w:val="28"/>
          <w:lang w:val="uz-Cyrl-UZ"/>
        </w:rPr>
        <w:t xml:space="preserve"> амалий машғулот мавзусига доир уй вазифаларини бажарадилар, кўргазмали </w:t>
      </w:r>
      <w:r w:rsidRPr="00825D7B">
        <w:rPr>
          <w:rFonts w:ascii="Times New Roman" w:hAnsi="Times New Roman"/>
          <w:bCs/>
          <w:sz w:val="28"/>
          <w:szCs w:val="28"/>
          <w:lang w:val="uz-Cyrl-UZ"/>
        </w:rPr>
        <w:t>қуроллар ва слайдлар тайёрлайдилар.</w:t>
      </w:r>
    </w:p>
    <w:p w14:paraId="0924FDF6" w14:textId="77777777" w:rsidR="00BA1C3A" w:rsidRPr="00015619" w:rsidRDefault="00BA1C3A" w:rsidP="001D7E3E">
      <w:pPr>
        <w:spacing w:after="0"/>
        <w:ind w:firstLine="360"/>
        <w:jc w:val="both"/>
        <w:rPr>
          <w:rFonts w:ascii="Times New Roman" w:hAnsi="Times New Roman" w:cs="Times New Roman"/>
          <w:i/>
          <w:sz w:val="28"/>
          <w:szCs w:val="28"/>
          <w:lang w:val="uz-Cyrl-UZ"/>
        </w:rPr>
      </w:pPr>
      <w:r w:rsidRPr="00015619">
        <w:rPr>
          <w:rFonts w:ascii="Times New Roman" w:hAnsi="Times New Roman" w:cs="Times New Roman"/>
          <w:b/>
          <w:i/>
          <w:sz w:val="28"/>
          <w:szCs w:val="28"/>
          <w:lang w:val="uz-Cyrl-UZ"/>
        </w:rPr>
        <w:t xml:space="preserve">Курс иши </w:t>
      </w:r>
      <w:r w:rsidR="00AB71FB" w:rsidRPr="00015619">
        <w:rPr>
          <w:rFonts w:ascii="Times New Roman" w:hAnsi="Times New Roman" w:cs="Times New Roman"/>
          <w:b/>
          <w:i/>
          <w:sz w:val="28"/>
          <w:szCs w:val="28"/>
          <w:lang w:val="uz-Cyrl-UZ"/>
        </w:rPr>
        <w:t xml:space="preserve"> </w:t>
      </w:r>
      <w:r w:rsidRPr="00015619">
        <w:rPr>
          <w:rFonts w:ascii="Times New Roman" w:hAnsi="Times New Roman" w:cs="Times New Roman"/>
          <w:b/>
          <w:i/>
          <w:sz w:val="28"/>
          <w:szCs w:val="28"/>
          <w:lang w:val="uz-Cyrl-UZ"/>
        </w:rPr>
        <w:t>лойиҳаси</w:t>
      </w:r>
      <w:r w:rsidR="001D7E3E" w:rsidRPr="00015619">
        <w:rPr>
          <w:rFonts w:ascii="Times New Roman" w:hAnsi="Times New Roman" w:cs="Times New Roman"/>
          <w:b/>
          <w:i/>
          <w:sz w:val="28"/>
          <w:szCs w:val="28"/>
          <w:lang w:val="uz-Cyrl-UZ"/>
        </w:rPr>
        <w:t xml:space="preserve">  режада кўзда тутилмаган. </w:t>
      </w:r>
    </w:p>
    <w:p w14:paraId="6B2F8C20" w14:textId="77777777" w:rsidR="00015619" w:rsidRPr="00015619" w:rsidRDefault="00015619" w:rsidP="00015619">
      <w:pPr>
        <w:widowControl w:val="0"/>
        <w:jc w:val="center"/>
        <w:rPr>
          <w:rFonts w:ascii="Times New Roman" w:hAnsi="Times New Roman" w:cs="Times New Roman"/>
          <w:b/>
          <w:sz w:val="28"/>
          <w:szCs w:val="28"/>
          <w:lang w:val="uz-Cyrl-UZ"/>
        </w:rPr>
      </w:pPr>
      <w:r w:rsidRPr="00015619">
        <w:rPr>
          <w:rFonts w:ascii="Times New Roman" w:hAnsi="Times New Roman" w:cs="Times New Roman"/>
          <w:b/>
          <w:bCs/>
          <w:spacing w:val="-3"/>
          <w:sz w:val="28"/>
          <w:szCs w:val="28"/>
          <w:lang w:val="uz-Cyrl-UZ"/>
        </w:rPr>
        <w:t>Модул бўйича</w:t>
      </w:r>
      <w:r w:rsidRPr="00015619">
        <w:rPr>
          <w:rFonts w:ascii="Times New Roman" w:hAnsi="Times New Roman" w:cs="Times New Roman"/>
          <w:b/>
          <w:sz w:val="28"/>
          <w:szCs w:val="28"/>
          <w:lang w:val="uz-Cyrl-UZ"/>
        </w:rPr>
        <w:t xml:space="preserve"> талабалар билимини назорат қилиш турлари ва баҳолаш мезонлари</w:t>
      </w:r>
    </w:p>
    <w:p w14:paraId="1A1F8596" w14:textId="77777777" w:rsidR="00015619" w:rsidRPr="00015619" w:rsidRDefault="00015619" w:rsidP="00015619">
      <w:pPr>
        <w:widowControl w:val="0"/>
        <w:jc w:val="center"/>
        <w:rPr>
          <w:rFonts w:ascii="Times New Roman" w:hAnsi="Times New Roman" w:cs="Times New Roman"/>
          <w:b/>
          <w:sz w:val="28"/>
          <w:szCs w:val="28"/>
          <w:lang w:val="uz-Cyrl-UZ"/>
        </w:rPr>
      </w:pPr>
    </w:p>
    <w:p w14:paraId="46549CF0" w14:textId="77777777" w:rsidR="00015619" w:rsidRPr="00015619" w:rsidRDefault="00015619" w:rsidP="00015619">
      <w:pPr>
        <w:widowControl w:val="0"/>
        <w:ind w:firstLine="705"/>
        <w:jc w:val="both"/>
        <w:rPr>
          <w:rFonts w:ascii="Times New Roman" w:hAnsi="Times New Roman" w:cs="Times New Roman"/>
          <w:sz w:val="28"/>
          <w:szCs w:val="28"/>
          <w:lang w:val="uz-Cyrl-UZ"/>
        </w:rPr>
      </w:pPr>
      <w:r>
        <w:rPr>
          <w:rFonts w:ascii="Times New Roman" w:hAnsi="Times New Roman" w:cs="Times New Roman"/>
          <w:sz w:val="28"/>
          <w:szCs w:val="28"/>
          <w:lang w:val="uz-Cyrl-UZ"/>
        </w:rPr>
        <w:t>Умумий психиатрия</w:t>
      </w:r>
      <w:r w:rsidRPr="00015619">
        <w:rPr>
          <w:rFonts w:ascii="Times New Roman" w:hAnsi="Times New Roman" w:cs="Times New Roman"/>
          <w:sz w:val="28"/>
          <w:szCs w:val="28"/>
          <w:lang w:val="uz-Cyrl-UZ"/>
        </w:rPr>
        <w:t xml:space="preserve"> модули бўйича назорат турлари ва баҳолаш мезонлари ҳақидаги маълумот модул бўйича биринчи машғулотда талабаларга эълон қилинади.</w:t>
      </w:r>
    </w:p>
    <w:p w14:paraId="37158E09" w14:textId="77777777" w:rsidR="00015619" w:rsidRPr="00015619" w:rsidRDefault="00015619" w:rsidP="00015619">
      <w:pPr>
        <w:widowControl w:val="0"/>
        <w:ind w:firstLine="705"/>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14:paraId="50F6C9DB" w14:textId="77777777" w:rsidR="00015619" w:rsidRPr="00015619" w:rsidRDefault="00015619" w:rsidP="00015619">
      <w:pPr>
        <w:pStyle w:val="ad"/>
        <w:widowControl w:val="0"/>
        <w:spacing w:after="0" w:line="276" w:lineRule="auto"/>
        <w:ind w:firstLine="426"/>
        <w:rPr>
          <w:i/>
          <w:sz w:val="28"/>
          <w:szCs w:val="28"/>
          <w:lang w:val="uz-Cyrl-UZ"/>
        </w:rPr>
      </w:pPr>
      <w:r w:rsidRPr="00015619">
        <w:rPr>
          <w:sz w:val="28"/>
          <w:szCs w:val="28"/>
          <w:lang w:val="uz-Cyrl-UZ"/>
        </w:rPr>
        <w:t xml:space="preserve">      - жорий назорт (ЖН);</w:t>
      </w:r>
    </w:p>
    <w:p w14:paraId="26AAC78D" w14:textId="77777777" w:rsidR="00015619" w:rsidRPr="00015619" w:rsidRDefault="00015619" w:rsidP="00015619">
      <w:pPr>
        <w:pStyle w:val="ad"/>
        <w:widowControl w:val="0"/>
        <w:spacing w:after="0" w:line="276" w:lineRule="auto"/>
        <w:ind w:left="1110"/>
        <w:rPr>
          <w:i/>
          <w:sz w:val="28"/>
          <w:szCs w:val="28"/>
          <w:lang w:val="uz-Cyrl-UZ"/>
        </w:rPr>
      </w:pPr>
      <w:r w:rsidRPr="00015619">
        <w:rPr>
          <w:sz w:val="28"/>
          <w:szCs w:val="28"/>
          <w:lang w:val="uz-Cyrl-UZ"/>
        </w:rPr>
        <w:t xml:space="preserve">- якуний назорат (ЯН). </w:t>
      </w:r>
    </w:p>
    <w:p w14:paraId="00B642C5" w14:textId="77777777" w:rsidR="00015619" w:rsidRPr="00015619" w:rsidRDefault="00015619" w:rsidP="00015619">
      <w:pPr>
        <w:pStyle w:val="ad"/>
        <w:widowControl w:val="0"/>
        <w:ind w:firstLine="426"/>
        <w:rPr>
          <w:sz w:val="28"/>
          <w:szCs w:val="28"/>
          <w:lang w:val="uz-Cyrl-UZ"/>
        </w:rPr>
      </w:pPr>
      <w:r w:rsidRPr="00015619">
        <w:rPr>
          <w:sz w:val="28"/>
          <w:szCs w:val="28"/>
          <w:lang w:val="uz-Cyrl-UZ"/>
        </w:rPr>
        <w:t xml:space="preserve">Модулга ажратилган 3 кредитни талаба ЖН давомида йиғади. </w:t>
      </w:r>
    </w:p>
    <w:p w14:paraId="6B2C2B2C" w14:textId="77777777" w:rsidR="00015619" w:rsidRPr="00015619" w:rsidRDefault="00015619" w:rsidP="00015619">
      <w:pPr>
        <w:pStyle w:val="ad"/>
        <w:widowControl w:val="0"/>
        <w:jc w:val="center"/>
        <w:rPr>
          <w:i/>
          <w:sz w:val="28"/>
          <w:szCs w:val="28"/>
          <w:lang w:val="uz-Cyrl-UZ"/>
        </w:rPr>
      </w:pPr>
      <w:r w:rsidRPr="00015619">
        <w:rPr>
          <w:sz w:val="28"/>
          <w:szCs w:val="28"/>
          <w:lang w:val="uz-Cyrl-UZ"/>
        </w:rPr>
        <w:t>ЖОРИЙ НАЗОРАТ (ЖН)</w:t>
      </w:r>
    </w:p>
    <w:p w14:paraId="18812C40" w14:textId="77777777" w:rsidR="00015619" w:rsidRPr="00015619" w:rsidRDefault="00015619" w:rsidP="00015619">
      <w:pPr>
        <w:pStyle w:val="ad"/>
        <w:widowControl w:val="0"/>
        <w:spacing w:after="0" w:line="276" w:lineRule="auto"/>
        <w:ind w:left="0" w:firstLine="426"/>
        <w:jc w:val="both"/>
        <w:rPr>
          <w:i/>
          <w:sz w:val="28"/>
          <w:szCs w:val="28"/>
          <w:lang w:val="uz-Cyrl-UZ"/>
        </w:rPr>
      </w:pPr>
      <w:r w:rsidRPr="00015619">
        <w:rPr>
          <w:sz w:val="28"/>
          <w:szCs w:val="28"/>
          <w:lang w:val="uz-Cyrl-UZ"/>
        </w:rPr>
        <w:t xml:space="preserve">Жорий назоратда талабанинг модул мавзулари бўйича билим, амалий кўникма ва компетенцияларни эгаллаш даражасини аниқлаш ва баҳолаб бориш кўзда тутилади. </w:t>
      </w:r>
      <w:r>
        <w:rPr>
          <w:sz w:val="28"/>
          <w:szCs w:val="28"/>
          <w:lang w:val="uz-Cyrl-UZ"/>
        </w:rPr>
        <w:t>Умумий психиатрия</w:t>
      </w:r>
      <w:r w:rsidRPr="00015619">
        <w:rPr>
          <w:sz w:val="28"/>
          <w:szCs w:val="28"/>
          <w:lang w:val="uz-Cyrl-UZ"/>
        </w:rPr>
        <w:t xml:space="preserve"> модули бўйича жорий назорат оғзаки, ўргатувчи-назорат тестлари, вазиятли масалалар шаклларида ўтказилади. </w:t>
      </w:r>
    </w:p>
    <w:p w14:paraId="2E8B5C9B" w14:textId="77777777" w:rsidR="00015619" w:rsidRPr="00015619" w:rsidRDefault="00015619" w:rsidP="00015619">
      <w:pPr>
        <w:pStyle w:val="ad"/>
        <w:widowControl w:val="0"/>
        <w:spacing w:after="0" w:line="276" w:lineRule="auto"/>
        <w:ind w:left="0" w:firstLine="426"/>
        <w:jc w:val="both"/>
        <w:rPr>
          <w:sz w:val="28"/>
          <w:szCs w:val="28"/>
          <w:lang w:val="uz-Cyrl-UZ"/>
        </w:rPr>
      </w:pPr>
      <w:r w:rsidRPr="00015619">
        <w:rPr>
          <w:sz w:val="28"/>
          <w:szCs w:val="28"/>
          <w:lang w:val="uz-Cyrl-UZ"/>
        </w:rPr>
        <w:t>Баҳолашда талабанинг билим даражаси, амалий машғулот материалларини ўзлаштириши, назарий  материал  муҳокамасида ва таълимнинг интерактив усулларида иштирокининг фаоллик даражаси ҳисобга олинади.</w:t>
      </w:r>
    </w:p>
    <w:p w14:paraId="336C797B" w14:textId="77777777" w:rsidR="00015619" w:rsidRPr="00015619" w:rsidRDefault="00015619" w:rsidP="00015619">
      <w:pPr>
        <w:pStyle w:val="ad"/>
        <w:widowControl w:val="0"/>
        <w:spacing w:after="0" w:line="276" w:lineRule="auto"/>
        <w:ind w:left="0" w:firstLine="426"/>
        <w:jc w:val="both"/>
        <w:rPr>
          <w:bCs/>
          <w:color w:val="FF0000"/>
          <w:sz w:val="28"/>
          <w:szCs w:val="28"/>
          <w:lang w:val="uz-Cyrl-UZ"/>
        </w:rPr>
      </w:pPr>
      <w:r w:rsidRPr="00015619">
        <w:rPr>
          <w:sz w:val="28"/>
          <w:szCs w:val="28"/>
          <w:lang w:val="uz-Cyrl-UZ"/>
        </w:rPr>
        <w:t xml:space="preserve">Ҳар бир машғулотда барча талабалар баҳоланиши шарт. </w:t>
      </w:r>
      <w:r w:rsidRPr="00015619">
        <w:rPr>
          <w:bCs/>
          <w:sz w:val="28"/>
          <w:szCs w:val="28"/>
          <w:lang w:val="uz-Cyrl-UZ"/>
        </w:rPr>
        <w:t xml:space="preserve">Максимал балл 100, ўтиш бали </w:t>
      </w:r>
      <w:r w:rsidRPr="00015619">
        <w:rPr>
          <w:bCs/>
          <w:color w:val="FF0000"/>
          <w:sz w:val="28"/>
          <w:szCs w:val="28"/>
          <w:lang w:val="uz-Cyrl-UZ"/>
        </w:rPr>
        <w:t>55 балл.</w:t>
      </w:r>
    </w:p>
    <w:p w14:paraId="637D2EFC" w14:textId="77777777" w:rsidR="00015619" w:rsidRPr="00015619" w:rsidRDefault="00015619" w:rsidP="00015619">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14:paraId="54806871" w14:textId="77777777" w:rsidR="00015619" w:rsidRPr="00015619" w:rsidRDefault="00015619" w:rsidP="00015619">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lastRenderedPageBreak/>
        <w:t xml:space="preserve">Жорий назоратда талаба ажратилган кредитни тўлиқ тўплаши шарт, шундагина у ЯН киритилади. </w:t>
      </w:r>
    </w:p>
    <w:p w14:paraId="5D338A4B" w14:textId="77777777" w:rsidR="00015619" w:rsidRPr="00015619" w:rsidRDefault="00015619" w:rsidP="00015619">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дарсларга қатнашмаган ҳамда белгиланган муддатларда жорий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1D4D57E2" w14:textId="77777777" w:rsidR="00015619" w:rsidRPr="00015619" w:rsidRDefault="00015619" w:rsidP="00015619">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модул бўйича жорий назоратда саралаш балидан кам балл тўплаган талаба академик қарздор ҳисобланади. </w:t>
      </w:r>
    </w:p>
    <w:p w14:paraId="3B313D83" w14:textId="77777777" w:rsidR="00015619" w:rsidRPr="00015619" w:rsidRDefault="00015619" w:rsidP="00015619">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6B119E35" w14:textId="77777777" w:rsidR="00015619" w:rsidRPr="00015619" w:rsidRDefault="00015619" w:rsidP="00015619">
      <w:pPr>
        <w:pStyle w:val="ad"/>
        <w:widowControl w:val="0"/>
        <w:spacing w:after="0" w:line="276" w:lineRule="auto"/>
        <w:ind w:left="0" w:firstLine="425"/>
        <w:jc w:val="both"/>
        <w:rPr>
          <w:i/>
          <w:sz w:val="28"/>
          <w:szCs w:val="28"/>
          <w:lang w:val="uz-Cyrl-UZ"/>
        </w:rPr>
      </w:pPr>
    </w:p>
    <w:p w14:paraId="1DEF4C5F" w14:textId="77777777" w:rsidR="00015619" w:rsidRPr="00015619" w:rsidRDefault="00015619" w:rsidP="00015619">
      <w:pPr>
        <w:shd w:val="clear" w:color="auto" w:fill="FFFFFF"/>
        <w:ind w:firstLine="709"/>
        <w:jc w:val="center"/>
        <w:rPr>
          <w:rFonts w:ascii="Times New Roman" w:hAnsi="Times New Roman" w:cs="Times New Roman"/>
          <w:b/>
          <w:sz w:val="28"/>
          <w:szCs w:val="28"/>
          <w:lang w:val="uz-Cyrl-UZ"/>
        </w:rPr>
      </w:pPr>
      <w:r w:rsidRPr="00015619">
        <w:rPr>
          <w:rFonts w:ascii="Times New Roman" w:hAnsi="Times New Roman" w:cs="Times New Roman"/>
          <w:b/>
          <w:sz w:val="28"/>
          <w:szCs w:val="28"/>
          <w:lang w:val="uz-Cyrl-UZ"/>
        </w:rPr>
        <w:t>Модул бўйича талаба рейтинги қуйидагича аниқланади:</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850"/>
        <w:gridCol w:w="1560"/>
        <w:gridCol w:w="4252"/>
        <w:gridCol w:w="851"/>
        <w:gridCol w:w="1323"/>
      </w:tblGrid>
      <w:tr w:rsidR="00015619" w:rsidRPr="00015619" w14:paraId="31506379" w14:textId="77777777" w:rsidTr="00D21506">
        <w:trPr>
          <w:trHeight w:val="20"/>
          <w:jc w:val="center"/>
        </w:trPr>
        <w:tc>
          <w:tcPr>
            <w:tcW w:w="901" w:type="dxa"/>
            <w:shd w:val="clear" w:color="auto" w:fill="auto"/>
            <w:hideMark/>
          </w:tcPr>
          <w:p w14:paraId="00518865" w14:textId="77777777" w:rsidR="00015619" w:rsidRPr="00015619" w:rsidRDefault="00015619" w:rsidP="00D21506">
            <w:pPr>
              <w:pStyle w:val="af3"/>
              <w:spacing w:before="0" w:beforeAutospacing="0" w:after="0" w:afterAutospacing="0" w:line="276" w:lineRule="auto"/>
              <w:jc w:val="center"/>
              <w:rPr>
                <w:b/>
              </w:rPr>
            </w:pPr>
            <w:r w:rsidRPr="00015619">
              <w:rPr>
                <w:b/>
                <w:lang w:val="uz-Cyrl-UZ"/>
              </w:rPr>
              <w:t> </w:t>
            </w:r>
            <w:r w:rsidRPr="00015619">
              <w:rPr>
                <w:b/>
              </w:rPr>
              <w:t>Балл</w:t>
            </w:r>
          </w:p>
        </w:tc>
        <w:tc>
          <w:tcPr>
            <w:tcW w:w="850" w:type="dxa"/>
            <w:shd w:val="clear" w:color="auto" w:fill="auto"/>
            <w:hideMark/>
          </w:tcPr>
          <w:p w14:paraId="52EA40CA" w14:textId="77777777" w:rsidR="00015619" w:rsidRPr="00015619" w:rsidRDefault="00015619" w:rsidP="00D21506">
            <w:pPr>
              <w:pStyle w:val="af3"/>
              <w:spacing w:before="0" w:beforeAutospacing="0" w:after="0" w:afterAutospacing="0" w:line="276" w:lineRule="auto"/>
              <w:jc w:val="center"/>
              <w:rPr>
                <w:b/>
                <w:lang w:val="uz-Cyrl-UZ"/>
              </w:rPr>
            </w:pPr>
            <w:r w:rsidRPr="00015619">
              <w:rPr>
                <w:b/>
              </w:rPr>
              <w:t>ECTS</w:t>
            </w:r>
          </w:p>
          <w:p w14:paraId="7FC464C4" w14:textId="77777777" w:rsidR="00015619" w:rsidRPr="00015619" w:rsidRDefault="00015619" w:rsidP="00D21506">
            <w:pPr>
              <w:pStyle w:val="af3"/>
              <w:spacing w:before="0" w:beforeAutospacing="0" w:after="0" w:afterAutospacing="0" w:line="276" w:lineRule="auto"/>
              <w:jc w:val="center"/>
              <w:rPr>
                <w:b/>
                <w:lang w:val="uz-Cyrl-UZ"/>
              </w:rPr>
            </w:pPr>
            <w:r w:rsidRPr="00015619">
              <w:rPr>
                <w:b/>
                <w:lang w:val="uz-Cyrl-UZ"/>
              </w:rPr>
              <w:t>баҳо</w:t>
            </w:r>
          </w:p>
        </w:tc>
        <w:tc>
          <w:tcPr>
            <w:tcW w:w="5812" w:type="dxa"/>
            <w:gridSpan w:val="2"/>
            <w:shd w:val="clear" w:color="auto" w:fill="auto"/>
            <w:hideMark/>
          </w:tcPr>
          <w:p w14:paraId="2C5AA432" w14:textId="77777777" w:rsidR="00015619" w:rsidRPr="00015619" w:rsidRDefault="00015619" w:rsidP="00D21506">
            <w:pPr>
              <w:pStyle w:val="af3"/>
              <w:spacing w:before="0" w:beforeAutospacing="0" w:after="0" w:afterAutospacing="0" w:line="276" w:lineRule="auto"/>
              <w:jc w:val="center"/>
              <w:rPr>
                <w:b/>
                <w:lang w:val="uz-Cyrl-UZ"/>
              </w:rPr>
            </w:pPr>
            <w:r w:rsidRPr="00015619">
              <w:rPr>
                <w:b/>
              </w:rPr>
              <w:t>ECTS</w:t>
            </w:r>
            <w:r w:rsidRPr="00015619">
              <w:rPr>
                <w:b/>
                <w:lang w:val="uz-Cyrl-UZ"/>
              </w:rPr>
              <w:t xml:space="preserve"> нинг таърифи</w:t>
            </w:r>
          </w:p>
        </w:tc>
        <w:tc>
          <w:tcPr>
            <w:tcW w:w="851" w:type="dxa"/>
            <w:shd w:val="clear" w:color="auto" w:fill="auto"/>
          </w:tcPr>
          <w:p w14:paraId="2C59E8B5" w14:textId="77777777" w:rsidR="00015619" w:rsidRPr="00015619" w:rsidRDefault="00015619" w:rsidP="00D21506">
            <w:pPr>
              <w:pStyle w:val="af3"/>
              <w:spacing w:before="0" w:beforeAutospacing="0" w:after="0" w:afterAutospacing="0" w:line="276" w:lineRule="auto"/>
              <w:jc w:val="center"/>
              <w:rPr>
                <w:b/>
                <w:lang w:val="uz-Cyrl-UZ"/>
              </w:rPr>
            </w:pPr>
            <w:r w:rsidRPr="00015619">
              <w:rPr>
                <w:b/>
                <w:lang w:val="uz-Cyrl-UZ"/>
              </w:rPr>
              <w:t>Баҳо</w:t>
            </w:r>
          </w:p>
        </w:tc>
        <w:tc>
          <w:tcPr>
            <w:tcW w:w="1323" w:type="dxa"/>
            <w:shd w:val="clear" w:color="auto" w:fill="auto"/>
          </w:tcPr>
          <w:p w14:paraId="104139BB" w14:textId="77777777" w:rsidR="00015619" w:rsidRPr="00015619" w:rsidRDefault="00015619" w:rsidP="00D21506">
            <w:pPr>
              <w:pStyle w:val="af3"/>
              <w:spacing w:before="0" w:beforeAutospacing="0" w:after="0" w:afterAutospacing="0" w:line="276" w:lineRule="auto"/>
              <w:jc w:val="center"/>
              <w:rPr>
                <w:b/>
                <w:lang w:val="uz-Cyrl-UZ"/>
              </w:rPr>
            </w:pPr>
            <w:r w:rsidRPr="00015619">
              <w:rPr>
                <w:b/>
                <w:lang w:val="uz-Cyrl-UZ"/>
              </w:rPr>
              <w:t>Таърифи</w:t>
            </w:r>
          </w:p>
        </w:tc>
      </w:tr>
      <w:tr w:rsidR="00015619" w:rsidRPr="00015619" w14:paraId="1F06E125" w14:textId="77777777" w:rsidTr="00D21506">
        <w:trPr>
          <w:trHeight w:val="540"/>
          <w:jc w:val="center"/>
        </w:trPr>
        <w:tc>
          <w:tcPr>
            <w:tcW w:w="901" w:type="dxa"/>
            <w:shd w:val="clear" w:color="auto" w:fill="auto"/>
            <w:hideMark/>
          </w:tcPr>
          <w:p w14:paraId="7404D6B2" w14:textId="77777777" w:rsidR="00015619" w:rsidRPr="00015619" w:rsidRDefault="00015619" w:rsidP="00D21506">
            <w:pPr>
              <w:pStyle w:val="af3"/>
              <w:spacing w:before="0" w:beforeAutospacing="0" w:after="0" w:afterAutospacing="0" w:line="276" w:lineRule="auto"/>
              <w:jc w:val="center"/>
            </w:pPr>
            <w:r w:rsidRPr="00015619">
              <w:t>86-100</w:t>
            </w:r>
          </w:p>
        </w:tc>
        <w:tc>
          <w:tcPr>
            <w:tcW w:w="850" w:type="dxa"/>
            <w:shd w:val="clear" w:color="auto" w:fill="auto"/>
            <w:hideMark/>
          </w:tcPr>
          <w:p w14:paraId="78AD5E46" w14:textId="77777777" w:rsidR="00015619" w:rsidRPr="00015619" w:rsidRDefault="00015619" w:rsidP="00D21506">
            <w:pPr>
              <w:pStyle w:val="af3"/>
              <w:spacing w:before="0" w:beforeAutospacing="0" w:after="0" w:afterAutospacing="0" w:line="276" w:lineRule="auto"/>
              <w:jc w:val="center"/>
            </w:pPr>
            <w:r w:rsidRPr="00015619">
              <w:t>A</w:t>
            </w:r>
          </w:p>
        </w:tc>
        <w:tc>
          <w:tcPr>
            <w:tcW w:w="1560" w:type="dxa"/>
            <w:shd w:val="clear" w:color="auto" w:fill="auto"/>
            <w:hideMark/>
          </w:tcPr>
          <w:p w14:paraId="2E06AE20" w14:textId="77777777" w:rsidR="00015619" w:rsidRPr="00015619" w:rsidRDefault="00015619" w:rsidP="00D21506">
            <w:pPr>
              <w:pStyle w:val="af3"/>
              <w:spacing w:before="0" w:beforeAutospacing="0" w:after="0" w:afterAutospacing="0" w:line="276" w:lineRule="auto"/>
              <w:jc w:val="center"/>
              <w:rPr>
                <w:lang w:val="uz-Cyrl-UZ"/>
              </w:rPr>
            </w:pPr>
            <w:r w:rsidRPr="00015619">
              <w:t>"</w:t>
            </w:r>
            <w:r w:rsidRPr="00015619">
              <w:rPr>
                <w:lang w:val="uz-Cyrl-UZ"/>
              </w:rPr>
              <w:t>аъло</w:t>
            </w:r>
            <w:r w:rsidRPr="00015619">
              <w:t xml:space="preserve">" – </w:t>
            </w:r>
            <w:r w:rsidRPr="00015619">
              <w:rPr>
                <w:lang w:val="uz-Cyrl-UZ"/>
              </w:rPr>
              <w:t>аъло натижа,</w:t>
            </w:r>
            <w:r w:rsidRPr="00015619">
              <w:t xml:space="preserve"> </w:t>
            </w:r>
            <w:proofErr w:type="spellStart"/>
            <w:r w:rsidRPr="00015619">
              <w:t>минимал</w:t>
            </w:r>
            <w:proofErr w:type="spellEnd"/>
            <w:r w:rsidRPr="00015619">
              <w:rPr>
                <w:lang w:val="uz-Cyrl-UZ"/>
              </w:rPr>
              <w:t xml:space="preserve"> ҳатоликлар билан</w:t>
            </w:r>
          </w:p>
        </w:tc>
        <w:tc>
          <w:tcPr>
            <w:tcW w:w="4252" w:type="dxa"/>
            <w:shd w:val="clear" w:color="auto" w:fill="auto"/>
          </w:tcPr>
          <w:p w14:paraId="5152BD7E"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6E3C69A1"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1EAD440B"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муаммоли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саволларни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аниқлаши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w:t>
            </w:r>
            <w:proofErr w:type="spellEnd"/>
            <w:r w:rsidRPr="00015619">
              <w:rPr>
                <w:rFonts w:ascii="Times New Roman" w:hAnsi="Times New Roman" w:cs="Times New Roman"/>
              </w:rPr>
              <w:t xml:space="preserve"> </w:t>
            </w:r>
            <w:r w:rsidRPr="00015619">
              <w:rPr>
                <w:rFonts w:ascii="Times New Roman" w:hAnsi="Times New Roman" w:cs="Times New Roman"/>
                <w:lang w:val="uz-Cyrl-UZ"/>
              </w:rPr>
              <w:t>қарашларини</w:t>
            </w:r>
            <w:r w:rsidRPr="00015619">
              <w:rPr>
                <w:rFonts w:ascii="Times New Roman" w:hAnsi="Times New Roman" w:cs="Times New Roman"/>
              </w:rPr>
              <w:t xml:space="preserve"> </w:t>
            </w:r>
            <w:proofErr w:type="spellStart"/>
            <w:r w:rsidRPr="00015619">
              <w:rPr>
                <w:rFonts w:ascii="Times New Roman" w:hAnsi="Times New Roman" w:cs="Times New Roman"/>
              </w:rPr>
              <w:t>илмий-амалий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тилда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асослаб</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78182BE4"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модулнинг</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таянч</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тушунчаларини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вақт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ичида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ечишда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самарали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5258B81F"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ностандарт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вазиятларда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муаммоларни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қила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қобилиятини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кўрсата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309C657D" w14:textId="77777777" w:rsidR="00015619" w:rsidRPr="00015619" w:rsidRDefault="00015619" w:rsidP="00D21506">
            <w:pPr>
              <w:shd w:val="clear" w:color="auto" w:fill="FFFFFF"/>
              <w:ind w:firstLine="709"/>
              <w:jc w:val="both"/>
              <w:rPr>
                <w:rFonts w:ascii="Times New Roman" w:hAnsi="Times New Roman" w:cs="Times New Roman"/>
                <w:lang w:val="uz-Cyrl-UZ"/>
              </w:rPr>
            </w:pP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к</w:t>
            </w:r>
            <w:r w:rsidRPr="00015619">
              <w:rPr>
                <w:rFonts w:ascii="Times New Roman" w:hAnsi="Times New Roman" w:cs="Times New Roman"/>
                <w:lang w:val="uz-Cyrl-UZ"/>
              </w:rPr>
              <w:t>ў</w:t>
            </w:r>
            <w:proofErr w:type="spellStart"/>
            <w:r w:rsidRPr="00015619">
              <w:rPr>
                <w:rFonts w:ascii="Times New Roman" w:hAnsi="Times New Roman" w:cs="Times New Roman"/>
              </w:rPr>
              <w:t>никмаларни</w:t>
            </w:r>
            <w:proofErr w:type="spellEnd"/>
            <w:r w:rsidRPr="00015619">
              <w:rPr>
                <w:rFonts w:ascii="Times New Roman" w:hAnsi="Times New Roman" w:cs="Times New Roman"/>
                <w:lang w:val="uz-Cyrl-UZ"/>
              </w:rPr>
              <w:t xml:space="preserve"> мустақил равишда тўлиқ бажара олиши (сифати ва белгиланган сони жиҳатдан);</w:t>
            </w:r>
          </w:p>
          <w:p w14:paraId="7AEE3949"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lastRenderedPageBreak/>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асосланган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рационал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равишда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этиши</w:t>
            </w:r>
            <w:proofErr w:type="spellEnd"/>
            <w:r w:rsidRPr="00015619">
              <w:rPr>
                <w:rFonts w:ascii="Times New Roman" w:hAnsi="Times New Roman" w:cs="Times New Roman"/>
              </w:rPr>
              <w:t>;</w:t>
            </w:r>
          </w:p>
          <w:p w14:paraId="20188D4C"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дастурида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тавсия</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этилган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қўшимча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адабиётларни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тўлиқ</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чуқур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ўзлаштириши</w:t>
            </w:r>
            <w:proofErr w:type="spellEnd"/>
            <w:r w:rsidRPr="00015619">
              <w:rPr>
                <w:rFonts w:ascii="Times New Roman" w:hAnsi="Times New Roman" w:cs="Times New Roman"/>
              </w:rPr>
              <w:t>;</w:t>
            </w:r>
          </w:p>
          <w:p w14:paraId="68F1661D"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танқидий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бошқа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ютуқларини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0FE747A5" w14:textId="77777777" w:rsidR="00015619" w:rsidRPr="00015619" w:rsidRDefault="00015619" w:rsidP="00D21506">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назарий</w:t>
            </w:r>
            <w:r w:rsidRPr="00015619">
              <w:rPr>
                <w:rFonts w:ascii="Times New Roman" w:hAnsi="Times New Roman" w:cs="Times New Roman"/>
              </w:rPr>
              <w:t xml:space="preserve"> </w:t>
            </w:r>
            <w:r w:rsidRPr="00015619">
              <w:rPr>
                <w:rFonts w:ascii="Times New Roman" w:hAnsi="Times New Roman" w:cs="Times New Roman"/>
                <w:lang w:val="uz-Cyrl-UZ"/>
              </w:rPr>
              <w:t xml:space="preserve">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бутун семестр </w:t>
            </w:r>
            <w:proofErr w:type="spellStart"/>
            <w:r w:rsidRPr="00015619">
              <w:rPr>
                <w:rFonts w:ascii="Times New Roman" w:hAnsi="Times New Roman" w:cs="Times New Roman"/>
              </w:rPr>
              <w:t>мобайнида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гуруҳли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муҳокамаларда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фаол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юқори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shd w:val="clear" w:color="auto" w:fill="auto"/>
          </w:tcPr>
          <w:p w14:paraId="36B44801" w14:textId="77777777" w:rsidR="00015619" w:rsidRPr="00015619" w:rsidRDefault="00015619" w:rsidP="00D21506">
            <w:pPr>
              <w:pStyle w:val="af3"/>
              <w:spacing w:before="0" w:beforeAutospacing="0" w:after="0" w:afterAutospacing="0" w:line="276" w:lineRule="auto"/>
              <w:jc w:val="center"/>
            </w:pPr>
            <w:r w:rsidRPr="00015619">
              <w:lastRenderedPageBreak/>
              <w:t>5</w:t>
            </w:r>
          </w:p>
        </w:tc>
        <w:tc>
          <w:tcPr>
            <w:tcW w:w="1323" w:type="dxa"/>
            <w:shd w:val="clear" w:color="auto" w:fill="auto"/>
          </w:tcPr>
          <w:p w14:paraId="3D3B17A5"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аъло</w:t>
            </w:r>
          </w:p>
        </w:tc>
      </w:tr>
      <w:tr w:rsidR="00015619" w:rsidRPr="00015619" w14:paraId="4AD23297" w14:textId="77777777" w:rsidTr="00D21506">
        <w:trPr>
          <w:jc w:val="center"/>
        </w:trPr>
        <w:tc>
          <w:tcPr>
            <w:tcW w:w="901" w:type="dxa"/>
            <w:shd w:val="clear" w:color="auto" w:fill="auto"/>
            <w:hideMark/>
          </w:tcPr>
          <w:p w14:paraId="65F817DD" w14:textId="77777777" w:rsidR="00015619" w:rsidRPr="00015619" w:rsidRDefault="00015619" w:rsidP="00D21506">
            <w:pPr>
              <w:pStyle w:val="af3"/>
              <w:spacing w:before="0" w:beforeAutospacing="0" w:after="0" w:afterAutospacing="0" w:line="276" w:lineRule="auto"/>
              <w:jc w:val="center"/>
            </w:pPr>
            <w:r w:rsidRPr="00015619">
              <w:t>81-85</w:t>
            </w:r>
          </w:p>
        </w:tc>
        <w:tc>
          <w:tcPr>
            <w:tcW w:w="850" w:type="dxa"/>
            <w:shd w:val="clear" w:color="auto" w:fill="auto"/>
            <w:hideMark/>
          </w:tcPr>
          <w:p w14:paraId="79B867CD" w14:textId="77777777" w:rsidR="00015619" w:rsidRPr="00015619" w:rsidRDefault="00015619" w:rsidP="00D21506">
            <w:pPr>
              <w:pStyle w:val="af3"/>
              <w:spacing w:before="0" w:beforeAutospacing="0" w:after="0" w:afterAutospacing="0" w:line="276" w:lineRule="auto"/>
              <w:jc w:val="center"/>
            </w:pPr>
            <w:r w:rsidRPr="00015619">
              <w:t>B</w:t>
            </w:r>
          </w:p>
        </w:tc>
        <w:tc>
          <w:tcPr>
            <w:tcW w:w="1560" w:type="dxa"/>
            <w:shd w:val="clear" w:color="auto" w:fill="auto"/>
            <w:hideMark/>
          </w:tcPr>
          <w:p w14:paraId="3273209B" w14:textId="77777777" w:rsidR="00015619" w:rsidRPr="00015619" w:rsidRDefault="00015619" w:rsidP="00D21506">
            <w:pPr>
              <w:pStyle w:val="af3"/>
              <w:spacing w:before="0" w:beforeAutospacing="0" w:after="0" w:afterAutospacing="0" w:line="276" w:lineRule="auto"/>
              <w:jc w:val="center"/>
            </w:pPr>
            <w:r w:rsidRPr="00015619">
              <w:t>"</w:t>
            </w:r>
            <w:r w:rsidRPr="00015619">
              <w:rPr>
                <w:lang w:val="uz-Cyrl-UZ"/>
              </w:rPr>
              <w:t>жуда яхши</w:t>
            </w:r>
            <w:r w:rsidRPr="00015619">
              <w:t xml:space="preserve">" – </w:t>
            </w:r>
            <w:r w:rsidRPr="00015619">
              <w:rPr>
                <w:lang w:val="uz-Cyrl-UZ"/>
              </w:rPr>
              <w:t>ўртадан юқори натижа, айрим ҳатоликлар билан</w:t>
            </w:r>
          </w:p>
        </w:tc>
        <w:tc>
          <w:tcPr>
            <w:tcW w:w="4252" w:type="dxa"/>
            <w:shd w:val="clear" w:color="auto" w:fill="auto"/>
          </w:tcPr>
          <w:p w14:paraId="05B69AFA"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496412EE"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1F371173"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1EA52C37"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419DFFBD"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6568D39E"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тўлиқ бажара олиши (сифати ва белгиланган сони жиҳатдан);</w:t>
            </w:r>
          </w:p>
          <w:p w14:paraId="018B4C10"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амалий машғулотларда норматив-ҳуқуқий ҳужжатларни яхши билишини намойиш қилиши, ушбу билимларни янги вазиятларда тўғри (лекин доим ҳам </w:t>
            </w:r>
            <w:r w:rsidRPr="00015619">
              <w:rPr>
                <w:rFonts w:ascii="Times New Roman" w:hAnsi="Times New Roman" w:cs="Times New Roman"/>
                <w:lang w:val="uz-Cyrl-UZ"/>
              </w:rPr>
              <w:lastRenderedPageBreak/>
              <w:t>рационал эмас) қўллай олиши, бажарилган иш натижаларини етарли даражада расмийлаштира олмаганлиги;</w:t>
            </w:r>
          </w:p>
          <w:p w14:paraId="57F1B85C"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6F3A8440"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32F086F5"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851" w:type="dxa"/>
            <w:vMerge w:val="restart"/>
            <w:shd w:val="clear" w:color="auto" w:fill="auto"/>
          </w:tcPr>
          <w:p w14:paraId="50763AA5" w14:textId="77777777" w:rsidR="00015619" w:rsidRPr="00015619" w:rsidRDefault="00015619" w:rsidP="00D21506">
            <w:pPr>
              <w:pStyle w:val="af3"/>
              <w:spacing w:before="0" w:beforeAutospacing="0" w:after="0" w:afterAutospacing="0" w:line="276" w:lineRule="auto"/>
              <w:jc w:val="center"/>
            </w:pPr>
            <w:r w:rsidRPr="00015619">
              <w:lastRenderedPageBreak/>
              <w:t>4</w:t>
            </w:r>
          </w:p>
        </w:tc>
        <w:tc>
          <w:tcPr>
            <w:tcW w:w="1323" w:type="dxa"/>
            <w:vMerge w:val="restart"/>
            <w:shd w:val="clear" w:color="auto" w:fill="auto"/>
          </w:tcPr>
          <w:p w14:paraId="62B4BD62"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яхши</w:t>
            </w:r>
          </w:p>
        </w:tc>
      </w:tr>
      <w:tr w:rsidR="00015619" w:rsidRPr="00FD6057" w14:paraId="32468546" w14:textId="77777777" w:rsidTr="00D21506">
        <w:trPr>
          <w:jc w:val="center"/>
        </w:trPr>
        <w:tc>
          <w:tcPr>
            <w:tcW w:w="901" w:type="dxa"/>
            <w:shd w:val="clear" w:color="auto" w:fill="auto"/>
            <w:hideMark/>
          </w:tcPr>
          <w:p w14:paraId="7CEBAA76" w14:textId="77777777" w:rsidR="00015619" w:rsidRPr="00015619" w:rsidRDefault="00015619" w:rsidP="00D21506">
            <w:pPr>
              <w:pStyle w:val="af3"/>
              <w:spacing w:before="0" w:beforeAutospacing="0" w:after="0" w:afterAutospacing="0" w:line="276" w:lineRule="auto"/>
              <w:jc w:val="center"/>
            </w:pPr>
            <w:r w:rsidRPr="00015619">
              <w:t>71-80</w:t>
            </w:r>
          </w:p>
        </w:tc>
        <w:tc>
          <w:tcPr>
            <w:tcW w:w="850" w:type="dxa"/>
            <w:shd w:val="clear" w:color="auto" w:fill="auto"/>
            <w:hideMark/>
          </w:tcPr>
          <w:p w14:paraId="77F76860" w14:textId="77777777" w:rsidR="00015619" w:rsidRPr="00015619" w:rsidRDefault="00015619" w:rsidP="00D21506">
            <w:pPr>
              <w:pStyle w:val="af3"/>
              <w:spacing w:before="0" w:beforeAutospacing="0" w:after="0" w:afterAutospacing="0" w:line="276" w:lineRule="auto"/>
              <w:jc w:val="center"/>
            </w:pPr>
            <w:r w:rsidRPr="00015619">
              <w:t>C</w:t>
            </w:r>
          </w:p>
        </w:tc>
        <w:tc>
          <w:tcPr>
            <w:tcW w:w="1560" w:type="dxa"/>
            <w:shd w:val="clear" w:color="auto" w:fill="auto"/>
            <w:hideMark/>
          </w:tcPr>
          <w:p w14:paraId="696C2049" w14:textId="77777777" w:rsidR="00015619" w:rsidRPr="00015619" w:rsidRDefault="00015619" w:rsidP="00D21506">
            <w:pPr>
              <w:pStyle w:val="af3"/>
              <w:spacing w:before="0" w:beforeAutospacing="0" w:after="0" w:afterAutospacing="0" w:line="276" w:lineRule="auto"/>
              <w:jc w:val="center"/>
            </w:pPr>
            <w:r w:rsidRPr="00015619">
              <w:t>"</w:t>
            </w:r>
            <w:r w:rsidRPr="00015619">
              <w:rPr>
                <w:lang w:val="uz-Cyrl-UZ"/>
              </w:rPr>
              <w:t>яхши</w:t>
            </w:r>
            <w:r w:rsidRPr="00015619">
              <w:t xml:space="preserve">" – </w:t>
            </w:r>
            <w:r w:rsidRPr="00015619">
              <w:rPr>
                <w:lang w:val="uz-Cyrl-UZ"/>
              </w:rPr>
              <w:t xml:space="preserve">ўртача натижа, </w:t>
            </w:r>
            <w:r w:rsidRPr="00015619">
              <w:t>с</w:t>
            </w:r>
            <w:r w:rsidRPr="00015619">
              <w:rPr>
                <w:lang w:val="uz-Cyrl-UZ"/>
              </w:rPr>
              <w:t xml:space="preserve">езиларли ҳатоликлар билан </w:t>
            </w:r>
          </w:p>
        </w:tc>
        <w:tc>
          <w:tcPr>
            <w:tcW w:w="4252" w:type="dxa"/>
            <w:shd w:val="clear" w:color="auto" w:fill="auto"/>
          </w:tcPr>
          <w:p w14:paraId="741F82A2"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 аммо бир оз камчиликлар билан;</w:t>
            </w:r>
          </w:p>
          <w:p w14:paraId="77E37330"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6BC6FFD5"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4C5170E9"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6B656F16"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2D639408"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бажара олиши (сифати ва белгиланган сони жиҳатдан)ни эгаллаши,  аммо бир оз камчиликлар билан;</w:t>
            </w:r>
          </w:p>
          <w:p w14:paraId="6032C641"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амалий машғулотларда норматив-ҳуқуқий ҳужжатларни яхши билишини намойиш қилиши, ушбу билимларни янги </w:t>
            </w:r>
            <w:r w:rsidRPr="00015619">
              <w:rPr>
                <w:rFonts w:ascii="Times New Roman" w:hAnsi="Times New Roman" w:cs="Times New Roman"/>
                <w:lang w:val="uz-Cyrl-UZ"/>
              </w:rPr>
              <w:lastRenderedPageBreak/>
              <w:t>вазиятларда тўғри (лекин доим ҳам рационал эмас) қўллай олиши, бажарилган иш натижаларини етарли даражада расмийлаштира олмаганлиги;</w:t>
            </w:r>
          </w:p>
          <w:p w14:paraId="16EC932B"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0CD68D26"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1DF1AAF2"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851" w:type="dxa"/>
            <w:vMerge/>
            <w:shd w:val="clear" w:color="auto" w:fill="auto"/>
          </w:tcPr>
          <w:p w14:paraId="5B37CBF8" w14:textId="77777777" w:rsidR="00015619" w:rsidRPr="00015619" w:rsidRDefault="00015619" w:rsidP="00D21506">
            <w:pPr>
              <w:pStyle w:val="af3"/>
              <w:spacing w:before="0" w:beforeAutospacing="0" w:after="0" w:afterAutospacing="0" w:line="276" w:lineRule="auto"/>
              <w:jc w:val="center"/>
              <w:rPr>
                <w:sz w:val="28"/>
                <w:szCs w:val="28"/>
                <w:lang w:val="uz-Cyrl-UZ"/>
              </w:rPr>
            </w:pPr>
          </w:p>
        </w:tc>
        <w:tc>
          <w:tcPr>
            <w:tcW w:w="1323" w:type="dxa"/>
            <w:vMerge/>
            <w:shd w:val="clear" w:color="auto" w:fill="auto"/>
          </w:tcPr>
          <w:p w14:paraId="0698E2EE" w14:textId="77777777" w:rsidR="00015619" w:rsidRPr="00015619" w:rsidRDefault="00015619" w:rsidP="00D21506">
            <w:pPr>
              <w:pStyle w:val="af3"/>
              <w:spacing w:before="0" w:beforeAutospacing="0" w:after="0" w:afterAutospacing="0" w:line="276" w:lineRule="auto"/>
              <w:jc w:val="center"/>
              <w:rPr>
                <w:sz w:val="28"/>
                <w:szCs w:val="28"/>
                <w:lang w:val="uz-Cyrl-UZ"/>
              </w:rPr>
            </w:pPr>
          </w:p>
        </w:tc>
      </w:tr>
      <w:tr w:rsidR="00015619" w:rsidRPr="00015619" w14:paraId="45EED7EC" w14:textId="77777777" w:rsidTr="00D21506">
        <w:trPr>
          <w:jc w:val="center"/>
        </w:trPr>
        <w:tc>
          <w:tcPr>
            <w:tcW w:w="901" w:type="dxa"/>
            <w:shd w:val="clear" w:color="auto" w:fill="auto"/>
            <w:hideMark/>
          </w:tcPr>
          <w:p w14:paraId="5673ACD7" w14:textId="77777777" w:rsidR="00015619" w:rsidRPr="00015619" w:rsidRDefault="00015619" w:rsidP="00D21506">
            <w:pPr>
              <w:pStyle w:val="af3"/>
              <w:spacing w:before="0" w:beforeAutospacing="0" w:after="0" w:afterAutospacing="0" w:line="276" w:lineRule="auto"/>
              <w:jc w:val="center"/>
            </w:pPr>
            <w:r w:rsidRPr="00015619">
              <w:t>60-70</w:t>
            </w:r>
          </w:p>
        </w:tc>
        <w:tc>
          <w:tcPr>
            <w:tcW w:w="850" w:type="dxa"/>
            <w:shd w:val="clear" w:color="auto" w:fill="auto"/>
            <w:hideMark/>
          </w:tcPr>
          <w:p w14:paraId="2EBA88DA" w14:textId="77777777" w:rsidR="00015619" w:rsidRPr="00015619" w:rsidRDefault="00015619" w:rsidP="00D21506">
            <w:pPr>
              <w:pStyle w:val="af3"/>
              <w:spacing w:before="0" w:beforeAutospacing="0" w:after="0" w:afterAutospacing="0" w:line="276" w:lineRule="auto"/>
              <w:jc w:val="center"/>
            </w:pPr>
            <w:r w:rsidRPr="00015619">
              <w:t>D</w:t>
            </w:r>
          </w:p>
        </w:tc>
        <w:tc>
          <w:tcPr>
            <w:tcW w:w="1560" w:type="dxa"/>
            <w:shd w:val="clear" w:color="auto" w:fill="auto"/>
            <w:hideMark/>
          </w:tcPr>
          <w:p w14:paraId="4520D761" w14:textId="77777777" w:rsidR="00015619" w:rsidRPr="00015619" w:rsidRDefault="00015619" w:rsidP="00D21506">
            <w:pPr>
              <w:pStyle w:val="af3"/>
              <w:spacing w:before="0" w:beforeAutospacing="0" w:after="0" w:afterAutospacing="0" w:line="276" w:lineRule="auto"/>
              <w:jc w:val="center"/>
            </w:pPr>
            <w:r w:rsidRPr="00015619">
              <w:t>"</w:t>
            </w:r>
            <w:r w:rsidRPr="00015619">
              <w:rPr>
                <w:lang w:val="uz-Cyrl-UZ"/>
              </w:rPr>
              <w:t>қониқарли</w:t>
            </w:r>
            <w:r w:rsidRPr="00015619">
              <w:t xml:space="preserve">" – </w:t>
            </w:r>
            <w:r w:rsidRPr="00015619">
              <w:rPr>
                <w:lang w:val="uz-Cyrl-UZ"/>
              </w:rPr>
              <w:t xml:space="preserve">суст натижа, қўпол камчиликлар билан </w:t>
            </w:r>
          </w:p>
        </w:tc>
        <w:tc>
          <w:tcPr>
            <w:tcW w:w="4252" w:type="dxa"/>
            <w:shd w:val="clear" w:color="auto" w:fill="auto"/>
          </w:tcPr>
          <w:p w14:paraId="17F38952"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етарли билим ҳажмига эга бўлиши;</w:t>
            </w:r>
          </w:p>
          <w:p w14:paraId="74E7C389"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хатоларга йўл қўйиши;</w:t>
            </w:r>
          </w:p>
          <w:p w14:paraId="7A455A2C"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14:paraId="51A1507B"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аммо ҳатоликлар билан тўлиқ бажара олиши;</w:t>
            </w:r>
          </w:p>
          <w:p w14:paraId="34995A52"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7A2ADB3F" w14:textId="77777777" w:rsidR="00015619" w:rsidRPr="00015619" w:rsidRDefault="00015619" w:rsidP="00D21506">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5929E976"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концепциялар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37EE2B29" w14:textId="77777777" w:rsidR="00015619" w:rsidRPr="00015619" w:rsidRDefault="00015619" w:rsidP="00D21506">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lastRenderedPageBreak/>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val="restart"/>
            <w:shd w:val="clear" w:color="auto" w:fill="auto"/>
          </w:tcPr>
          <w:p w14:paraId="46FA8ED3" w14:textId="77777777" w:rsidR="00015619" w:rsidRPr="00015619" w:rsidRDefault="00015619" w:rsidP="00D21506">
            <w:pPr>
              <w:pStyle w:val="af3"/>
              <w:spacing w:before="0" w:beforeAutospacing="0" w:after="0" w:afterAutospacing="0" w:line="276" w:lineRule="auto"/>
              <w:jc w:val="center"/>
            </w:pPr>
            <w:r w:rsidRPr="00015619">
              <w:lastRenderedPageBreak/>
              <w:t>3</w:t>
            </w:r>
          </w:p>
        </w:tc>
        <w:tc>
          <w:tcPr>
            <w:tcW w:w="1323" w:type="dxa"/>
            <w:vMerge w:val="restart"/>
            <w:shd w:val="clear" w:color="auto" w:fill="auto"/>
          </w:tcPr>
          <w:p w14:paraId="154600B5"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Қони</w:t>
            </w:r>
          </w:p>
          <w:p w14:paraId="3995E13E"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қарли</w:t>
            </w:r>
          </w:p>
        </w:tc>
      </w:tr>
      <w:tr w:rsidR="00015619" w:rsidRPr="00015619" w14:paraId="6079A1ED" w14:textId="77777777" w:rsidTr="00D21506">
        <w:trPr>
          <w:jc w:val="center"/>
        </w:trPr>
        <w:tc>
          <w:tcPr>
            <w:tcW w:w="901" w:type="dxa"/>
            <w:shd w:val="clear" w:color="auto" w:fill="auto"/>
            <w:hideMark/>
          </w:tcPr>
          <w:p w14:paraId="76DE4EC0" w14:textId="77777777" w:rsidR="00015619" w:rsidRPr="00015619" w:rsidRDefault="00015619" w:rsidP="00D21506">
            <w:pPr>
              <w:pStyle w:val="af3"/>
              <w:spacing w:before="0" w:beforeAutospacing="0" w:after="0" w:afterAutospacing="0" w:line="276" w:lineRule="auto"/>
              <w:jc w:val="center"/>
            </w:pPr>
            <w:r w:rsidRPr="00015619">
              <w:t>55-59</w:t>
            </w:r>
          </w:p>
        </w:tc>
        <w:tc>
          <w:tcPr>
            <w:tcW w:w="850" w:type="dxa"/>
            <w:shd w:val="clear" w:color="auto" w:fill="auto"/>
            <w:hideMark/>
          </w:tcPr>
          <w:p w14:paraId="498009AB" w14:textId="77777777" w:rsidR="00015619" w:rsidRPr="00015619" w:rsidRDefault="00015619" w:rsidP="00D21506">
            <w:pPr>
              <w:pStyle w:val="af3"/>
              <w:spacing w:before="0" w:beforeAutospacing="0" w:after="0" w:afterAutospacing="0" w:line="276" w:lineRule="auto"/>
              <w:jc w:val="center"/>
            </w:pPr>
            <w:r w:rsidRPr="00015619">
              <w:t>E</w:t>
            </w:r>
          </w:p>
        </w:tc>
        <w:tc>
          <w:tcPr>
            <w:tcW w:w="1560" w:type="dxa"/>
            <w:shd w:val="clear" w:color="auto" w:fill="auto"/>
            <w:hideMark/>
          </w:tcPr>
          <w:p w14:paraId="4FFFD0F1" w14:textId="77777777" w:rsidR="00015619" w:rsidRPr="00015619" w:rsidRDefault="00015619" w:rsidP="00D21506">
            <w:pPr>
              <w:pStyle w:val="af3"/>
              <w:spacing w:before="0" w:beforeAutospacing="0" w:after="0" w:afterAutospacing="0" w:line="276" w:lineRule="auto"/>
              <w:jc w:val="center"/>
              <w:rPr>
                <w:lang w:val="uz-Cyrl-UZ"/>
              </w:rPr>
            </w:pPr>
            <w:r w:rsidRPr="00015619">
              <w:t>"</w:t>
            </w:r>
            <w:r w:rsidRPr="00015619">
              <w:rPr>
                <w:lang w:val="uz-Cyrl-UZ"/>
              </w:rPr>
              <w:t>ўрта</w:t>
            </w:r>
            <w:r w:rsidRPr="00015619">
              <w:t xml:space="preserve">" – </w:t>
            </w:r>
            <w:proofErr w:type="spellStart"/>
            <w:r w:rsidRPr="00015619">
              <w:t>минимал</w:t>
            </w:r>
            <w:proofErr w:type="spellEnd"/>
            <w:r w:rsidRPr="00015619">
              <w:rPr>
                <w:lang w:val="uz-Cyrl-UZ"/>
              </w:rPr>
              <w:t xml:space="preserve"> натижага тенг</w:t>
            </w:r>
          </w:p>
        </w:tc>
        <w:tc>
          <w:tcPr>
            <w:tcW w:w="4252" w:type="dxa"/>
            <w:shd w:val="clear" w:color="auto" w:fill="auto"/>
          </w:tcPr>
          <w:p w14:paraId="23FF9601"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қониқарли билим ҳажмига эга бўлиши;</w:t>
            </w:r>
          </w:p>
          <w:p w14:paraId="1F2A5FC9"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қўпол хатоларга йўл қўйиши;</w:t>
            </w:r>
          </w:p>
          <w:p w14:paraId="37A95712"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14:paraId="767E1817"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эмас ва ҳатоликлар билан тўлиқ бажара олиши;</w:t>
            </w:r>
          </w:p>
          <w:p w14:paraId="5E6F204B"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компетенцияларни мустақил эмас ва ҳатоликлар билан эгаллаши;</w:t>
            </w:r>
          </w:p>
          <w:p w14:paraId="6836B37D"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15909EE0" w14:textId="77777777" w:rsidR="00015619" w:rsidRPr="00015619" w:rsidRDefault="00015619" w:rsidP="00D21506">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682BB065" w14:textId="77777777" w:rsidR="00015619" w:rsidRPr="00015619" w:rsidRDefault="00015619" w:rsidP="00D21506">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6F1AF54B" w14:textId="77777777" w:rsidR="00015619" w:rsidRPr="00015619" w:rsidRDefault="00015619" w:rsidP="00D21506">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shd w:val="clear" w:color="auto" w:fill="auto"/>
          </w:tcPr>
          <w:p w14:paraId="78413FF2" w14:textId="77777777" w:rsidR="00015619" w:rsidRPr="00015619" w:rsidRDefault="00015619" w:rsidP="00D21506">
            <w:pPr>
              <w:pStyle w:val="af3"/>
              <w:spacing w:before="0" w:beforeAutospacing="0" w:after="0" w:afterAutospacing="0" w:line="276" w:lineRule="auto"/>
              <w:jc w:val="center"/>
              <w:rPr>
                <w:sz w:val="28"/>
                <w:szCs w:val="28"/>
              </w:rPr>
            </w:pPr>
          </w:p>
        </w:tc>
        <w:tc>
          <w:tcPr>
            <w:tcW w:w="1323" w:type="dxa"/>
            <w:vMerge/>
            <w:shd w:val="clear" w:color="auto" w:fill="auto"/>
          </w:tcPr>
          <w:p w14:paraId="7A3F10EF" w14:textId="77777777" w:rsidR="00015619" w:rsidRPr="00015619" w:rsidRDefault="00015619" w:rsidP="00D21506">
            <w:pPr>
              <w:pStyle w:val="af3"/>
              <w:spacing w:before="0" w:beforeAutospacing="0" w:after="0" w:afterAutospacing="0" w:line="276" w:lineRule="auto"/>
              <w:jc w:val="center"/>
              <w:rPr>
                <w:sz w:val="28"/>
                <w:szCs w:val="28"/>
              </w:rPr>
            </w:pPr>
          </w:p>
        </w:tc>
      </w:tr>
      <w:tr w:rsidR="00015619" w:rsidRPr="00015619" w14:paraId="5715E3D8" w14:textId="77777777" w:rsidTr="00D21506">
        <w:trPr>
          <w:jc w:val="center"/>
        </w:trPr>
        <w:tc>
          <w:tcPr>
            <w:tcW w:w="901" w:type="dxa"/>
            <w:shd w:val="clear" w:color="auto" w:fill="auto"/>
            <w:hideMark/>
          </w:tcPr>
          <w:p w14:paraId="3545D9BD" w14:textId="77777777" w:rsidR="00015619" w:rsidRPr="00015619" w:rsidRDefault="00015619" w:rsidP="00D21506">
            <w:pPr>
              <w:pStyle w:val="af3"/>
              <w:spacing w:before="0" w:beforeAutospacing="0" w:after="0" w:afterAutospacing="0" w:line="276" w:lineRule="auto"/>
              <w:jc w:val="center"/>
            </w:pPr>
            <w:r w:rsidRPr="00015619">
              <w:t>31-54</w:t>
            </w:r>
          </w:p>
        </w:tc>
        <w:tc>
          <w:tcPr>
            <w:tcW w:w="850" w:type="dxa"/>
            <w:shd w:val="clear" w:color="auto" w:fill="auto"/>
            <w:hideMark/>
          </w:tcPr>
          <w:p w14:paraId="53BEFCED" w14:textId="77777777" w:rsidR="00015619" w:rsidRPr="00015619" w:rsidRDefault="00015619" w:rsidP="00D21506">
            <w:pPr>
              <w:pStyle w:val="af3"/>
              <w:spacing w:before="0" w:beforeAutospacing="0" w:after="0" w:afterAutospacing="0" w:line="276" w:lineRule="auto"/>
              <w:jc w:val="center"/>
            </w:pPr>
            <w:r w:rsidRPr="00015619">
              <w:t>FX</w:t>
            </w:r>
          </w:p>
        </w:tc>
        <w:tc>
          <w:tcPr>
            <w:tcW w:w="1560" w:type="dxa"/>
            <w:shd w:val="clear" w:color="auto" w:fill="auto"/>
            <w:hideMark/>
          </w:tcPr>
          <w:p w14:paraId="60FA050F" w14:textId="77777777" w:rsidR="00015619" w:rsidRPr="00015619" w:rsidRDefault="00015619" w:rsidP="00D21506">
            <w:pPr>
              <w:pStyle w:val="af3"/>
              <w:spacing w:before="0" w:beforeAutospacing="0" w:after="0" w:afterAutospacing="0" w:line="276" w:lineRule="auto"/>
              <w:jc w:val="center"/>
            </w:pPr>
            <w:r w:rsidRPr="00015619">
              <w:t>"</w:t>
            </w:r>
            <w:r w:rsidRPr="00015619">
              <w:rPr>
                <w:lang w:val="uz-Cyrl-UZ"/>
              </w:rPr>
              <w:t>қониқарсиз</w:t>
            </w:r>
            <w:r w:rsidRPr="00015619">
              <w:t>" –</w:t>
            </w:r>
            <w:r w:rsidRPr="00015619">
              <w:rPr>
                <w:lang w:val="uz-Cyrl-UZ"/>
              </w:rPr>
              <w:t xml:space="preserve"> минимал даражадаги билимларни олиш учун қўшимча мустақил </w:t>
            </w:r>
            <w:r w:rsidRPr="00015619">
              <w:rPr>
                <w:lang w:val="uz-Cyrl-UZ"/>
              </w:rPr>
              <w:lastRenderedPageBreak/>
              <w:t>ўзлаштириши зарур</w:t>
            </w:r>
          </w:p>
        </w:tc>
        <w:tc>
          <w:tcPr>
            <w:tcW w:w="4252" w:type="dxa"/>
            <w:shd w:val="clear" w:color="auto" w:fill="auto"/>
          </w:tcPr>
          <w:p w14:paraId="72A0FF0A"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давлат таълим стандартлари (талаблари) доирасида фақат айрим фрагментар билимларга эга бўлса;</w:t>
            </w:r>
          </w:p>
          <w:p w14:paraId="256526BC"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илмий терминларни ишлата олмаса ёки жавоб беришда жиддий мантиқий хатоларга йўл қўйса;</w:t>
            </w:r>
          </w:p>
          <w:p w14:paraId="348BB6C4"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назарий ва амалий машғулотларда пассив қатнашиб, вазифалар бажариш маданиятининг паст даражасига эга бўлса;</w:t>
            </w:r>
          </w:p>
          <w:p w14:paraId="6EEF4714"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6C86CE36" w14:textId="77777777" w:rsidR="00015619" w:rsidRPr="00015619" w:rsidRDefault="00015619" w:rsidP="00D21506">
            <w:pPr>
              <w:pStyle w:val="af3"/>
              <w:spacing w:before="0" w:beforeAutospacing="0" w:after="0" w:afterAutospacing="0" w:line="276" w:lineRule="auto"/>
              <w:jc w:val="center"/>
            </w:pPr>
            <w:r w:rsidRPr="00015619">
              <w:lastRenderedPageBreak/>
              <w:t>2</w:t>
            </w:r>
          </w:p>
        </w:tc>
        <w:tc>
          <w:tcPr>
            <w:tcW w:w="1323" w:type="dxa"/>
            <w:shd w:val="clear" w:color="auto" w:fill="auto"/>
          </w:tcPr>
          <w:p w14:paraId="0AA1E8E1"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Қони</w:t>
            </w:r>
          </w:p>
          <w:p w14:paraId="006FAB93"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қарсиз</w:t>
            </w:r>
          </w:p>
        </w:tc>
      </w:tr>
      <w:tr w:rsidR="00015619" w:rsidRPr="00FD6057" w14:paraId="37A30DEA" w14:textId="77777777" w:rsidTr="00D21506">
        <w:trPr>
          <w:jc w:val="center"/>
        </w:trPr>
        <w:tc>
          <w:tcPr>
            <w:tcW w:w="901" w:type="dxa"/>
            <w:shd w:val="clear" w:color="auto" w:fill="auto"/>
            <w:hideMark/>
          </w:tcPr>
          <w:p w14:paraId="7DD2AD35" w14:textId="77777777" w:rsidR="00015619" w:rsidRPr="00015619" w:rsidRDefault="00015619" w:rsidP="00D21506">
            <w:pPr>
              <w:pStyle w:val="af3"/>
              <w:spacing w:before="0" w:beforeAutospacing="0" w:after="0" w:afterAutospacing="0" w:line="276" w:lineRule="auto"/>
              <w:jc w:val="center"/>
            </w:pPr>
            <w:r w:rsidRPr="00015619">
              <w:t>0-30</w:t>
            </w:r>
          </w:p>
        </w:tc>
        <w:tc>
          <w:tcPr>
            <w:tcW w:w="850" w:type="dxa"/>
            <w:shd w:val="clear" w:color="auto" w:fill="auto"/>
            <w:hideMark/>
          </w:tcPr>
          <w:p w14:paraId="164BCA76" w14:textId="77777777" w:rsidR="00015619" w:rsidRPr="00015619" w:rsidRDefault="00015619" w:rsidP="00D21506">
            <w:pPr>
              <w:pStyle w:val="af3"/>
              <w:spacing w:before="0" w:beforeAutospacing="0" w:after="0" w:afterAutospacing="0" w:line="276" w:lineRule="auto"/>
              <w:jc w:val="center"/>
            </w:pPr>
            <w:r w:rsidRPr="00015619">
              <w:t>F</w:t>
            </w:r>
          </w:p>
        </w:tc>
        <w:tc>
          <w:tcPr>
            <w:tcW w:w="1560" w:type="dxa"/>
            <w:shd w:val="clear" w:color="auto" w:fill="auto"/>
            <w:hideMark/>
          </w:tcPr>
          <w:p w14:paraId="74A2BC3F" w14:textId="77777777" w:rsidR="00015619" w:rsidRPr="00015619" w:rsidRDefault="00015619" w:rsidP="00D21506">
            <w:pPr>
              <w:pStyle w:val="af3"/>
              <w:spacing w:before="0" w:beforeAutospacing="0" w:after="0" w:afterAutospacing="0" w:line="276" w:lineRule="auto"/>
              <w:jc w:val="center"/>
              <w:rPr>
                <w:lang w:val="uz-Cyrl-UZ"/>
              </w:rPr>
            </w:pPr>
            <w:r w:rsidRPr="00015619">
              <w:t>"</w:t>
            </w:r>
            <w:r w:rsidRPr="00015619">
              <w:rPr>
                <w:lang w:val="uz-Cyrl-UZ"/>
              </w:rPr>
              <w:t>мутлоқ қониқарсиз</w:t>
            </w:r>
            <w:r w:rsidRPr="00015619">
              <w:t xml:space="preserve">" – </w:t>
            </w:r>
          </w:p>
          <w:p w14:paraId="221CC39C" w14:textId="77777777" w:rsidR="00015619" w:rsidRPr="00015619" w:rsidRDefault="00015619" w:rsidP="00D21506">
            <w:pPr>
              <w:pStyle w:val="af3"/>
              <w:spacing w:before="0" w:beforeAutospacing="0" w:after="0" w:afterAutospacing="0" w:line="276" w:lineRule="auto"/>
              <w:jc w:val="center"/>
              <w:rPr>
                <w:lang w:val="uz-Cyrl-UZ"/>
              </w:rPr>
            </w:pPr>
            <w:r w:rsidRPr="00015619">
              <w:rPr>
                <w:lang w:val="uz-Cyrl-UZ"/>
              </w:rPr>
              <w:t>тўлиқ қайта ўзлаштири-ши лозим</w:t>
            </w:r>
          </w:p>
        </w:tc>
        <w:tc>
          <w:tcPr>
            <w:tcW w:w="4252" w:type="dxa"/>
            <w:shd w:val="clear" w:color="auto" w:fill="auto"/>
          </w:tcPr>
          <w:p w14:paraId="448901ED"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571BBB29"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терминларни ишлата олмаса ёки жавоб беришда жиддий ва қўпол мантиқий хатоларга йўл қўйса ёки умуман жавоб бермаса;</w:t>
            </w:r>
          </w:p>
          <w:p w14:paraId="5DE7FA78"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пассив қатнашиб, вазифалар бажариш маданиятининг паст даражасига эга бўлса ёки умуман бажармаса;</w:t>
            </w:r>
          </w:p>
          <w:p w14:paraId="2780C0FC" w14:textId="77777777" w:rsidR="00015619" w:rsidRPr="00015619" w:rsidRDefault="00015619" w:rsidP="00D21506">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117852E6" w14:textId="77777777" w:rsidR="00015619" w:rsidRPr="00015619" w:rsidRDefault="00015619" w:rsidP="00D21506">
            <w:pPr>
              <w:jc w:val="center"/>
              <w:rPr>
                <w:rFonts w:ascii="Times New Roman" w:hAnsi="Times New Roman" w:cs="Times New Roman"/>
                <w:sz w:val="28"/>
                <w:szCs w:val="28"/>
                <w:lang w:val="uz-Cyrl-UZ"/>
              </w:rPr>
            </w:pPr>
          </w:p>
        </w:tc>
        <w:tc>
          <w:tcPr>
            <w:tcW w:w="1323" w:type="dxa"/>
            <w:shd w:val="clear" w:color="auto" w:fill="auto"/>
          </w:tcPr>
          <w:p w14:paraId="501102BE" w14:textId="77777777" w:rsidR="00015619" w:rsidRPr="00015619" w:rsidRDefault="00015619" w:rsidP="00D21506">
            <w:pPr>
              <w:jc w:val="center"/>
              <w:rPr>
                <w:rFonts w:ascii="Times New Roman" w:hAnsi="Times New Roman" w:cs="Times New Roman"/>
                <w:sz w:val="28"/>
                <w:szCs w:val="28"/>
                <w:lang w:val="uz-Cyrl-UZ"/>
              </w:rPr>
            </w:pPr>
          </w:p>
        </w:tc>
      </w:tr>
    </w:tbl>
    <w:p w14:paraId="05598A26" w14:textId="77777777" w:rsidR="00015619" w:rsidRPr="00015619" w:rsidRDefault="00015619" w:rsidP="00015619">
      <w:pPr>
        <w:pStyle w:val="aa"/>
        <w:jc w:val="center"/>
        <w:rPr>
          <w:rFonts w:ascii="Times New Roman" w:hAnsi="Times New Roman" w:cs="Times New Roman"/>
          <w:bCs/>
          <w:sz w:val="28"/>
          <w:szCs w:val="28"/>
          <w:lang w:val="uz-Cyrl-UZ"/>
        </w:rPr>
      </w:pPr>
    </w:p>
    <w:p w14:paraId="571599DD" w14:textId="77777777" w:rsidR="00015619" w:rsidRPr="00015619" w:rsidRDefault="00015619" w:rsidP="00015619">
      <w:pPr>
        <w:pStyle w:val="aa"/>
        <w:jc w:val="center"/>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ЯКУНИЙ НАЗОРАТ (ЯН)</w:t>
      </w:r>
    </w:p>
    <w:p w14:paraId="72BC86C1" w14:textId="77777777" w:rsidR="00015619" w:rsidRPr="00930CFF" w:rsidRDefault="00015619" w:rsidP="00930CFF">
      <w:pPr>
        <w:pStyle w:val="aa"/>
        <w:jc w:val="both"/>
        <w:rPr>
          <w:rFonts w:ascii="Times New Roman" w:hAnsi="Times New Roman" w:cs="Times New Roman"/>
          <w:bCs/>
          <w:color w:val="000000" w:themeColor="text1"/>
          <w:sz w:val="28"/>
          <w:szCs w:val="28"/>
          <w:lang w:val="uz-Cyrl-UZ"/>
        </w:rPr>
      </w:pPr>
      <w:r w:rsidRPr="00930CFF">
        <w:rPr>
          <w:rFonts w:ascii="Times New Roman" w:hAnsi="Times New Roman" w:cs="Times New Roman"/>
          <w:bCs/>
          <w:color w:val="000000" w:themeColor="text1"/>
          <w:sz w:val="28"/>
          <w:szCs w:val="28"/>
          <w:lang w:val="uz-Cyrl-UZ"/>
        </w:rPr>
        <w:t xml:space="preserve">     ЖНга ажратилган кредитларни тўлиқ тўплаган талаба  ЯНга киритилади.  ЯНда талабанинг билим, кўникма ва малакалари модулнинг умумий мазмуни доирасида баҳоланади. ЯН модул бўйича ўқув машғулотлари тугаганидан сўнг тест марказида тест шаклида ўтказилади. ЯН битта жавобли ва кўп жавобли, мутаносиблик ва кетма-кетликни аниқлашга мўлжалланган тест  саволлардан иборат бўлади. ЯНда 55 саралаш баллини ололмаган талаба ЯНдан ўтмаган ва модулни  ўзлаштирмаган деб ҳисобланади (ЖНда тўлиқ кредитни йиғган бўлса ҳам). </w:t>
      </w:r>
    </w:p>
    <w:p w14:paraId="458A814A" w14:textId="77777777" w:rsidR="00015619" w:rsidRPr="00015619" w:rsidRDefault="00015619" w:rsidP="00015619">
      <w:pPr>
        <w:ind w:firstLine="708"/>
        <w:jc w:val="both"/>
        <w:rPr>
          <w:rFonts w:ascii="Times New Roman" w:hAnsi="Times New Roman" w:cs="Times New Roman"/>
          <w:bCs/>
          <w:sz w:val="28"/>
          <w:szCs w:val="28"/>
          <w:lang w:val="uz-Cyrl-UZ"/>
        </w:rPr>
      </w:pPr>
      <w:r w:rsidRPr="00015619">
        <w:rPr>
          <w:rFonts w:ascii="Times New Roman" w:hAnsi="Times New Roman" w:cs="Times New Roman"/>
          <w:sz w:val="28"/>
          <w:szCs w:val="28"/>
          <w:lang w:val="uz-Cyrl-UZ"/>
        </w:rPr>
        <w:t>Таълим муассасаси</w:t>
      </w:r>
      <w:r w:rsidRPr="00015619">
        <w:rPr>
          <w:rFonts w:ascii="Times New Roman" w:hAnsi="Times New Roman" w:cs="Times New Roman"/>
          <w:bCs/>
          <w:sz w:val="28"/>
          <w:szCs w:val="28"/>
          <w:lang w:val="uz-Cyrl-UZ"/>
        </w:rPr>
        <w:t xml:space="preserve"> ректорининг буйруғи билан ички назорат ва мониторинг бўлими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ва якуний назорат қайта ўтказилади.</w:t>
      </w:r>
    </w:p>
    <w:p w14:paraId="6D8ED25D" w14:textId="77777777" w:rsidR="00015619" w:rsidRPr="00015619" w:rsidRDefault="00015619" w:rsidP="00015619">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lastRenderedPageBreak/>
        <w:t>Касаллиги сабабли якуний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1B293BDD" w14:textId="77777777" w:rsidR="00015619" w:rsidRPr="00015619" w:rsidRDefault="00015619" w:rsidP="00015619">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якуний назоратда саралаш балидан кам балл тўплаган талаба академик қарздор ҳисобланади. </w:t>
      </w:r>
    </w:p>
    <w:p w14:paraId="17EA4D5A" w14:textId="77777777" w:rsidR="00015619" w:rsidRPr="00015619" w:rsidRDefault="00015619" w:rsidP="00015619">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12A634CA" w14:textId="77777777" w:rsidR="00015619" w:rsidRPr="00015619" w:rsidRDefault="00015619" w:rsidP="00015619">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14:paraId="0D43DA9D" w14:textId="77777777" w:rsidR="00015619" w:rsidRPr="00015619" w:rsidRDefault="00015619" w:rsidP="00015619">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Апелляция комиссияси талаба</w:t>
      </w:r>
      <w:r w:rsidRPr="00015619">
        <w:rPr>
          <w:rFonts w:ascii="Times New Roman" w:hAnsi="Times New Roman" w:cs="Times New Roman"/>
          <w:iCs/>
          <w:sz w:val="28"/>
          <w:szCs w:val="28"/>
        </w:rPr>
        <w:t>лар</w:t>
      </w:r>
      <w:r w:rsidRPr="00015619">
        <w:rPr>
          <w:rFonts w:ascii="Times New Roman" w:hAnsi="Times New Roman" w:cs="Times New Roman"/>
          <w:iCs/>
          <w:sz w:val="28"/>
          <w:szCs w:val="28"/>
          <w:lang w:val="uz-Cyrl-UZ"/>
        </w:rPr>
        <w:t xml:space="preserve">нинг аризаларини кўриб чиқиб, шу куннинг ўзида хулосасини билдиради. </w:t>
      </w:r>
    </w:p>
    <w:p w14:paraId="7F267978" w14:textId="77777777" w:rsidR="00015619" w:rsidRPr="00015619" w:rsidRDefault="00015619" w:rsidP="00015619">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14:paraId="020EF8E4" w14:textId="77777777" w:rsidR="00597450" w:rsidRDefault="00597450" w:rsidP="00597450">
      <w:pPr>
        <w:tabs>
          <w:tab w:val="left" w:pos="851"/>
        </w:tabs>
        <w:autoSpaceDE w:val="0"/>
        <w:autoSpaceDN w:val="0"/>
        <w:adjustRightInd w:val="0"/>
        <w:ind w:left="567"/>
        <w:rPr>
          <w:rFonts w:ascii="Times New Roman" w:hAnsi="Times New Roman" w:cs="Times New Roman"/>
          <w:b/>
          <w:sz w:val="28"/>
          <w:szCs w:val="28"/>
          <w:lang w:val="uz-Cyrl-UZ"/>
        </w:rPr>
      </w:pPr>
    </w:p>
    <w:p w14:paraId="136F05E4" w14:textId="77777777" w:rsidR="00825D7B" w:rsidRPr="00597450" w:rsidRDefault="00825D7B" w:rsidP="00597450">
      <w:pPr>
        <w:tabs>
          <w:tab w:val="left" w:pos="851"/>
        </w:tabs>
        <w:autoSpaceDE w:val="0"/>
        <w:autoSpaceDN w:val="0"/>
        <w:adjustRightInd w:val="0"/>
        <w:ind w:left="567"/>
        <w:rPr>
          <w:rFonts w:ascii="Times New Roman" w:hAnsi="Times New Roman" w:cs="Times New Roman"/>
          <w:b/>
          <w:sz w:val="28"/>
          <w:szCs w:val="28"/>
          <w:lang w:val="uz-Cyrl-UZ"/>
        </w:rPr>
      </w:pPr>
      <w:r w:rsidRPr="00597450">
        <w:rPr>
          <w:rFonts w:ascii="Times New Roman" w:hAnsi="Times New Roman" w:cs="Times New Roman"/>
          <w:b/>
          <w:sz w:val="28"/>
          <w:szCs w:val="28"/>
          <w:lang w:val="uz-Cyrl-UZ"/>
        </w:rPr>
        <w:t>Малакавий амалиётни  ташкил этиш бўйича кўрсатма ва тавсиялар</w:t>
      </w:r>
    </w:p>
    <w:p w14:paraId="2541C51D"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даврида магистратура талабаси кунма-кун малакавий амалиёт журнали шаклида тўлдириб боради. Амалиёт раҳбари томонидан ҳар бир амалиёт куни даврида бажарилган ишалар ҳажми баҳоланади ва кундалик имзоланади.</w:t>
      </w:r>
    </w:p>
    <w:p w14:paraId="6733A660"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журналидаги маълумотлар талабанинг амалий кўникмаларга эга бўлганлик даражаси ҳақида маълумот беради.</w:t>
      </w:r>
    </w:p>
    <w:p w14:paraId="43829D99" w14:textId="77777777" w:rsidR="00825D7B" w:rsidRPr="00825D7B" w:rsidRDefault="00825D7B" w:rsidP="00825D7B">
      <w:pPr>
        <w:pStyle w:val="af2"/>
        <w:ind w:firstLine="709"/>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тугагандан сўнг малакавий амалиёт журнали  охирида амалиётга жавобгар шахс томонидан талабанинг иши баҳоланади ва унга тавсифнома ёзилади, у муассаса муҳри билан тасдиқланади ва малакавий амалиёт журнали топширилади. Агар бажарилган ишни ифода этган кундалик топширилмаса, амалиёт ўтилмаган деб ҳисобланади.</w:t>
      </w:r>
    </w:p>
    <w:p w14:paraId="04E4BF91" w14:textId="77777777" w:rsidR="00825D7B" w:rsidRPr="00825D7B" w:rsidRDefault="00825D7B" w:rsidP="00825D7B">
      <w:pPr>
        <w:pStyle w:val="aa"/>
        <w:spacing w:after="0"/>
        <w:ind w:firstLine="709"/>
        <w:jc w:val="both"/>
        <w:rPr>
          <w:rFonts w:ascii="Times New Roman" w:hAnsi="Times New Roman" w:cs="Times New Roman"/>
          <w:sz w:val="28"/>
          <w:szCs w:val="28"/>
        </w:rPr>
      </w:pPr>
      <w:proofErr w:type="spellStart"/>
      <w:r w:rsidRPr="00825D7B">
        <w:rPr>
          <w:rFonts w:ascii="Times New Roman" w:hAnsi="Times New Roman" w:cs="Times New Roman"/>
          <w:sz w:val="28"/>
          <w:szCs w:val="28"/>
        </w:rPr>
        <w:lastRenderedPageBreak/>
        <w:t>Малакавий</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амалиётни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якуний</w:t>
      </w:r>
      <w:proofErr w:type="spellEnd"/>
      <w:r w:rsidRPr="00825D7B">
        <w:rPr>
          <w:rFonts w:ascii="Times New Roman" w:hAnsi="Times New Roman" w:cs="Times New Roman"/>
          <w:sz w:val="28"/>
          <w:szCs w:val="28"/>
        </w:rPr>
        <w:t xml:space="preserve"> </w:t>
      </w:r>
      <w:r w:rsidRPr="00825D7B">
        <w:rPr>
          <w:rFonts w:ascii="Times New Roman" w:hAnsi="Times New Roman" w:cs="Times New Roman"/>
          <w:sz w:val="28"/>
          <w:szCs w:val="28"/>
          <w:lang w:val="uz-Cyrl-UZ"/>
        </w:rPr>
        <w:t xml:space="preserve"> </w:t>
      </w:r>
      <w:proofErr w:type="spellStart"/>
      <w:r w:rsidRPr="00825D7B">
        <w:rPr>
          <w:rFonts w:ascii="Times New Roman" w:hAnsi="Times New Roman" w:cs="Times New Roman"/>
          <w:sz w:val="28"/>
          <w:szCs w:val="28"/>
        </w:rPr>
        <w:t>баҳолашини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тузилган</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амалга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оширади</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аъзолари</w:t>
      </w:r>
      <w:proofErr w:type="spellEnd"/>
      <w:r w:rsidRPr="00825D7B">
        <w:rPr>
          <w:rFonts w:ascii="Times New Roman" w:hAnsi="Times New Roman" w:cs="Times New Roman"/>
          <w:sz w:val="28"/>
          <w:szCs w:val="28"/>
        </w:rPr>
        <w:t xml:space="preserve"> ОТМ </w:t>
      </w:r>
      <w:proofErr w:type="spellStart"/>
      <w:r w:rsidRPr="00825D7B">
        <w:rPr>
          <w:rFonts w:ascii="Times New Roman" w:hAnsi="Times New Roman" w:cs="Times New Roman"/>
          <w:sz w:val="28"/>
          <w:szCs w:val="28"/>
        </w:rPr>
        <w:t>ректори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томонидан</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буйруқ</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асосида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тузилади</w:t>
      </w:r>
      <w:proofErr w:type="spellEnd"/>
      <w:r w:rsidRPr="00825D7B">
        <w:rPr>
          <w:rFonts w:ascii="Times New Roman" w:hAnsi="Times New Roman" w:cs="Times New Roman"/>
          <w:sz w:val="28"/>
          <w:szCs w:val="28"/>
        </w:rPr>
        <w:t xml:space="preserve">. </w:t>
      </w:r>
    </w:p>
    <w:p w14:paraId="5695CE01" w14:textId="77777777" w:rsidR="00BA1C3A" w:rsidRDefault="002534FD" w:rsidP="00825D7B">
      <w:pPr>
        <w:pStyle w:val="aa"/>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825D7B" w:rsidRPr="00825D7B">
        <w:rPr>
          <w:rFonts w:ascii="Times New Roman" w:hAnsi="Times New Roman" w:cs="Times New Roman"/>
          <w:sz w:val="28"/>
          <w:szCs w:val="28"/>
          <w:lang w:val="uz-Cyrl-UZ"/>
        </w:rPr>
        <w:t>Малакавий амалиётининг якуний баҳолаш натижалари</w:t>
      </w:r>
      <w:r w:rsidR="00825D7B" w:rsidRPr="00573910">
        <w:rPr>
          <w:rFonts w:ascii="Times New Roman" w:hAnsi="Times New Roman" w:cs="Times New Roman"/>
          <w:sz w:val="28"/>
          <w:szCs w:val="28"/>
          <w:lang w:val="uz-Cyrl-UZ"/>
        </w:rPr>
        <w:t xml:space="preserve">  комиссия томонидан қайднома варақасига киритилади ва </w:t>
      </w:r>
      <w:r w:rsidR="00825D7B" w:rsidRPr="00825D7B">
        <w:rPr>
          <w:rFonts w:ascii="Times New Roman" w:hAnsi="Times New Roman" w:cs="Times New Roman"/>
          <w:sz w:val="28"/>
          <w:szCs w:val="28"/>
          <w:lang w:val="uz-Cyrl-UZ"/>
        </w:rPr>
        <w:t xml:space="preserve"> дастур директори  томонидан </w:t>
      </w:r>
      <w:r w:rsidR="00825D7B" w:rsidRPr="00573910">
        <w:rPr>
          <w:rFonts w:ascii="Times New Roman" w:hAnsi="Times New Roman" w:cs="Times New Roman"/>
          <w:sz w:val="28"/>
          <w:szCs w:val="28"/>
          <w:lang w:val="uz-Cyrl-UZ"/>
        </w:rPr>
        <w:t>рейтинг</w:t>
      </w:r>
      <w:r w:rsidR="00825D7B" w:rsidRPr="00825D7B">
        <w:rPr>
          <w:rFonts w:ascii="Times New Roman" w:hAnsi="Times New Roman" w:cs="Times New Roman"/>
          <w:sz w:val="28"/>
          <w:szCs w:val="28"/>
          <w:lang w:val="uz-Cyrl-UZ"/>
        </w:rPr>
        <w:t xml:space="preserve"> дафтарчаси</w:t>
      </w:r>
      <w:r w:rsidR="00825D7B" w:rsidRPr="00573910">
        <w:rPr>
          <w:rFonts w:ascii="Times New Roman" w:hAnsi="Times New Roman" w:cs="Times New Roman"/>
          <w:sz w:val="28"/>
          <w:szCs w:val="28"/>
          <w:lang w:val="uz-Cyrl-UZ"/>
        </w:rPr>
        <w:t xml:space="preserve">га </w:t>
      </w:r>
      <w:r w:rsidR="00825D7B" w:rsidRPr="00825D7B">
        <w:rPr>
          <w:rFonts w:ascii="Times New Roman" w:hAnsi="Times New Roman" w:cs="Times New Roman"/>
          <w:sz w:val="28"/>
          <w:szCs w:val="28"/>
          <w:lang w:val="uz-Cyrl-UZ"/>
        </w:rPr>
        <w:t>тўлдирилади. Малакавий амалиёт дастурини (сабабли, сабабсиз) бажармаган талабалар якуний баҳолашга киритилмайди ва академик қарздор талаба сифатида  муаммолари магистратура бўлими ва ректорат томонидан кўриб чиқилади ва индивидуал қарор қабул қилинади (расмийлаштирилади</w:t>
      </w:r>
      <w:r w:rsidR="00825D7B">
        <w:rPr>
          <w:rFonts w:ascii="Times New Roman" w:hAnsi="Times New Roman" w:cs="Times New Roman"/>
          <w:sz w:val="28"/>
          <w:szCs w:val="28"/>
          <w:lang w:val="uz-Cyrl-UZ"/>
        </w:rPr>
        <w:t>)</w:t>
      </w:r>
    </w:p>
    <w:p w14:paraId="4C0CDC45" w14:textId="77777777" w:rsidR="00D202F5" w:rsidRDefault="00D202F5" w:rsidP="00B85708">
      <w:pPr>
        <w:tabs>
          <w:tab w:val="left" w:pos="3377"/>
          <w:tab w:val="center" w:pos="4748"/>
        </w:tabs>
        <w:spacing w:after="0" w:line="240" w:lineRule="auto"/>
        <w:rPr>
          <w:rFonts w:ascii="Times New Roman" w:hAnsi="Times New Roman"/>
          <w:b/>
          <w:sz w:val="28"/>
          <w:szCs w:val="28"/>
          <w:lang w:val="uz-Cyrl-UZ"/>
        </w:rPr>
      </w:pPr>
      <w:r>
        <w:rPr>
          <w:rFonts w:ascii="Times New Roman" w:hAnsi="Times New Roman"/>
          <w:b/>
          <w:sz w:val="28"/>
          <w:szCs w:val="28"/>
          <w:lang w:val="uz-Cyrl-UZ"/>
        </w:rPr>
        <w:t xml:space="preserve">                                                5.АДАБИЁТЛАР</w:t>
      </w:r>
      <w:r w:rsidR="00B85708">
        <w:rPr>
          <w:rFonts w:ascii="Times New Roman" w:hAnsi="Times New Roman"/>
          <w:b/>
          <w:sz w:val="28"/>
          <w:szCs w:val="28"/>
          <w:lang w:val="uz-Cyrl-UZ"/>
        </w:rPr>
        <w:tab/>
      </w:r>
    </w:p>
    <w:p w14:paraId="246B3017" w14:textId="77777777" w:rsidR="00D202F5" w:rsidRDefault="00D202F5" w:rsidP="00B85708">
      <w:pPr>
        <w:tabs>
          <w:tab w:val="left" w:pos="3377"/>
          <w:tab w:val="center" w:pos="4748"/>
        </w:tabs>
        <w:spacing w:after="0" w:line="240" w:lineRule="auto"/>
        <w:rPr>
          <w:rFonts w:ascii="Times New Roman" w:hAnsi="Times New Roman"/>
          <w:b/>
          <w:sz w:val="28"/>
          <w:szCs w:val="28"/>
          <w:lang w:val="uz-Cyrl-UZ"/>
        </w:rPr>
      </w:pPr>
    </w:p>
    <w:p w14:paraId="3F20A0D9" w14:textId="77777777" w:rsidR="00B85708" w:rsidRDefault="00D202F5" w:rsidP="00B85708">
      <w:pPr>
        <w:tabs>
          <w:tab w:val="left" w:pos="3377"/>
          <w:tab w:val="center" w:pos="4748"/>
        </w:tabs>
        <w:spacing w:after="0" w:line="240" w:lineRule="auto"/>
        <w:rPr>
          <w:rFonts w:ascii="Times New Roman" w:hAnsi="Times New Roman"/>
          <w:b/>
          <w:sz w:val="28"/>
          <w:szCs w:val="28"/>
          <w:lang w:val="uz-Cyrl-UZ"/>
        </w:rPr>
      </w:pPr>
      <w:r>
        <w:rPr>
          <w:rFonts w:ascii="Times New Roman" w:hAnsi="Times New Roman"/>
          <w:b/>
          <w:sz w:val="28"/>
          <w:szCs w:val="28"/>
          <w:lang w:val="uz-Cyrl-UZ"/>
        </w:rPr>
        <w:t xml:space="preserve">                                          5.1.</w:t>
      </w:r>
      <w:r w:rsidR="00B85708">
        <w:rPr>
          <w:rFonts w:ascii="Times New Roman" w:hAnsi="Times New Roman"/>
          <w:b/>
          <w:sz w:val="28"/>
          <w:szCs w:val="28"/>
          <w:lang w:val="uz-Cyrl-UZ"/>
        </w:rPr>
        <w:tab/>
        <w:t>Асосий адабиётлар</w:t>
      </w:r>
    </w:p>
    <w:p w14:paraId="61C76B0A" w14:textId="77777777" w:rsidR="00B85708" w:rsidRDefault="00B85708" w:rsidP="00B85708">
      <w:pPr>
        <w:spacing w:after="0" w:line="240" w:lineRule="auto"/>
        <w:jc w:val="center"/>
        <w:rPr>
          <w:rFonts w:ascii="Times New Roman" w:hAnsi="Times New Roman"/>
          <w:b/>
          <w:sz w:val="28"/>
          <w:szCs w:val="28"/>
          <w:lang w:val="uz-Cyrl-UZ"/>
        </w:rPr>
      </w:pPr>
    </w:p>
    <w:p w14:paraId="3A62400A" w14:textId="77777777" w:rsidR="00B85708" w:rsidRPr="00B85708" w:rsidRDefault="00B85708" w:rsidP="00B85708">
      <w:pPr>
        <w:pStyle w:val="4"/>
        <w:spacing w:line="240" w:lineRule="auto"/>
        <w:rPr>
          <w:rFonts w:ascii="Times New Roman" w:hAnsi="Times New Roman" w:cs="Times New Roman"/>
          <w:b w:val="0"/>
          <w:i w:val="0"/>
          <w:color w:val="000000" w:themeColor="text1"/>
          <w:sz w:val="28"/>
          <w:szCs w:val="28"/>
          <w:shd w:val="clear" w:color="auto" w:fill="FFFFFF"/>
        </w:rPr>
      </w:pPr>
      <w:r>
        <w:rPr>
          <w:rFonts w:ascii="Times New Roman" w:hAnsi="Times New Roman" w:cs="Times New Roman"/>
          <w:b w:val="0"/>
          <w:i w:val="0"/>
          <w:color w:val="000000" w:themeColor="text1"/>
          <w:sz w:val="28"/>
          <w:szCs w:val="28"/>
          <w:shd w:val="clear" w:color="auto" w:fill="FFFFFF"/>
        </w:rPr>
        <w:t xml:space="preserve">     1.  Клинические разборы в психиатрической практике / Под ред. Проф. А.Г. </w:t>
      </w:r>
    </w:p>
    <w:p w14:paraId="663F9E91" w14:textId="77777777" w:rsidR="00B85708" w:rsidRDefault="00B85708" w:rsidP="00B85708">
      <w:pPr>
        <w:pStyle w:val="4"/>
        <w:spacing w:line="240" w:lineRule="auto"/>
        <w:rPr>
          <w:rFonts w:ascii="Times New Roman" w:hAnsi="Times New Roman" w:cs="Times New Roman"/>
          <w:b w:val="0"/>
          <w:i w:val="0"/>
          <w:color w:val="000000" w:themeColor="text1"/>
          <w:sz w:val="28"/>
          <w:szCs w:val="28"/>
        </w:rPr>
      </w:pPr>
      <w:r>
        <w:rPr>
          <w:rFonts w:ascii="Times New Roman" w:hAnsi="Times New Roman" w:cs="Times New Roman"/>
          <w:b w:val="0"/>
          <w:i w:val="0"/>
          <w:color w:val="000000" w:themeColor="text1"/>
          <w:sz w:val="28"/>
          <w:szCs w:val="28"/>
          <w:shd w:val="clear" w:color="auto" w:fill="FFFFFF"/>
        </w:rPr>
        <w:t xml:space="preserve">          Гофмана. - М.: </w:t>
      </w:r>
      <w:proofErr w:type="spellStart"/>
      <w:r>
        <w:rPr>
          <w:rFonts w:ascii="Times New Roman" w:hAnsi="Times New Roman" w:cs="Times New Roman"/>
          <w:b w:val="0"/>
          <w:i w:val="0"/>
          <w:color w:val="000000" w:themeColor="text1"/>
          <w:sz w:val="28"/>
          <w:szCs w:val="28"/>
          <w:shd w:val="clear" w:color="auto" w:fill="FFFFFF"/>
        </w:rPr>
        <w:t>МЕДпресс</w:t>
      </w:r>
      <w:proofErr w:type="spellEnd"/>
      <w:r>
        <w:rPr>
          <w:rFonts w:ascii="Times New Roman" w:hAnsi="Times New Roman" w:cs="Times New Roman"/>
          <w:b w:val="0"/>
          <w:i w:val="0"/>
          <w:color w:val="000000" w:themeColor="text1"/>
          <w:sz w:val="28"/>
          <w:szCs w:val="28"/>
          <w:shd w:val="clear" w:color="auto" w:fill="FFFFFF"/>
        </w:rPr>
        <w:t xml:space="preserve"> - </w:t>
      </w:r>
      <w:proofErr w:type="spellStart"/>
      <w:r>
        <w:rPr>
          <w:rFonts w:ascii="Times New Roman" w:hAnsi="Times New Roman" w:cs="Times New Roman"/>
          <w:b w:val="0"/>
          <w:i w:val="0"/>
          <w:color w:val="000000" w:themeColor="text1"/>
          <w:sz w:val="28"/>
          <w:szCs w:val="28"/>
          <w:shd w:val="clear" w:color="auto" w:fill="FFFFFF"/>
        </w:rPr>
        <w:t>информ</w:t>
      </w:r>
      <w:proofErr w:type="spellEnd"/>
      <w:r>
        <w:rPr>
          <w:rFonts w:ascii="Times New Roman" w:hAnsi="Times New Roman" w:cs="Times New Roman"/>
          <w:b w:val="0"/>
          <w:i w:val="0"/>
          <w:color w:val="000000" w:themeColor="text1"/>
          <w:sz w:val="28"/>
          <w:szCs w:val="28"/>
          <w:shd w:val="clear" w:color="auto" w:fill="FFFFFF"/>
        </w:rPr>
        <w:t>, 2006. – 704 с.</w:t>
      </w:r>
    </w:p>
    <w:p w14:paraId="31B2FFD6" w14:textId="77777777" w:rsidR="00B85708" w:rsidRDefault="00B85708" w:rsidP="00B85708">
      <w:pPr>
        <w:tabs>
          <w:tab w:val="left" w:pos="993"/>
        </w:tabs>
        <w:spacing w:after="0" w:line="240" w:lineRule="auto"/>
        <w:ind w:left="284"/>
        <w:jc w:val="both"/>
        <w:rPr>
          <w:rFonts w:ascii="Times New Roman" w:hAnsi="Times New Roman" w:cs="Times New Roman"/>
          <w:sz w:val="28"/>
          <w:szCs w:val="28"/>
        </w:rPr>
      </w:pPr>
      <w:r>
        <w:rPr>
          <w:rFonts w:ascii="Times New Roman" w:hAnsi="Times New Roman"/>
          <w:sz w:val="28"/>
          <w:szCs w:val="28"/>
          <w:shd w:val="clear" w:color="auto" w:fill="FFFFFF"/>
        </w:rPr>
        <w:t>2. Морозов В.М. Избранные труды. – М.: Медиа медика, 2007. – 292 с.</w:t>
      </w:r>
    </w:p>
    <w:p w14:paraId="3B0D8272" w14:textId="77777777" w:rsidR="00B85708" w:rsidRDefault="00B85708" w:rsidP="00B85708">
      <w:pPr>
        <w:tabs>
          <w:tab w:val="left" w:pos="993"/>
        </w:tabs>
        <w:spacing w:after="0" w:line="240" w:lineRule="auto"/>
        <w:ind w:left="284"/>
        <w:jc w:val="both"/>
        <w:rPr>
          <w:rFonts w:ascii="Times New Roman" w:hAnsi="Times New Roman"/>
          <w:sz w:val="28"/>
          <w:szCs w:val="28"/>
        </w:rPr>
      </w:pPr>
      <w:r>
        <w:rPr>
          <w:rFonts w:ascii="Times New Roman" w:hAnsi="Times New Roman"/>
          <w:sz w:val="28"/>
          <w:szCs w:val="28"/>
          <w:shd w:val="clear" w:color="auto" w:fill="FFFFFF"/>
        </w:rPr>
        <w:t xml:space="preserve">3. Психиатрия: национальное руководство / под ред. Т.Б. Дмитриевой, В.Н. Краснова, Н.Г. Незнанова, В.Я. Семке, А.С. </w:t>
      </w:r>
      <w:proofErr w:type="spellStart"/>
      <w:r>
        <w:rPr>
          <w:rFonts w:ascii="Times New Roman" w:hAnsi="Times New Roman"/>
          <w:sz w:val="28"/>
          <w:szCs w:val="28"/>
          <w:shd w:val="clear" w:color="auto" w:fill="FFFFFF"/>
        </w:rPr>
        <w:t>Тиганова</w:t>
      </w:r>
      <w:proofErr w:type="spellEnd"/>
      <w:r>
        <w:rPr>
          <w:rFonts w:ascii="Times New Roman" w:hAnsi="Times New Roman"/>
          <w:sz w:val="28"/>
          <w:szCs w:val="28"/>
          <w:shd w:val="clear" w:color="auto" w:fill="FFFFFF"/>
        </w:rPr>
        <w:t>. – М.: ГЭОТАР – Медиа, 2009. – 1000с</w:t>
      </w:r>
    </w:p>
    <w:p w14:paraId="105210C1" w14:textId="77777777" w:rsidR="00B85708" w:rsidRDefault="00B85708" w:rsidP="00B85708">
      <w:pPr>
        <w:tabs>
          <w:tab w:val="left" w:pos="993"/>
        </w:tabs>
        <w:spacing w:after="0" w:line="240" w:lineRule="auto"/>
        <w:ind w:left="284"/>
        <w:jc w:val="both"/>
        <w:rPr>
          <w:rFonts w:ascii="Times New Roman" w:hAnsi="Times New Roman"/>
          <w:sz w:val="28"/>
          <w:szCs w:val="28"/>
          <w:lang w:val="en-US"/>
        </w:rPr>
      </w:pPr>
      <w:r>
        <w:rPr>
          <w:rFonts w:ascii="Times New Roman" w:hAnsi="Times New Roman"/>
          <w:sz w:val="28"/>
          <w:szCs w:val="28"/>
          <w:shd w:val="clear" w:color="auto" w:fill="FFFFFF"/>
        </w:rPr>
        <w:t xml:space="preserve">4 </w:t>
      </w:r>
      <w:proofErr w:type="spellStart"/>
      <w:r>
        <w:rPr>
          <w:rFonts w:ascii="Times New Roman" w:hAnsi="Times New Roman"/>
          <w:sz w:val="28"/>
          <w:szCs w:val="28"/>
          <w:shd w:val="clear" w:color="auto" w:fill="FFFFFF"/>
        </w:rPr>
        <w:t>Снежневский</w:t>
      </w:r>
      <w:proofErr w:type="spellEnd"/>
      <w:r>
        <w:rPr>
          <w:rFonts w:ascii="Times New Roman" w:hAnsi="Times New Roman"/>
          <w:sz w:val="28"/>
          <w:szCs w:val="28"/>
          <w:shd w:val="clear" w:color="auto" w:fill="FFFFFF"/>
        </w:rPr>
        <w:t xml:space="preserve"> А.В. Общая психопатология: Курс лекций. М</w:t>
      </w:r>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rPr>
        <w:t>МЕДпресс</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rPr>
        <w:t>информ</w:t>
      </w:r>
      <w:proofErr w:type="spellEnd"/>
      <w:r>
        <w:rPr>
          <w:rFonts w:ascii="Times New Roman" w:hAnsi="Times New Roman"/>
          <w:sz w:val="28"/>
          <w:szCs w:val="28"/>
          <w:shd w:val="clear" w:color="auto" w:fill="FFFFFF"/>
          <w:lang w:val="en-US"/>
        </w:rPr>
        <w:t>, 2008. – 208</w:t>
      </w:r>
      <w:r>
        <w:rPr>
          <w:rFonts w:ascii="Times New Roman" w:hAnsi="Times New Roman"/>
          <w:sz w:val="28"/>
          <w:szCs w:val="28"/>
          <w:shd w:val="clear" w:color="auto" w:fill="FFFFFF"/>
        </w:rPr>
        <w:t>с</w:t>
      </w:r>
      <w:r>
        <w:rPr>
          <w:rFonts w:ascii="Times New Roman" w:hAnsi="Times New Roman"/>
          <w:sz w:val="28"/>
          <w:szCs w:val="28"/>
          <w:shd w:val="clear" w:color="auto" w:fill="FFFFFF"/>
          <w:lang w:val="en-US"/>
        </w:rPr>
        <w:t>.</w:t>
      </w:r>
    </w:p>
    <w:p w14:paraId="37597E93" w14:textId="77777777" w:rsidR="00B85708" w:rsidRDefault="00B85708" w:rsidP="00B85708">
      <w:pPr>
        <w:tabs>
          <w:tab w:val="left" w:pos="993"/>
        </w:tabs>
        <w:spacing w:after="0" w:line="240" w:lineRule="auto"/>
        <w:ind w:left="284"/>
        <w:jc w:val="both"/>
        <w:rPr>
          <w:rFonts w:ascii="Times New Roman" w:hAnsi="Times New Roman"/>
          <w:sz w:val="28"/>
          <w:szCs w:val="28"/>
          <w:lang w:val="en-US"/>
        </w:rPr>
      </w:pPr>
      <w:r>
        <w:rPr>
          <w:rFonts w:ascii="Times New Roman" w:hAnsi="Times New Roman"/>
          <w:sz w:val="28"/>
          <w:szCs w:val="28"/>
          <w:lang w:val="en-US"/>
        </w:rPr>
        <w:t>5. Introductory textbook of psychiatry / Donald W. Black, Nancy C. Andreasen.— Sixth edition. 760 p..</w:t>
      </w:r>
    </w:p>
    <w:p w14:paraId="7F59ABA9" w14:textId="77777777" w:rsidR="00B85708" w:rsidRDefault="00B85708" w:rsidP="00B85708">
      <w:pPr>
        <w:pStyle w:val="a3"/>
        <w:shd w:val="clear" w:color="auto" w:fill="FFFFFF"/>
        <w:spacing w:after="0" w:line="240" w:lineRule="auto"/>
        <w:ind w:left="0"/>
        <w:jc w:val="both"/>
        <w:rPr>
          <w:rFonts w:ascii="Times New Roman" w:hAnsi="Times New Roman"/>
          <w:sz w:val="28"/>
          <w:szCs w:val="28"/>
          <w:lang w:val="en-US"/>
        </w:rPr>
      </w:pPr>
    </w:p>
    <w:p w14:paraId="2E1B5F91" w14:textId="77777777" w:rsidR="00B85708" w:rsidRDefault="00D202F5" w:rsidP="00B85708">
      <w:pPr>
        <w:autoSpaceDE w:val="0"/>
        <w:autoSpaceDN w:val="0"/>
        <w:spacing w:after="0" w:line="240" w:lineRule="auto"/>
        <w:jc w:val="center"/>
        <w:rPr>
          <w:rFonts w:ascii="Times New Roman" w:hAnsi="Times New Roman"/>
          <w:b/>
          <w:sz w:val="28"/>
          <w:szCs w:val="28"/>
          <w:lang w:val="en-US"/>
        </w:rPr>
      </w:pPr>
      <w:r>
        <w:rPr>
          <w:rFonts w:ascii="Times New Roman" w:hAnsi="Times New Roman"/>
          <w:b/>
          <w:sz w:val="28"/>
          <w:szCs w:val="28"/>
          <w:lang w:val="uz-Cyrl-UZ"/>
        </w:rPr>
        <w:t>5</w:t>
      </w:r>
      <w:r w:rsidR="00B85708">
        <w:rPr>
          <w:rFonts w:ascii="Times New Roman" w:hAnsi="Times New Roman"/>
          <w:b/>
          <w:sz w:val="28"/>
          <w:szCs w:val="28"/>
          <w:lang w:val="uz-Cyrl-UZ"/>
        </w:rPr>
        <w:t>.2.Қў</w:t>
      </w:r>
      <w:proofErr w:type="spellStart"/>
      <w:r w:rsidR="00B85708">
        <w:rPr>
          <w:rFonts w:ascii="Times New Roman" w:hAnsi="Times New Roman"/>
          <w:b/>
          <w:sz w:val="28"/>
          <w:szCs w:val="28"/>
        </w:rPr>
        <w:t>шимча</w:t>
      </w:r>
      <w:proofErr w:type="spellEnd"/>
      <w:r w:rsidR="00B85708">
        <w:rPr>
          <w:rFonts w:ascii="Times New Roman" w:hAnsi="Times New Roman"/>
          <w:b/>
          <w:sz w:val="28"/>
          <w:szCs w:val="28"/>
          <w:lang w:val="en-US"/>
        </w:rPr>
        <w:t xml:space="preserve"> </w:t>
      </w:r>
      <w:proofErr w:type="spellStart"/>
      <w:r w:rsidR="00B85708">
        <w:rPr>
          <w:rFonts w:ascii="Times New Roman" w:hAnsi="Times New Roman"/>
          <w:b/>
          <w:sz w:val="28"/>
          <w:szCs w:val="28"/>
        </w:rPr>
        <w:t>адабиётлар</w:t>
      </w:r>
      <w:proofErr w:type="spellEnd"/>
      <w:r w:rsidR="00B85708">
        <w:rPr>
          <w:rFonts w:ascii="Times New Roman" w:hAnsi="Times New Roman"/>
          <w:b/>
          <w:sz w:val="28"/>
          <w:szCs w:val="28"/>
          <w:lang w:val="en-US"/>
        </w:rPr>
        <w:t>.</w:t>
      </w:r>
    </w:p>
    <w:p w14:paraId="6B2E0A2D" w14:textId="77777777" w:rsidR="00B85708" w:rsidRDefault="00B85708" w:rsidP="00B85708">
      <w:pPr>
        <w:pStyle w:val="a3"/>
        <w:shd w:val="clear" w:color="auto" w:fill="FFFFFF"/>
        <w:spacing w:after="0" w:line="240" w:lineRule="auto"/>
        <w:ind w:left="0"/>
        <w:jc w:val="both"/>
        <w:rPr>
          <w:rFonts w:ascii="Times New Roman" w:hAnsi="Times New Roman"/>
          <w:iCs/>
          <w:sz w:val="28"/>
          <w:szCs w:val="28"/>
          <w:shd w:val="clear" w:color="auto" w:fill="FFFFFF"/>
          <w:lang w:val="en-US"/>
        </w:rPr>
      </w:pPr>
    </w:p>
    <w:p w14:paraId="60494BA5" w14:textId="77777777" w:rsidR="00B85708" w:rsidRDefault="00B85708" w:rsidP="00740964">
      <w:pPr>
        <w:numPr>
          <w:ilvl w:val="0"/>
          <w:numId w:val="4"/>
        </w:numPr>
        <w:tabs>
          <w:tab w:val="left" w:pos="993"/>
        </w:tabs>
        <w:spacing w:after="0" w:line="240" w:lineRule="auto"/>
        <w:jc w:val="both"/>
      </w:pPr>
      <w:r>
        <w:rPr>
          <w:rFonts w:ascii="Times New Roman" w:hAnsi="Times New Roman"/>
          <w:sz w:val="28"/>
          <w:szCs w:val="28"/>
          <w:shd w:val="clear" w:color="auto" w:fill="FFFFFF"/>
        </w:rPr>
        <w:t xml:space="preserve">Рациональная фармакотерапия в психиатрической практике: руководство для практикующих врачей / Под общ. ред. Ю. А. Александровского, Н. Г. Незнанова. — Москва: </w:t>
      </w:r>
      <w:proofErr w:type="spellStart"/>
      <w:r>
        <w:rPr>
          <w:rFonts w:ascii="Times New Roman" w:hAnsi="Times New Roman"/>
          <w:sz w:val="28"/>
          <w:szCs w:val="28"/>
          <w:shd w:val="clear" w:color="auto" w:fill="FFFFFF"/>
        </w:rPr>
        <w:t>Литтерра</w:t>
      </w:r>
      <w:proofErr w:type="spellEnd"/>
      <w:r>
        <w:rPr>
          <w:rFonts w:ascii="Times New Roman" w:hAnsi="Times New Roman"/>
          <w:sz w:val="28"/>
          <w:szCs w:val="28"/>
          <w:shd w:val="clear" w:color="auto" w:fill="FFFFFF"/>
        </w:rPr>
        <w:t>, 2014. — 1080 с.</w:t>
      </w:r>
    </w:p>
    <w:p w14:paraId="76E7D6F9" w14:textId="77777777" w:rsidR="00B85708" w:rsidRDefault="00B85708" w:rsidP="00740964">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Алимов Х.А, Алимов У.Х., “Психиатрия </w:t>
      </w:r>
      <w:proofErr w:type="spellStart"/>
      <w:r>
        <w:rPr>
          <w:rFonts w:ascii="Times New Roman" w:hAnsi="Times New Roman"/>
          <w:sz w:val="28"/>
          <w:szCs w:val="28"/>
        </w:rPr>
        <w:t>клиникасининг</w:t>
      </w:r>
      <w:proofErr w:type="spellEnd"/>
      <w:r>
        <w:rPr>
          <w:rFonts w:ascii="Times New Roman" w:hAnsi="Times New Roman"/>
          <w:sz w:val="28"/>
          <w:szCs w:val="28"/>
        </w:rPr>
        <w:t xml:space="preserve"> </w:t>
      </w:r>
      <w:proofErr w:type="spellStart"/>
      <w:r>
        <w:rPr>
          <w:rFonts w:ascii="Times New Roman" w:hAnsi="Times New Roman"/>
          <w:sz w:val="28"/>
          <w:szCs w:val="28"/>
        </w:rPr>
        <w:t>мукаддимаси</w:t>
      </w:r>
      <w:proofErr w:type="spellEnd"/>
      <w:r>
        <w:rPr>
          <w:rFonts w:ascii="Times New Roman" w:hAnsi="Times New Roman"/>
          <w:sz w:val="28"/>
          <w:szCs w:val="28"/>
        </w:rPr>
        <w:t>” Ташкент 1997.</w:t>
      </w:r>
    </w:p>
    <w:p w14:paraId="372F0D16" w14:textId="77777777" w:rsidR="00B85708" w:rsidRDefault="00B85708" w:rsidP="00740964">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 </w:t>
      </w:r>
      <w:proofErr w:type="spellStart"/>
      <w:r>
        <w:rPr>
          <w:rFonts w:ascii="Times New Roman" w:hAnsi="Times New Roman"/>
          <w:sz w:val="28"/>
          <w:szCs w:val="28"/>
        </w:rPr>
        <w:t>Мурталибов</w:t>
      </w:r>
      <w:proofErr w:type="spellEnd"/>
      <w:r>
        <w:rPr>
          <w:rFonts w:ascii="Times New Roman" w:hAnsi="Times New Roman"/>
          <w:sz w:val="28"/>
          <w:szCs w:val="28"/>
        </w:rPr>
        <w:t xml:space="preserve"> Ш.А с </w:t>
      </w:r>
      <w:proofErr w:type="spellStart"/>
      <w:r>
        <w:rPr>
          <w:rFonts w:ascii="Times New Roman" w:hAnsi="Times New Roman"/>
          <w:sz w:val="28"/>
          <w:szCs w:val="28"/>
        </w:rPr>
        <w:t>соавт</w:t>
      </w:r>
      <w:proofErr w:type="spellEnd"/>
      <w:r>
        <w:rPr>
          <w:rFonts w:ascii="Times New Roman" w:hAnsi="Times New Roman"/>
          <w:sz w:val="28"/>
          <w:szCs w:val="28"/>
        </w:rPr>
        <w:t xml:space="preserve">. “Психиатрия </w:t>
      </w:r>
      <w:proofErr w:type="spellStart"/>
      <w:r>
        <w:rPr>
          <w:rFonts w:ascii="Times New Roman" w:hAnsi="Times New Roman"/>
          <w:sz w:val="28"/>
          <w:szCs w:val="28"/>
        </w:rPr>
        <w:t>маълумотнома</w:t>
      </w:r>
      <w:proofErr w:type="spellEnd"/>
      <w:r>
        <w:rPr>
          <w:rFonts w:ascii="Times New Roman" w:hAnsi="Times New Roman"/>
          <w:sz w:val="28"/>
          <w:szCs w:val="28"/>
        </w:rPr>
        <w:t>” 1993.</w:t>
      </w:r>
    </w:p>
    <w:p w14:paraId="2315DDEF" w14:textId="77777777" w:rsidR="00B85708" w:rsidRDefault="00B85708" w:rsidP="00740964">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Ходжаева Н.И., </w:t>
      </w:r>
      <w:proofErr w:type="spellStart"/>
      <w:r>
        <w:rPr>
          <w:rFonts w:ascii="Times New Roman" w:hAnsi="Times New Roman"/>
          <w:sz w:val="28"/>
          <w:szCs w:val="28"/>
        </w:rPr>
        <w:t>Шоюсупова</w:t>
      </w:r>
      <w:proofErr w:type="spellEnd"/>
      <w:r>
        <w:rPr>
          <w:rFonts w:ascii="Times New Roman" w:hAnsi="Times New Roman"/>
          <w:sz w:val="28"/>
          <w:szCs w:val="28"/>
        </w:rPr>
        <w:t xml:space="preserve"> А.У., «Психиатрия» Ташкент 2010.</w:t>
      </w:r>
    </w:p>
    <w:p w14:paraId="18EFE49B" w14:textId="77777777" w:rsidR="00B85708" w:rsidRDefault="00B85708" w:rsidP="00740964">
      <w:pPr>
        <w:numPr>
          <w:ilvl w:val="0"/>
          <w:numId w:val="4"/>
        </w:numPr>
        <w:tabs>
          <w:tab w:val="left" w:pos="993"/>
        </w:tabs>
        <w:spacing w:after="0" w:line="240" w:lineRule="auto"/>
        <w:jc w:val="both"/>
        <w:rPr>
          <w:rFonts w:ascii="Times New Roman" w:hAnsi="Times New Roman"/>
          <w:sz w:val="28"/>
          <w:szCs w:val="28"/>
        </w:rPr>
      </w:pPr>
      <w:r>
        <w:rPr>
          <w:rFonts w:ascii="Times New Roman" w:hAnsi="Times New Roman"/>
          <w:iCs/>
          <w:sz w:val="28"/>
          <w:szCs w:val="28"/>
          <w:shd w:val="clear" w:color="auto" w:fill="FFFFFF"/>
        </w:rPr>
        <w:t>Стандарты ведения больных.  Клинические рекомендации. ИГ "ГЕОТАР-</w:t>
      </w:r>
      <w:proofErr w:type="spellStart"/>
      <w:r>
        <w:rPr>
          <w:rFonts w:ascii="Times New Roman" w:hAnsi="Times New Roman"/>
          <w:iCs/>
          <w:sz w:val="28"/>
          <w:szCs w:val="28"/>
          <w:shd w:val="clear" w:color="auto" w:fill="FFFFFF"/>
        </w:rPr>
        <w:t>Медия</w:t>
      </w:r>
      <w:proofErr w:type="spellEnd"/>
      <w:r>
        <w:rPr>
          <w:rFonts w:ascii="Times New Roman" w:hAnsi="Times New Roman"/>
          <w:iCs/>
          <w:sz w:val="28"/>
          <w:szCs w:val="28"/>
          <w:shd w:val="clear" w:color="auto" w:fill="FFFFFF"/>
        </w:rPr>
        <w:t>, 2008.</w:t>
      </w:r>
    </w:p>
    <w:p w14:paraId="4621CC6D" w14:textId="77777777" w:rsidR="00B85708" w:rsidRDefault="00B85708" w:rsidP="00740964">
      <w:pPr>
        <w:numPr>
          <w:ilvl w:val="0"/>
          <w:numId w:val="4"/>
        </w:numPr>
        <w:tabs>
          <w:tab w:val="left" w:pos="993"/>
        </w:tabs>
        <w:spacing w:after="0" w:line="240" w:lineRule="auto"/>
        <w:jc w:val="both"/>
        <w:rPr>
          <w:rFonts w:ascii="Times New Roman" w:hAnsi="Times New Roman"/>
          <w:sz w:val="28"/>
          <w:szCs w:val="28"/>
        </w:rPr>
      </w:pPr>
      <w:proofErr w:type="spellStart"/>
      <w:r>
        <w:rPr>
          <w:rFonts w:ascii="Times New Roman" w:hAnsi="Times New Roman"/>
          <w:sz w:val="28"/>
          <w:szCs w:val="28"/>
        </w:rPr>
        <w:t>Шамсиев</w:t>
      </w:r>
      <w:proofErr w:type="spellEnd"/>
      <w:r>
        <w:rPr>
          <w:rFonts w:ascii="Times New Roman" w:hAnsi="Times New Roman"/>
          <w:sz w:val="28"/>
          <w:szCs w:val="28"/>
        </w:rPr>
        <w:t xml:space="preserve"> Э.С., </w:t>
      </w:r>
      <w:proofErr w:type="spellStart"/>
      <w:r>
        <w:rPr>
          <w:rFonts w:ascii="Times New Roman" w:hAnsi="Times New Roman"/>
          <w:sz w:val="28"/>
          <w:szCs w:val="28"/>
        </w:rPr>
        <w:t>Турсунходжаева</w:t>
      </w:r>
      <w:proofErr w:type="spellEnd"/>
      <w:r>
        <w:rPr>
          <w:rFonts w:ascii="Times New Roman" w:hAnsi="Times New Roman"/>
          <w:sz w:val="28"/>
          <w:szCs w:val="28"/>
        </w:rPr>
        <w:t xml:space="preserve"> Л.А., «Психотерапия»-Т.:2011. </w:t>
      </w:r>
    </w:p>
    <w:p w14:paraId="19AC3B54" w14:textId="77777777" w:rsidR="00B85708" w:rsidRDefault="00B85708" w:rsidP="00740964">
      <w:pPr>
        <w:pStyle w:val="a3"/>
        <w:numPr>
          <w:ilvl w:val="0"/>
          <w:numId w:val="4"/>
        </w:numPr>
        <w:spacing w:after="0" w:line="240" w:lineRule="auto"/>
        <w:ind w:left="0" w:firstLine="426"/>
        <w:jc w:val="both"/>
        <w:rPr>
          <w:rFonts w:ascii="Times New Roman" w:hAnsi="Times New Roman"/>
          <w:bCs/>
          <w:sz w:val="28"/>
          <w:szCs w:val="28"/>
          <w:bdr w:val="none" w:sz="0" w:space="0" w:color="auto" w:frame="1"/>
          <w:shd w:val="clear" w:color="auto" w:fill="FFFFFF"/>
          <w:lang w:val="en-US"/>
        </w:rPr>
      </w:pPr>
      <w:proofErr w:type="spellStart"/>
      <w:r>
        <w:rPr>
          <w:rFonts w:ascii="Times New Roman" w:hAnsi="Times New Roman"/>
          <w:bCs/>
          <w:sz w:val="28"/>
          <w:szCs w:val="28"/>
          <w:bdr w:val="none" w:sz="0" w:space="0" w:color="auto" w:frame="1"/>
          <w:shd w:val="clear" w:color="auto" w:fill="FFFFFF"/>
          <w:lang w:val="en-US"/>
        </w:rPr>
        <w:t>Coeytaux</w:t>
      </w:r>
      <w:proofErr w:type="spellEnd"/>
      <w:r>
        <w:rPr>
          <w:rFonts w:ascii="Times New Roman" w:hAnsi="Times New Roman"/>
          <w:bCs/>
          <w:sz w:val="28"/>
          <w:szCs w:val="28"/>
          <w:bdr w:val="none" w:sz="0" w:space="0" w:color="auto" w:frame="1"/>
          <w:shd w:val="clear" w:color="auto" w:fill="FFFFFF"/>
          <w:lang w:val="en-US"/>
        </w:rPr>
        <w:t xml:space="preserve"> A., Jallon P., </w:t>
      </w:r>
      <w:proofErr w:type="spellStart"/>
      <w:r>
        <w:rPr>
          <w:rFonts w:ascii="Times New Roman" w:hAnsi="Times New Roman"/>
          <w:bCs/>
          <w:sz w:val="28"/>
          <w:szCs w:val="28"/>
          <w:bdr w:val="none" w:sz="0" w:space="0" w:color="auto" w:frame="1"/>
          <w:shd w:val="clear" w:color="auto" w:fill="FFFFFF"/>
          <w:lang w:val="en-US"/>
        </w:rPr>
        <w:t>Morabia</w:t>
      </w:r>
      <w:proofErr w:type="spellEnd"/>
      <w:r>
        <w:rPr>
          <w:rFonts w:ascii="Times New Roman" w:hAnsi="Times New Roman"/>
          <w:bCs/>
          <w:sz w:val="28"/>
          <w:szCs w:val="28"/>
          <w:bdr w:val="none" w:sz="0" w:space="0" w:color="auto" w:frame="1"/>
          <w:shd w:val="clear" w:color="auto" w:fill="FFFFFF"/>
          <w:lang w:val="en-US"/>
        </w:rPr>
        <w:t xml:space="preserve"> A. Incidence of status epilepticus in French-speaking Switzerland: (EPISTAR). Neurology 2000;55:693–97.</w:t>
      </w:r>
    </w:p>
    <w:p w14:paraId="7F6CD529" w14:textId="77777777" w:rsidR="00B85708" w:rsidRPr="00B85708" w:rsidRDefault="00B85708" w:rsidP="00740964">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Franken I.H., Hendriks V.M., Stam C.J., Van den Brink W. A role for dopamine in the processing of drug cues in heroin dependent patients // Eur. </w:t>
      </w:r>
      <w:proofErr w:type="spellStart"/>
      <w:r w:rsidRPr="00B85708">
        <w:rPr>
          <w:rStyle w:val="af4"/>
          <w:rFonts w:ascii="Times New Roman" w:hAnsi="Times New Roman" w:cs="Times New Roman"/>
          <w:b w:val="0"/>
          <w:iCs/>
          <w:sz w:val="28"/>
          <w:szCs w:val="28"/>
          <w:lang w:val="en-US"/>
        </w:rPr>
        <w:t>Neuropsychopharmacol</w:t>
      </w:r>
      <w:proofErr w:type="spellEnd"/>
      <w:r w:rsidRPr="00B85708">
        <w:rPr>
          <w:rStyle w:val="af4"/>
          <w:rFonts w:ascii="Times New Roman" w:hAnsi="Times New Roman" w:cs="Times New Roman"/>
          <w:b w:val="0"/>
          <w:iCs/>
          <w:sz w:val="28"/>
          <w:szCs w:val="28"/>
          <w:lang w:val="en-US"/>
        </w:rPr>
        <w:t xml:space="preserve">. – 2004. – Vol. 14 (6).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503–508.</w:t>
      </w:r>
    </w:p>
    <w:p w14:paraId="0D3A8952" w14:textId="77777777" w:rsidR="00B85708" w:rsidRPr="00B85708" w:rsidRDefault="00B85708" w:rsidP="00740964">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proofErr w:type="spellStart"/>
      <w:r w:rsidRPr="00B85708">
        <w:rPr>
          <w:rFonts w:ascii="Times New Roman" w:hAnsi="Times New Roman" w:cs="Times New Roman"/>
          <w:bCs/>
          <w:sz w:val="28"/>
          <w:szCs w:val="28"/>
          <w:bdr w:val="none" w:sz="0" w:space="0" w:color="auto" w:frame="1"/>
          <w:shd w:val="clear" w:color="auto" w:fill="FFFFFF"/>
          <w:lang w:val="en-US"/>
        </w:rPr>
        <w:lastRenderedPageBreak/>
        <w:t>Knake</w:t>
      </w:r>
      <w:proofErr w:type="spellEnd"/>
      <w:r w:rsidRPr="00B85708">
        <w:rPr>
          <w:rFonts w:ascii="Times New Roman" w:hAnsi="Times New Roman" w:cs="Times New Roman"/>
          <w:bCs/>
          <w:sz w:val="28"/>
          <w:szCs w:val="28"/>
          <w:bdr w:val="none" w:sz="0" w:space="0" w:color="auto" w:frame="1"/>
          <w:shd w:val="clear" w:color="auto" w:fill="FFFFFF"/>
          <w:lang w:val="en-US"/>
        </w:rPr>
        <w:t xml:space="preserve"> S., </w:t>
      </w:r>
      <w:proofErr w:type="spellStart"/>
      <w:r w:rsidRPr="00B85708">
        <w:rPr>
          <w:rFonts w:ascii="Times New Roman" w:hAnsi="Times New Roman" w:cs="Times New Roman"/>
          <w:bCs/>
          <w:sz w:val="28"/>
          <w:szCs w:val="28"/>
          <w:bdr w:val="none" w:sz="0" w:space="0" w:color="auto" w:frame="1"/>
          <w:shd w:val="clear" w:color="auto" w:fill="FFFFFF"/>
          <w:lang w:val="en-US"/>
        </w:rPr>
        <w:t>Rosenow</w:t>
      </w:r>
      <w:proofErr w:type="spellEnd"/>
      <w:r w:rsidRPr="00B85708">
        <w:rPr>
          <w:rFonts w:ascii="Times New Roman" w:hAnsi="Times New Roman" w:cs="Times New Roman"/>
          <w:bCs/>
          <w:sz w:val="28"/>
          <w:szCs w:val="28"/>
          <w:bdr w:val="none" w:sz="0" w:space="0" w:color="auto" w:frame="1"/>
          <w:shd w:val="clear" w:color="auto" w:fill="FFFFFF"/>
          <w:lang w:val="en-US"/>
        </w:rPr>
        <w:t xml:space="preserve"> F., </w:t>
      </w:r>
      <w:proofErr w:type="spellStart"/>
      <w:r w:rsidRPr="00B85708">
        <w:rPr>
          <w:rFonts w:ascii="Times New Roman" w:hAnsi="Times New Roman" w:cs="Times New Roman"/>
          <w:bCs/>
          <w:sz w:val="28"/>
          <w:szCs w:val="28"/>
          <w:bdr w:val="none" w:sz="0" w:space="0" w:color="auto" w:frame="1"/>
          <w:shd w:val="clear" w:color="auto" w:fill="FFFFFF"/>
          <w:lang w:val="en-US"/>
        </w:rPr>
        <w:t>Vescovi</w:t>
      </w:r>
      <w:proofErr w:type="spellEnd"/>
      <w:r w:rsidRPr="00B85708">
        <w:rPr>
          <w:rFonts w:ascii="Times New Roman" w:hAnsi="Times New Roman" w:cs="Times New Roman"/>
          <w:bCs/>
          <w:sz w:val="28"/>
          <w:szCs w:val="28"/>
          <w:bdr w:val="none" w:sz="0" w:space="0" w:color="auto" w:frame="1"/>
          <w:shd w:val="clear" w:color="auto" w:fill="FFFFFF"/>
          <w:lang w:val="en-US"/>
        </w:rPr>
        <w:t xml:space="preserve"> M. et al. Incidence of status epilepticus in adults in Germany: prospective, population-based study. </w:t>
      </w:r>
      <w:proofErr w:type="spellStart"/>
      <w:r w:rsidRPr="00B85708">
        <w:rPr>
          <w:rFonts w:ascii="Times New Roman" w:hAnsi="Times New Roman" w:cs="Times New Roman"/>
          <w:bCs/>
          <w:sz w:val="28"/>
          <w:szCs w:val="28"/>
          <w:bdr w:val="none" w:sz="0" w:space="0" w:color="auto" w:frame="1"/>
          <w:shd w:val="clear" w:color="auto" w:fill="FFFFFF"/>
          <w:lang w:val="en-US"/>
        </w:rPr>
        <w:t>Epilepsia</w:t>
      </w:r>
      <w:proofErr w:type="spellEnd"/>
      <w:r w:rsidRPr="00B85708">
        <w:rPr>
          <w:rFonts w:ascii="Times New Roman" w:hAnsi="Times New Roman" w:cs="Times New Roman"/>
          <w:bCs/>
          <w:sz w:val="28"/>
          <w:szCs w:val="28"/>
          <w:bdr w:val="none" w:sz="0" w:space="0" w:color="auto" w:frame="1"/>
          <w:shd w:val="clear" w:color="auto" w:fill="FFFFFF"/>
          <w:lang w:val="en-US"/>
        </w:rPr>
        <w:t xml:space="preserve"> 2001;42:714–</w:t>
      </w:r>
    </w:p>
    <w:p w14:paraId="19B2D958" w14:textId="77777777" w:rsidR="00B85708" w:rsidRPr="00B85708" w:rsidRDefault="00B85708" w:rsidP="00740964">
      <w:pPr>
        <w:pStyle w:val="a3"/>
        <w:numPr>
          <w:ilvl w:val="0"/>
          <w:numId w:val="4"/>
        </w:numPr>
        <w:spacing w:after="0" w:line="240" w:lineRule="auto"/>
        <w:ind w:left="0" w:firstLine="426"/>
        <w:jc w:val="both"/>
        <w:rPr>
          <w:rStyle w:val="af4"/>
          <w:rFonts w:ascii="Times New Roman" w:hAnsi="Times New Roman" w:cs="Times New Roman"/>
          <w:b w:val="0"/>
          <w:lang w:val="en-US"/>
        </w:rPr>
      </w:pPr>
      <w:r w:rsidRPr="00B85708">
        <w:rPr>
          <w:rStyle w:val="af4"/>
          <w:rFonts w:ascii="Times New Roman" w:hAnsi="Times New Roman" w:cs="Times New Roman"/>
          <w:b w:val="0"/>
          <w:iCs/>
          <w:sz w:val="28"/>
          <w:szCs w:val="28"/>
          <w:lang w:val="en-US"/>
        </w:rPr>
        <w:t xml:space="preserve">Maher A.R., </w:t>
      </w:r>
      <w:proofErr w:type="spellStart"/>
      <w:r w:rsidRPr="00B85708">
        <w:rPr>
          <w:rStyle w:val="af4"/>
          <w:rFonts w:ascii="Times New Roman" w:hAnsi="Times New Roman" w:cs="Times New Roman"/>
          <w:b w:val="0"/>
          <w:iCs/>
          <w:sz w:val="28"/>
          <w:szCs w:val="28"/>
          <w:lang w:val="en-US"/>
        </w:rPr>
        <w:t>Maglione</w:t>
      </w:r>
      <w:proofErr w:type="spellEnd"/>
      <w:r w:rsidRPr="00B85708">
        <w:rPr>
          <w:rStyle w:val="af4"/>
          <w:rFonts w:ascii="Times New Roman" w:hAnsi="Times New Roman" w:cs="Times New Roman"/>
          <w:b w:val="0"/>
          <w:iCs/>
          <w:sz w:val="28"/>
          <w:szCs w:val="28"/>
          <w:lang w:val="en-US"/>
        </w:rPr>
        <w:t xml:space="preserve"> M., Bagley S. et al. Efficacy and comparative effectiveness of atypical antipsychotic medications for off-label uses in adults: a systematic review and meta-analysis // JAMA. – 2011. – Vol. 306 (12).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359—1369.</w:t>
      </w:r>
    </w:p>
    <w:p w14:paraId="7D48D48A" w14:textId="77777777" w:rsidR="00B85708" w:rsidRPr="00B85708" w:rsidRDefault="00B85708" w:rsidP="00740964">
      <w:pPr>
        <w:pStyle w:val="a3"/>
        <w:numPr>
          <w:ilvl w:val="0"/>
          <w:numId w:val="4"/>
        </w:numPr>
        <w:spacing w:after="0" w:line="240" w:lineRule="auto"/>
        <w:ind w:left="0" w:firstLine="426"/>
        <w:jc w:val="both"/>
        <w:rPr>
          <w:rStyle w:val="af4"/>
          <w:rFonts w:ascii="Times New Roman" w:hAnsi="Times New Roman" w:cs="Times New Roman"/>
          <w:b w:val="0"/>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Mann K. Pharmacotherapy of alcohol dependence: a review of the clinical data // CNS-Drugs. – 2004. – Vol. 18 (8).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485–504.</w:t>
      </w:r>
    </w:p>
    <w:p w14:paraId="6E0EAE96" w14:textId="77777777" w:rsidR="00B85708" w:rsidRPr="00B85708" w:rsidRDefault="00B85708" w:rsidP="00740964">
      <w:pPr>
        <w:numPr>
          <w:ilvl w:val="0"/>
          <w:numId w:val="4"/>
        </w:numPr>
        <w:tabs>
          <w:tab w:val="left" w:pos="993"/>
        </w:tabs>
        <w:spacing w:after="0" w:line="240" w:lineRule="auto"/>
        <w:jc w:val="both"/>
        <w:rPr>
          <w:rFonts w:ascii="Times New Roman" w:hAnsi="Times New Roman" w:cs="Times New Roman"/>
        </w:rPr>
      </w:pPr>
      <w:r w:rsidRPr="00B85708">
        <w:rPr>
          <w:rFonts w:ascii="Times New Roman" w:hAnsi="Times New Roman" w:cs="Times New Roman"/>
          <w:sz w:val="28"/>
          <w:szCs w:val="28"/>
          <w:lang w:val="en-US"/>
        </w:rPr>
        <w:t xml:space="preserve">Oxford Textbook of Psychiatry / Gelder M., Gath D., </w:t>
      </w:r>
      <w:proofErr w:type="spellStart"/>
      <w:r w:rsidRPr="00B85708">
        <w:rPr>
          <w:rFonts w:ascii="Times New Roman" w:hAnsi="Times New Roman" w:cs="Times New Roman"/>
          <w:sz w:val="28"/>
          <w:szCs w:val="28"/>
          <w:lang w:val="en-US"/>
        </w:rPr>
        <w:t>Mayou</w:t>
      </w:r>
      <w:proofErr w:type="spellEnd"/>
      <w:r w:rsidRPr="00B85708">
        <w:rPr>
          <w:rFonts w:ascii="Times New Roman" w:hAnsi="Times New Roman" w:cs="Times New Roman"/>
          <w:sz w:val="28"/>
          <w:szCs w:val="28"/>
          <w:lang w:val="en-US"/>
        </w:rPr>
        <w:t xml:space="preserve"> R. – Second edition. 300 p..</w:t>
      </w:r>
    </w:p>
    <w:p w14:paraId="444CA575" w14:textId="77777777" w:rsidR="00B85708" w:rsidRPr="00B85708" w:rsidRDefault="00B85708" w:rsidP="00740964">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Wachtel S.R., </w:t>
      </w:r>
      <w:proofErr w:type="spellStart"/>
      <w:r w:rsidRPr="00B85708">
        <w:rPr>
          <w:rStyle w:val="af4"/>
          <w:rFonts w:ascii="Times New Roman" w:hAnsi="Times New Roman" w:cs="Times New Roman"/>
          <w:b w:val="0"/>
          <w:iCs/>
          <w:sz w:val="28"/>
          <w:szCs w:val="28"/>
          <w:lang w:val="en-US"/>
        </w:rPr>
        <w:t>Ortengren</w:t>
      </w:r>
      <w:proofErr w:type="spellEnd"/>
      <w:r w:rsidRPr="00B85708">
        <w:rPr>
          <w:rStyle w:val="af4"/>
          <w:rFonts w:ascii="Times New Roman" w:hAnsi="Times New Roman" w:cs="Times New Roman"/>
          <w:b w:val="0"/>
          <w:iCs/>
          <w:sz w:val="28"/>
          <w:szCs w:val="28"/>
          <w:lang w:val="en-US"/>
        </w:rPr>
        <w:t xml:space="preserve"> A., de Wit H. The effects of acute haloperidol or risperidone on subjective responses to </w:t>
      </w:r>
      <w:proofErr w:type="spellStart"/>
      <w:r w:rsidRPr="00B85708">
        <w:rPr>
          <w:rStyle w:val="af4"/>
          <w:rFonts w:ascii="Times New Roman" w:hAnsi="Times New Roman" w:cs="Times New Roman"/>
          <w:b w:val="0"/>
          <w:iCs/>
          <w:sz w:val="28"/>
          <w:szCs w:val="28"/>
          <w:lang w:val="en-US"/>
        </w:rPr>
        <w:t>methcmphet</w:t>
      </w:r>
      <w:proofErr w:type="spellEnd"/>
      <w:r w:rsidRPr="00B85708">
        <w:rPr>
          <w:rStyle w:val="af4"/>
          <w:rFonts w:ascii="Times New Roman" w:hAnsi="Times New Roman" w:cs="Times New Roman"/>
          <w:b w:val="0"/>
          <w:iCs/>
          <w:sz w:val="28"/>
          <w:szCs w:val="28"/>
          <w:lang w:val="en-US"/>
        </w:rPr>
        <w:t xml:space="preserve"> c amine in healthy volunteers // Drug-Alcohol Depend. – 2002. – Vol. 68 (1).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23–33.</w:t>
      </w:r>
    </w:p>
    <w:p w14:paraId="4B7441CF" w14:textId="77777777" w:rsidR="00B85708" w:rsidRDefault="00B85708" w:rsidP="00B85708">
      <w:pPr>
        <w:spacing w:after="0" w:line="240" w:lineRule="auto"/>
        <w:jc w:val="center"/>
        <w:rPr>
          <w:rFonts w:ascii="Times New Roman" w:hAnsi="Times New Roman"/>
          <w:b/>
          <w:sz w:val="28"/>
          <w:szCs w:val="28"/>
          <w:lang w:val="uz-Cyrl-UZ"/>
        </w:rPr>
      </w:pPr>
    </w:p>
    <w:p w14:paraId="460D86E7" w14:textId="77777777" w:rsidR="00B85708" w:rsidRDefault="00B85708" w:rsidP="00B85708">
      <w:pPr>
        <w:spacing w:after="0" w:line="240" w:lineRule="auto"/>
        <w:jc w:val="center"/>
        <w:rPr>
          <w:rFonts w:ascii="Times New Roman" w:hAnsi="Times New Roman"/>
          <w:b/>
          <w:sz w:val="28"/>
          <w:szCs w:val="28"/>
        </w:rPr>
      </w:pPr>
      <w:r>
        <w:rPr>
          <w:rFonts w:ascii="Times New Roman" w:hAnsi="Times New Roman"/>
          <w:b/>
          <w:sz w:val="28"/>
          <w:szCs w:val="28"/>
          <w:lang w:val="uz-Cyrl-UZ"/>
        </w:rPr>
        <w:t>Интернет сайтлари</w:t>
      </w:r>
    </w:p>
    <w:p w14:paraId="0FFD2A8E" w14:textId="77777777" w:rsidR="00B85708" w:rsidRDefault="00B85708" w:rsidP="00B85708">
      <w:pPr>
        <w:pStyle w:val="a3"/>
        <w:shd w:val="clear" w:color="auto" w:fill="FFFFFF"/>
        <w:spacing w:after="0" w:line="240" w:lineRule="auto"/>
        <w:ind w:left="426"/>
        <w:jc w:val="both"/>
        <w:rPr>
          <w:rStyle w:val="ac"/>
          <w:iCs/>
          <w:shd w:val="clear" w:color="auto" w:fill="FFFFFF"/>
        </w:rPr>
      </w:pPr>
      <w:r>
        <w:rPr>
          <w:rFonts w:ascii="Times New Roman" w:hAnsi="Times New Roman"/>
          <w:sz w:val="28"/>
          <w:szCs w:val="28"/>
          <w:lang w:val="en-US"/>
        </w:rPr>
        <w:t>http</w:t>
      </w:r>
      <w:r>
        <w:rPr>
          <w:rFonts w:ascii="Times New Roman" w:hAnsi="Times New Roman"/>
          <w:sz w:val="28"/>
          <w:szCs w:val="28"/>
        </w:rPr>
        <w:t>://</w:t>
      </w:r>
      <w:hyperlink r:id="rId8" w:history="1">
        <w:r>
          <w:rPr>
            <w:rStyle w:val="ac"/>
            <w:sz w:val="28"/>
            <w:szCs w:val="28"/>
            <w:lang w:val="en-US"/>
          </w:rPr>
          <w:t>www</w:t>
        </w:r>
        <w:r>
          <w:rPr>
            <w:rStyle w:val="ac"/>
            <w:sz w:val="28"/>
            <w:szCs w:val="28"/>
          </w:rPr>
          <w:t>.</w:t>
        </w:r>
        <w:r>
          <w:rPr>
            <w:rStyle w:val="ac"/>
            <w:sz w:val="28"/>
            <w:szCs w:val="28"/>
            <w:lang w:val="en-US"/>
          </w:rPr>
          <w:t>neuroleptic</w:t>
        </w:r>
        <w:r>
          <w:rPr>
            <w:rStyle w:val="ac"/>
            <w:sz w:val="28"/>
            <w:szCs w:val="28"/>
          </w:rPr>
          <w:t>.</w:t>
        </w:r>
        <w:proofErr w:type="spellStart"/>
        <w:r>
          <w:rPr>
            <w:rStyle w:val="ac"/>
            <w:sz w:val="28"/>
            <w:szCs w:val="28"/>
            <w:lang w:val="en-US"/>
          </w:rPr>
          <w:t>ru</w:t>
        </w:r>
        <w:proofErr w:type="spellEnd"/>
      </w:hyperlink>
    </w:p>
    <w:p w14:paraId="7E564CDE" w14:textId="77777777" w:rsidR="00B85708" w:rsidRDefault="00DF418D" w:rsidP="00B85708">
      <w:pPr>
        <w:pStyle w:val="a3"/>
        <w:shd w:val="clear" w:color="auto" w:fill="FFFFFF"/>
        <w:spacing w:after="0" w:line="240" w:lineRule="auto"/>
        <w:ind w:left="426"/>
        <w:jc w:val="both"/>
        <w:rPr>
          <w:rStyle w:val="ac"/>
          <w:iCs/>
          <w:sz w:val="28"/>
          <w:szCs w:val="28"/>
          <w:shd w:val="clear" w:color="auto" w:fill="FFFFFF"/>
        </w:rPr>
      </w:pPr>
      <w:hyperlink r:id="rId9" w:history="1">
        <w:r w:rsidR="00B85708">
          <w:rPr>
            <w:rStyle w:val="ac"/>
            <w:sz w:val="28"/>
            <w:szCs w:val="28"/>
            <w:lang w:val="uz-Cyrl-UZ"/>
          </w:rPr>
          <w:t>http://www.psychiatry.ru/</w:t>
        </w:r>
      </w:hyperlink>
    </w:p>
    <w:p w14:paraId="4FCFE532" w14:textId="77777777" w:rsidR="00B85708" w:rsidRDefault="00DF418D" w:rsidP="00B85708">
      <w:pPr>
        <w:pStyle w:val="a3"/>
        <w:shd w:val="clear" w:color="auto" w:fill="FFFFFF"/>
        <w:spacing w:after="0" w:line="240" w:lineRule="auto"/>
        <w:ind w:left="426"/>
        <w:jc w:val="both"/>
        <w:rPr>
          <w:rStyle w:val="ac"/>
          <w:iCs/>
          <w:sz w:val="28"/>
          <w:szCs w:val="28"/>
          <w:shd w:val="clear" w:color="auto" w:fill="FFFFFF"/>
        </w:rPr>
      </w:pPr>
      <w:hyperlink r:id="rId10" w:history="1">
        <w:r w:rsidR="00B85708">
          <w:rPr>
            <w:rStyle w:val="ac"/>
            <w:sz w:val="28"/>
            <w:szCs w:val="28"/>
            <w:lang w:val="uz-Cyrl-UZ"/>
          </w:rPr>
          <w:t>http://www.ncbi.nlm.nih.gov/pubmed</w:t>
        </w:r>
      </w:hyperlink>
    </w:p>
    <w:p w14:paraId="75989570" w14:textId="77777777" w:rsidR="00B85708" w:rsidRDefault="00DF418D" w:rsidP="00B85708">
      <w:pPr>
        <w:pStyle w:val="a3"/>
        <w:shd w:val="clear" w:color="auto" w:fill="FFFFFF"/>
        <w:spacing w:after="0" w:line="240" w:lineRule="auto"/>
        <w:ind w:left="426"/>
        <w:jc w:val="both"/>
        <w:rPr>
          <w:rStyle w:val="ac"/>
          <w:iCs/>
          <w:sz w:val="28"/>
          <w:szCs w:val="28"/>
          <w:shd w:val="clear" w:color="auto" w:fill="FFFFFF"/>
        </w:rPr>
      </w:pPr>
      <w:hyperlink r:id="rId11" w:history="1">
        <w:r w:rsidR="00B85708">
          <w:rPr>
            <w:rStyle w:val="ac"/>
            <w:sz w:val="28"/>
            <w:szCs w:val="28"/>
            <w:lang w:val="uz-Cyrl-UZ"/>
          </w:rPr>
          <w:t>http://psychiatr.ru/</w:t>
        </w:r>
      </w:hyperlink>
    </w:p>
    <w:p w14:paraId="79A9E790" w14:textId="77777777" w:rsidR="00B85708" w:rsidRDefault="00DF418D" w:rsidP="00B85708">
      <w:pPr>
        <w:pStyle w:val="a3"/>
        <w:shd w:val="clear" w:color="auto" w:fill="FFFFFF"/>
        <w:spacing w:after="0" w:line="240" w:lineRule="auto"/>
        <w:ind w:left="426"/>
        <w:jc w:val="both"/>
        <w:rPr>
          <w:rStyle w:val="ac"/>
          <w:iCs/>
          <w:sz w:val="28"/>
          <w:szCs w:val="28"/>
          <w:shd w:val="clear" w:color="auto" w:fill="FFFFFF"/>
        </w:rPr>
      </w:pPr>
      <w:hyperlink r:id="rId12" w:history="1">
        <w:r w:rsidR="00B85708">
          <w:rPr>
            <w:rStyle w:val="ac"/>
            <w:sz w:val="28"/>
            <w:szCs w:val="28"/>
            <w:lang w:val="uz-Cyrl-UZ"/>
          </w:rPr>
          <w:t>http://www.psychiatrist.com/</w:t>
        </w:r>
      </w:hyperlink>
    </w:p>
    <w:p w14:paraId="06258583" w14:textId="77777777" w:rsidR="00B85708" w:rsidRDefault="00DF418D" w:rsidP="00B85708">
      <w:pPr>
        <w:pStyle w:val="a3"/>
        <w:shd w:val="clear" w:color="auto" w:fill="FFFFFF"/>
        <w:spacing w:after="0" w:line="240" w:lineRule="auto"/>
        <w:ind w:left="426"/>
        <w:jc w:val="both"/>
      </w:pPr>
      <w:hyperlink r:id="rId13" w:history="1">
        <w:r w:rsidR="00B85708">
          <w:rPr>
            <w:rStyle w:val="ac"/>
            <w:sz w:val="28"/>
            <w:szCs w:val="28"/>
            <w:lang w:val="uz-Cyrl-UZ"/>
          </w:rPr>
          <w:t>http://www.rcpsych.ac.uk/</w:t>
        </w:r>
      </w:hyperlink>
    </w:p>
    <w:sectPr w:rsidR="00B85708" w:rsidSect="007B42B2">
      <w:footerReference w:type="even" r:id="rId14"/>
      <w:footerReference w:type="first" r:id="rId15"/>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4BBC" w14:textId="77777777" w:rsidR="00DF418D" w:rsidRDefault="00DF418D" w:rsidP="00C92A60">
      <w:pPr>
        <w:spacing w:after="0" w:line="240" w:lineRule="auto"/>
      </w:pPr>
      <w:r>
        <w:separator/>
      </w:r>
    </w:p>
  </w:endnote>
  <w:endnote w:type="continuationSeparator" w:id="0">
    <w:p w14:paraId="6C37754D" w14:textId="77777777" w:rsidR="00DF418D" w:rsidRDefault="00DF418D" w:rsidP="00C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Arial"/>
    <w:charset w:val="00"/>
    <w:family w:val="swiss"/>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FCBF" w14:textId="77777777" w:rsidR="00D21506" w:rsidRDefault="00DF418D">
    <w:pPr>
      <w:rPr>
        <w:sz w:val="2"/>
        <w:szCs w:val="2"/>
      </w:rPr>
    </w:pPr>
    <w:r>
      <w:rPr>
        <w:noProof/>
        <w:sz w:val="24"/>
        <w:szCs w:val="24"/>
      </w:rPr>
      <w:pict w14:anchorId="43CA96CD">
        <v:shapetype id="_x0000_t202" coordsize="21600,21600" o:spt="202" path="m,l,21600r21600,l21600,xe">
          <v:stroke joinstyle="miter"/>
          <v:path gradientshapeok="t" o:connecttype="rect"/>
        </v:shapetype>
        <v:shape id="Text Box 1" o:spid="_x0000_s2050" type="#_x0000_t202" style="position:absolute;margin-left:373.8pt;margin-top:542.3pt;width:2.9pt;height:5.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" filled="f" stroked="f">
          <v:textbox style="mso-fit-shape-to-text:t" inset="0,0,0,0">
            <w:txbxContent>
              <w:p w14:paraId="2875A325" w14:textId="77777777" w:rsidR="00D21506" w:rsidRDefault="004149DC">
                <w:pPr>
                  <w:spacing w:line="240" w:lineRule="auto"/>
                </w:pPr>
                <w:r>
                  <w:rPr>
                    <w:lang w:eastAsia="en-US"/>
                  </w:rPr>
                  <w:fldChar w:fldCharType="begin"/>
                </w:r>
                <w:r w:rsidR="00D21506">
                  <w:instrText xml:space="preserve"> PAGE \* MERGEFORMAT </w:instrText>
                </w:r>
                <w:r>
                  <w:rPr>
                    <w:lang w:eastAsia="en-US"/>
                  </w:rPr>
                  <w:fldChar w:fldCharType="separate"/>
                </w:r>
                <w:r w:rsidR="00D21506" w:rsidRPr="00DC4BF8">
                  <w:rPr>
                    <w:rStyle w:val="a6"/>
                    <w:rFonts w:eastAsiaTheme="minorHAnsi"/>
                    <w:noProof/>
                  </w:rPr>
                  <w:t>2</w:t>
                </w:r>
                <w:r>
                  <w:rPr>
                    <w:rStyle w:val="a6"/>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8B414" w14:textId="77777777" w:rsidR="00D21506" w:rsidRDefault="00DF418D">
    <w:pPr>
      <w:rPr>
        <w:sz w:val="2"/>
        <w:szCs w:val="2"/>
      </w:rPr>
    </w:pPr>
    <w:r>
      <w:rPr>
        <w:noProof/>
        <w:sz w:val="24"/>
        <w:szCs w:val="24"/>
      </w:rPr>
      <w:pict w14:anchorId="4E080D17">
        <v:shapetype id="_x0000_t202" coordsize="21600,21600" o:spt="202" path="m,l,21600r21600,l21600,xe">
          <v:stroke joinstyle="miter"/>
          <v:path gradientshapeok="t" o:connecttype="rect"/>
        </v:shapetype>
        <v:shape id="Text Box 2" o:spid="_x0000_s2049" type="#_x0000_t202" style="position:absolute;margin-left:369.25pt;margin-top:549.6pt;width:3.1pt;height: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kNqwIAAKs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" filled="f" stroked="f">
          <v:textbox style="mso-fit-shape-to-text:t" inset="0,0,0,0">
            <w:txbxContent>
              <w:p w14:paraId="64F1596A" w14:textId="77777777" w:rsidR="00D21506" w:rsidRDefault="004149DC">
                <w:pPr>
                  <w:spacing w:line="240" w:lineRule="auto"/>
                </w:pPr>
                <w:r>
                  <w:rPr>
                    <w:rFonts w:eastAsiaTheme="minorHAnsi"/>
                    <w:lang w:eastAsia="en-US"/>
                  </w:rPr>
                  <w:fldChar w:fldCharType="begin"/>
                </w:r>
                <w:r w:rsidR="00D21506">
                  <w:instrText xml:space="preserve"> PAGE \* MERGEFORMAT </w:instrText>
                </w:r>
                <w:r>
                  <w:rPr>
                    <w:rFonts w:eastAsiaTheme="minorHAnsi"/>
                    <w:lang w:eastAsia="en-US"/>
                  </w:rPr>
                  <w:fldChar w:fldCharType="separate"/>
                </w:r>
                <w:r w:rsidR="00D21506" w:rsidRPr="00DC4BF8">
                  <w:rPr>
                    <w:rStyle w:val="LucidaSansUnicode65pt"/>
                    <w:noProof/>
                  </w:rPr>
                  <w:t>1</w:t>
                </w:r>
                <w:r>
                  <w:rPr>
                    <w:rStyle w:val="LucidaSansUnicode65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FB24" w14:textId="77777777" w:rsidR="00DF418D" w:rsidRDefault="00DF418D" w:rsidP="00C92A60">
      <w:pPr>
        <w:spacing w:after="0" w:line="240" w:lineRule="auto"/>
      </w:pPr>
      <w:r>
        <w:separator/>
      </w:r>
    </w:p>
  </w:footnote>
  <w:footnote w:type="continuationSeparator" w:id="0">
    <w:p w14:paraId="24E69373" w14:textId="77777777" w:rsidR="00DF418D" w:rsidRDefault="00DF418D" w:rsidP="00C92A60">
      <w:pPr>
        <w:spacing w:after="0" w:line="240" w:lineRule="auto"/>
      </w:pPr>
      <w:r>
        <w:continuationSeparator/>
      </w:r>
    </w:p>
  </w:footnote>
  <w:footnote w:id="1">
    <w:p w14:paraId="25EB044C" w14:textId="77777777" w:rsidR="00D21506" w:rsidRPr="00DB5947" w:rsidRDefault="00D21506" w:rsidP="002B2C4B">
      <w:pPr>
        <w:pStyle w:val="af9"/>
        <w:rPr>
          <w:rFonts w:ascii="Times New Roman" w:hAnsi="Times New Roman"/>
          <w:sz w:val="22"/>
          <w:szCs w:val="22"/>
          <w:lang w:val="uz-Cyrl-UZ"/>
        </w:rPr>
      </w:pPr>
      <w:r w:rsidRPr="00DB5947">
        <w:rPr>
          <w:rStyle w:val="afb"/>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 умумий компетенция</w:t>
      </w:r>
    </w:p>
  </w:footnote>
  <w:footnote w:id="2">
    <w:p w14:paraId="4410A263" w14:textId="77777777" w:rsidR="00D21506" w:rsidRPr="00DB5947" w:rsidRDefault="00D21506" w:rsidP="002B2C4B">
      <w:pPr>
        <w:pStyle w:val="af9"/>
        <w:rPr>
          <w:rFonts w:ascii="Times New Roman" w:hAnsi="Times New Roman"/>
          <w:sz w:val="22"/>
          <w:szCs w:val="22"/>
          <w:lang w:val="uz-Cyrl-UZ"/>
        </w:rPr>
      </w:pPr>
      <w:r w:rsidRPr="00DB5947">
        <w:rPr>
          <w:rStyle w:val="afb"/>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3677"/>
    <w:multiLevelType w:val="hybridMultilevel"/>
    <w:tmpl w:val="75F009C4"/>
    <w:lvl w:ilvl="0" w:tplc="DCFC292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E70A7"/>
    <w:multiLevelType w:val="hybridMultilevel"/>
    <w:tmpl w:val="217E334C"/>
    <w:lvl w:ilvl="0" w:tplc="DCFC292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6009"/>
    <w:multiLevelType w:val="hybridMultilevel"/>
    <w:tmpl w:val="25CA22E2"/>
    <w:lvl w:ilvl="0" w:tplc="0C58F2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9D568C"/>
    <w:multiLevelType w:val="hybridMultilevel"/>
    <w:tmpl w:val="1CF42F74"/>
    <w:lvl w:ilvl="0" w:tplc="FFFFFFFF">
      <w:start w:val="1"/>
      <w:numFmt w:val="bullet"/>
      <w:lvlText w:val=""/>
      <w:lvlJc w:val="left"/>
      <w:pPr>
        <w:ind w:left="106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954B72"/>
    <w:multiLevelType w:val="multilevel"/>
    <w:tmpl w:val="F0CED4FC"/>
    <w:lvl w:ilvl="0">
      <w:start w:val="3"/>
      <w:numFmt w:val="decimal"/>
      <w:lvlText w:val="%1."/>
      <w:lvlJc w:val="left"/>
      <w:pPr>
        <w:ind w:left="720" w:hanging="360"/>
      </w:pPr>
      <w:rPr>
        <w:rFonts w:cs="Times New Roman"/>
      </w:r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1C580A61"/>
    <w:multiLevelType w:val="hybridMultilevel"/>
    <w:tmpl w:val="D9728824"/>
    <w:lvl w:ilvl="0" w:tplc="FFFFFFFF">
      <w:start w:val="1"/>
      <w:numFmt w:val="bullet"/>
      <w:lvlText w:val=""/>
      <w:lvlJc w:val="left"/>
      <w:pPr>
        <w:ind w:left="644"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B131E6"/>
    <w:multiLevelType w:val="hybridMultilevel"/>
    <w:tmpl w:val="DD98C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170041"/>
    <w:multiLevelType w:val="hybridMultilevel"/>
    <w:tmpl w:val="D1BA8DB8"/>
    <w:lvl w:ilvl="0" w:tplc="478C4F7A">
      <w:start w:val="1"/>
      <w:numFmt w:val="bullet"/>
      <w:lvlText w:val="-"/>
      <w:lvlJc w:val="left"/>
      <w:pPr>
        <w:tabs>
          <w:tab w:val="num" w:pos="720"/>
        </w:tabs>
        <w:ind w:left="720" w:hanging="360"/>
      </w:pPr>
      <w:rPr>
        <w:rFonts w:ascii="Times New Roman" w:hAnsi="Times New Roman" w:cs="Times New Roman" w:hint="default"/>
      </w:rPr>
    </w:lvl>
    <w:lvl w:ilvl="1" w:tplc="686A05E2">
      <w:start w:val="1"/>
      <w:numFmt w:val="decimal"/>
      <w:lvlText w:val="%2."/>
      <w:lvlJc w:val="left"/>
      <w:pPr>
        <w:tabs>
          <w:tab w:val="num" w:pos="1440"/>
        </w:tabs>
        <w:ind w:left="1440" w:hanging="360"/>
      </w:pPr>
    </w:lvl>
    <w:lvl w:ilvl="2" w:tplc="EE4697A0">
      <w:start w:val="1"/>
      <w:numFmt w:val="decimal"/>
      <w:lvlText w:val="%3."/>
      <w:lvlJc w:val="left"/>
      <w:pPr>
        <w:tabs>
          <w:tab w:val="num" w:pos="2160"/>
        </w:tabs>
        <w:ind w:left="2160" w:hanging="360"/>
      </w:pPr>
    </w:lvl>
    <w:lvl w:ilvl="3" w:tplc="3B9C2390">
      <w:start w:val="1"/>
      <w:numFmt w:val="decimal"/>
      <w:lvlText w:val="%4."/>
      <w:lvlJc w:val="left"/>
      <w:pPr>
        <w:tabs>
          <w:tab w:val="num" w:pos="2880"/>
        </w:tabs>
        <w:ind w:left="2880" w:hanging="360"/>
      </w:pPr>
    </w:lvl>
    <w:lvl w:ilvl="4" w:tplc="AFBAE05A">
      <w:start w:val="1"/>
      <w:numFmt w:val="decimal"/>
      <w:lvlText w:val="%5."/>
      <w:lvlJc w:val="left"/>
      <w:pPr>
        <w:tabs>
          <w:tab w:val="num" w:pos="3600"/>
        </w:tabs>
        <w:ind w:left="3600" w:hanging="360"/>
      </w:pPr>
    </w:lvl>
    <w:lvl w:ilvl="5" w:tplc="6BCA8600">
      <w:start w:val="1"/>
      <w:numFmt w:val="decimal"/>
      <w:lvlText w:val="%6."/>
      <w:lvlJc w:val="left"/>
      <w:pPr>
        <w:tabs>
          <w:tab w:val="num" w:pos="4320"/>
        </w:tabs>
        <w:ind w:left="4320" w:hanging="360"/>
      </w:pPr>
    </w:lvl>
    <w:lvl w:ilvl="6" w:tplc="364EBBA6">
      <w:start w:val="1"/>
      <w:numFmt w:val="decimal"/>
      <w:lvlText w:val="%7."/>
      <w:lvlJc w:val="left"/>
      <w:pPr>
        <w:tabs>
          <w:tab w:val="num" w:pos="5040"/>
        </w:tabs>
        <w:ind w:left="5040" w:hanging="360"/>
      </w:pPr>
    </w:lvl>
    <w:lvl w:ilvl="7" w:tplc="448C3816">
      <w:start w:val="1"/>
      <w:numFmt w:val="decimal"/>
      <w:lvlText w:val="%8."/>
      <w:lvlJc w:val="left"/>
      <w:pPr>
        <w:tabs>
          <w:tab w:val="num" w:pos="5760"/>
        </w:tabs>
        <w:ind w:left="5760" w:hanging="360"/>
      </w:pPr>
    </w:lvl>
    <w:lvl w:ilvl="8" w:tplc="F6C22374">
      <w:start w:val="1"/>
      <w:numFmt w:val="decimal"/>
      <w:lvlText w:val="%9."/>
      <w:lvlJc w:val="left"/>
      <w:pPr>
        <w:tabs>
          <w:tab w:val="num" w:pos="6480"/>
        </w:tabs>
        <w:ind w:left="6480" w:hanging="360"/>
      </w:pPr>
    </w:lvl>
  </w:abstractNum>
  <w:abstractNum w:abstractNumId="8" w15:restartNumberingAfterBreak="0">
    <w:nsid w:val="2BFF04A2"/>
    <w:multiLevelType w:val="hybridMultilevel"/>
    <w:tmpl w:val="E16EC3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CC95A21"/>
    <w:multiLevelType w:val="hybridMultilevel"/>
    <w:tmpl w:val="E84ADCC4"/>
    <w:lvl w:ilvl="0" w:tplc="FFFFFFFF">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2FE6D6F"/>
    <w:multiLevelType w:val="multilevel"/>
    <w:tmpl w:val="B16E7638"/>
    <w:lvl w:ilvl="0">
      <w:start w:val="1"/>
      <w:numFmt w:val="decimal"/>
      <w:pStyle w:val="1"/>
      <w:suff w:val="space"/>
      <w:lvlText w:val="Глава %1"/>
      <w:lvlJc w:val="center"/>
      <w:pPr>
        <w:ind w:left="0" w:firstLine="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364061"/>
    <w:multiLevelType w:val="hybridMultilevel"/>
    <w:tmpl w:val="12989EBC"/>
    <w:lvl w:ilvl="0" w:tplc="DCFC2920">
      <w:start w:val="1"/>
      <w:numFmt w:val="bullet"/>
      <w:lvlText w:val="-"/>
      <w:lvlJc w:val="left"/>
      <w:pPr>
        <w:tabs>
          <w:tab w:val="num" w:pos="786"/>
        </w:tabs>
        <w:ind w:left="786" w:hanging="360"/>
      </w:pPr>
      <w:rPr>
        <w:rFonts w:ascii="Courier New" w:hAnsi="Courier New" w:cs="Times New Roman"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969273E"/>
    <w:multiLevelType w:val="hybridMultilevel"/>
    <w:tmpl w:val="3B245C94"/>
    <w:lvl w:ilvl="0" w:tplc="361A058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750782"/>
    <w:multiLevelType w:val="hybridMultilevel"/>
    <w:tmpl w:val="86B414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5BA40F5"/>
    <w:multiLevelType w:val="hybridMultilevel"/>
    <w:tmpl w:val="7A848A54"/>
    <w:lvl w:ilvl="0" w:tplc="E0885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2D3041"/>
    <w:multiLevelType w:val="hybridMultilevel"/>
    <w:tmpl w:val="DC287FD0"/>
    <w:lvl w:ilvl="0" w:tplc="DCFC292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45D4D"/>
    <w:multiLevelType w:val="hybridMultilevel"/>
    <w:tmpl w:val="5C9AF5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E375991"/>
    <w:multiLevelType w:val="hybridMultilevel"/>
    <w:tmpl w:val="A6047FD8"/>
    <w:lvl w:ilvl="0" w:tplc="36ACF74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4797683"/>
    <w:multiLevelType w:val="hybridMultilevel"/>
    <w:tmpl w:val="9A58B876"/>
    <w:lvl w:ilvl="0" w:tplc="0756ACC2">
      <w:start w:val="1"/>
      <w:numFmt w:val="bullet"/>
      <w:lvlText w:val="-"/>
      <w:lvlJc w:val="left"/>
      <w:pPr>
        <w:tabs>
          <w:tab w:val="num" w:pos="720"/>
        </w:tabs>
        <w:ind w:left="720" w:hanging="360"/>
      </w:pPr>
      <w:rPr>
        <w:rFonts w:ascii="Times New Roman" w:hAnsi="Times New Roman" w:cs="Times New Roman" w:hint="default"/>
      </w:rPr>
    </w:lvl>
    <w:lvl w:ilvl="1" w:tplc="01E29E36">
      <w:start w:val="1"/>
      <w:numFmt w:val="decimal"/>
      <w:lvlText w:val="%2."/>
      <w:lvlJc w:val="left"/>
      <w:pPr>
        <w:tabs>
          <w:tab w:val="num" w:pos="1440"/>
        </w:tabs>
        <w:ind w:left="1440" w:hanging="360"/>
      </w:pPr>
    </w:lvl>
    <w:lvl w:ilvl="2" w:tplc="2DB4A7EC">
      <w:start w:val="1"/>
      <w:numFmt w:val="decimal"/>
      <w:lvlText w:val="%3."/>
      <w:lvlJc w:val="left"/>
      <w:pPr>
        <w:tabs>
          <w:tab w:val="num" w:pos="2160"/>
        </w:tabs>
        <w:ind w:left="2160" w:hanging="360"/>
      </w:pPr>
    </w:lvl>
    <w:lvl w:ilvl="3" w:tplc="82B4B8A8">
      <w:start w:val="1"/>
      <w:numFmt w:val="decimal"/>
      <w:lvlText w:val="%4."/>
      <w:lvlJc w:val="left"/>
      <w:pPr>
        <w:tabs>
          <w:tab w:val="num" w:pos="2880"/>
        </w:tabs>
        <w:ind w:left="2880" w:hanging="360"/>
      </w:pPr>
    </w:lvl>
    <w:lvl w:ilvl="4" w:tplc="7D28E9BC">
      <w:start w:val="1"/>
      <w:numFmt w:val="decimal"/>
      <w:lvlText w:val="%5."/>
      <w:lvlJc w:val="left"/>
      <w:pPr>
        <w:tabs>
          <w:tab w:val="num" w:pos="3600"/>
        </w:tabs>
        <w:ind w:left="3600" w:hanging="360"/>
      </w:pPr>
    </w:lvl>
    <w:lvl w:ilvl="5" w:tplc="5538CD48">
      <w:start w:val="1"/>
      <w:numFmt w:val="decimal"/>
      <w:lvlText w:val="%6."/>
      <w:lvlJc w:val="left"/>
      <w:pPr>
        <w:tabs>
          <w:tab w:val="num" w:pos="4320"/>
        </w:tabs>
        <w:ind w:left="4320" w:hanging="360"/>
      </w:pPr>
    </w:lvl>
    <w:lvl w:ilvl="6" w:tplc="E356EA86">
      <w:start w:val="1"/>
      <w:numFmt w:val="decimal"/>
      <w:lvlText w:val="%7."/>
      <w:lvlJc w:val="left"/>
      <w:pPr>
        <w:tabs>
          <w:tab w:val="num" w:pos="5040"/>
        </w:tabs>
        <w:ind w:left="5040" w:hanging="360"/>
      </w:pPr>
    </w:lvl>
    <w:lvl w:ilvl="7" w:tplc="B7C6D358">
      <w:start w:val="1"/>
      <w:numFmt w:val="decimal"/>
      <w:lvlText w:val="%8."/>
      <w:lvlJc w:val="left"/>
      <w:pPr>
        <w:tabs>
          <w:tab w:val="num" w:pos="5760"/>
        </w:tabs>
        <w:ind w:left="5760" w:hanging="360"/>
      </w:pPr>
    </w:lvl>
    <w:lvl w:ilvl="8" w:tplc="7BFAB3BE">
      <w:start w:val="1"/>
      <w:numFmt w:val="decimal"/>
      <w:lvlText w:val="%9."/>
      <w:lvlJc w:val="left"/>
      <w:pPr>
        <w:tabs>
          <w:tab w:val="num" w:pos="6480"/>
        </w:tabs>
        <w:ind w:left="6480" w:hanging="360"/>
      </w:pPr>
    </w:lvl>
  </w:abstractNum>
  <w:abstractNum w:abstractNumId="19" w15:restartNumberingAfterBreak="0">
    <w:nsid w:val="5798358D"/>
    <w:multiLevelType w:val="hybridMultilevel"/>
    <w:tmpl w:val="4B962168"/>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0174DE"/>
    <w:multiLevelType w:val="hybridMultilevel"/>
    <w:tmpl w:val="9A1A55CA"/>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1247392"/>
    <w:multiLevelType w:val="hybridMultilevel"/>
    <w:tmpl w:val="E25803DA"/>
    <w:lvl w:ilvl="0" w:tplc="24F0692C">
      <w:start w:val="1"/>
      <w:numFmt w:val="bullet"/>
      <w:lvlText w:val="-"/>
      <w:lvlJc w:val="left"/>
      <w:pPr>
        <w:tabs>
          <w:tab w:val="num" w:pos="720"/>
        </w:tabs>
        <w:ind w:left="720" w:hanging="360"/>
      </w:pPr>
      <w:rPr>
        <w:rFonts w:ascii="Times New Roman" w:hAnsi="Times New Roman" w:cs="Times New Roman" w:hint="default"/>
      </w:rPr>
    </w:lvl>
    <w:lvl w:ilvl="1" w:tplc="36782486">
      <w:start w:val="1"/>
      <w:numFmt w:val="decimal"/>
      <w:lvlText w:val="%2."/>
      <w:lvlJc w:val="left"/>
      <w:pPr>
        <w:tabs>
          <w:tab w:val="num" w:pos="1440"/>
        </w:tabs>
        <w:ind w:left="1440" w:hanging="360"/>
      </w:pPr>
    </w:lvl>
    <w:lvl w:ilvl="2" w:tplc="A184DB48">
      <w:start w:val="1"/>
      <w:numFmt w:val="decimal"/>
      <w:lvlText w:val="%3."/>
      <w:lvlJc w:val="left"/>
      <w:pPr>
        <w:tabs>
          <w:tab w:val="num" w:pos="2160"/>
        </w:tabs>
        <w:ind w:left="2160" w:hanging="360"/>
      </w:pPr>
    </w:lvl>
    <w:lvl w:ilvl="3" w:tplc="0BA0541C">
      <w:start w:val="1"/>
      <w:numFmt w:val="decimal"/>
      <w:lvlText w:val="%4."/>
      <w:lvlJc w:val="left"/>
      <w:pPr>
        <w:tabs>
          <w:tab w:val="num" w:pos="2880"/>
        </w:tabs>
        <w:ind w:left="2880" w:hanging="360"/>
      </w:pPr>
    </w:lvl>
    <w:lvl w:ilvl="4" w:tplc="3BF47A84">
      <w:start w:val="1"/>
      <w:numFmt w:val="decimal"/>
      <w:lvlText w:val="%5."/>
      <w:lvlJc w:val="left"/>
      <w:pPr>
        <w:tabs>
          <w:tab w:val="num" w:pos="3600"/>
        </w:tabs>
        <w:ind w:left="3600" w:hanging="360"/>
      </w:pPr>
    </w:lvl>
    <w:lvl w:ilvl="5" w:tplc="8AB48008">
      <w:start w:val="1"/>
      <w:numFmt w:val="decimal"/>
      <w:lvlText w:val="%6."/>
      <w:lvlJc w:val="left"/>
      <w:pPr>
        <w:tabs>
          <w:tab w:val="num" w:pos="4320"/>
        </w:tabs>
        <w:ind w:left="4320" w:hanging="360"/>
      </w:pPr>
    </w:lvl>
    <w:lvl w:ilvl="6" w:tplc="53F4107E">
      <w:start w:val="1"/>
      <w:numFmt w:val="decimal"/>
      <w:lvlText w:val="%7."/>
      <w:lvlJc w:val="left"/>
      <w:pPr>
        <w:tabs>
          <w:tab w:val="num" w:pos="5040"/>
        </w:tabs>
        <w:ind w:left="5040" w:hanging="360"/>
      </w:pPr>
    </w:lvl>
    <w:lvl w:ilvl="7" w:tplc="FF5C1DD4">
      <w:start w:val="1"/>
      <w:numFmt w:val="decimal"/>
      <w:lvlText w:val="%8."/>
      <w:lvlJc w:val="left"/>
      <w:pPr>
        <w:tabs>
          <w:tab w:val="num" w:pos="5760"/>
        </w:tabs>
        <w:ind w:left="5760" w:hanging="360"/>
      </w:pPr>
    </w:lvl>
    <w:lvl w:ilvl="8" w:tplc="C7047876">
      <w:start w:val="1"/>
      <w:numFmt w:val="decimal"/>
      <w:lvlText w:val="%9."/>
      <w:lvlJc w:val="left"/>
      <w:pPr>
        <w:tabs>
          <w:tab w:val="num" w:pos="6480"/>
        </w:tabs>
        <w:ind w:left="6480" w:hanging="360"/>
      </w:pPr>
    </w:lvl>
  </w:abstractNum>
  <w:abstractNum w:abstractNumId="22" w15:restartNumberingAfterBreak="0">
    <w:nsid w:val="63707939"/>
    <w:multiLevelType w:val="multilevel"/>
    <w:tmpl w:val="C3D2C162"/>
    <w:lvl w:ilvl="0">
      <w:start w:val="3"/>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64320CBA"/>
    <w:multiLevelType w:val="multilevel"/>
    <w:tmpl w:val="8DB2561E"/>
    <w:lvl w:ilvl="0">
      <w:start w:val="1"/>
      <w:numFmt w:val="upperRoman"/>
      <w:lvlText w:val="%1."/>
      <w:lvlJc w:val="left"/>
      <w:pPr>
        <w:ind w:left="734" w:hanging="720"/>
      </w:pPr>
    </w:lvl>
    <w:lvl w:ilvl="1">
      <w:start w:val="2"/>
      <w:numFmt w:val="decimal"/>
      <w:isLgl/>
      <w:lvlText w:val="%1.%2."/>
      <w:lvlJc w:val="left"/>
      <w:pPr>
        <w:ind w:left="360" w:hanging="360"/>
      </w:pPr>
    </w:lvl>
    <w:lvl w:ilvl="2">
      <w:start w:val="1"/>
      <w:numFmt w:val="decimal"/>
      <w:isLgl/>
      <w:lvlText w:val="%1.%2.%3."/>
      <w:lvlJc w:val="left"/>
      <w:pPr>
        <w:ind w:left="734" w:hanging="720"/>
      </w:pPr>
    </w:lvl>
    <w:lvl w:ilvl="3">
      <w:start w:val="1"/>
      <w:numFmt w:val="decimal"/>
      <w:isLgl/>
      <w:lvlText w:val="%1.%2.%3.%4."/>
      <w:lvlJc w:val="left"/>
      <w:pPr>
        <w:ind w:left="734" w:hanging="720"/>
      </w:pPr>
    </w:lvl>
    <w:lvl w:ilvl="4">
      <w:start w:val="1"/>
      <w:numFmt w:val="decimal"/>
      <w:isLgl/>
      <w:lvlText w:val="%1.%2.%3.%4.%5."/>
      <w:lvlJc w:val="left"/>
      <w:pPr>
        <w:ind w:left="1094" w:hanging="1080"/>
      </w:pPr>
    </w:lvl>
    <w:lvl w:ilvl="5">
      <w:start w:val="1"/>
      <w:numFmt w:val="decimal"/>
      <w:isLgl/>
      <w:lvlText w:val="%1.%2.%3.%4.%5.%6."/>
      <w:lvlJc w:val="left"/>
      <w:pPr>
        <w:ind w:left="1094" w:hanging="1080"/>
      </w:pPr>
    </w:lvl>
    <w:lvl w:ilvl="6">
      <w:start w:val="1"/>
      <w:numFmt w:val="decimal"/>
      <w:isLgl/>
      <w:lvlText w:val="%1.%2.%3.%4.%5.%6.%7."/>
      <w:lvlJc w:val="left"/>
      <w:pPr>
        <w:ind w:left="1454" w:hanging="1440"/>
      </w:pPr>
    </w:lvl>
    <w:lvl w:ilvl="7">
      <w:start w:val="1"/>
      <w:numFmt w:val="decimal"/>
      <w:isLgl/>
      <w:lvlText w:val="%1.%2.%3.%4.%5.%6.%7.%8."/>
      <w:lvlJc w:val="left"/>
      <w:pPr>
        <w:ind w:left="1454" w:hanging="1440"/>
      </w:pPr>
    </w:lvl>
    <w:lvl w:ilvl="8">
      <w:start w:val="1"/>
      <w:numFmt w:val="decimal"/>
      <w:isLgl/>
      <w:lvlText w:val="%1.%2.%3.%4.%5.%6.%7.%8.%9."/>
      <w:lvlJc w:val="left"/>
      <w:pPr>
        <w:ind w:left="1814" w:hanging="1800"/>
      </w:pPr>
    </w:lvl>
  </w:abstractNum>
  <w:abstractNum w:abstractNumId="24" w15:restartNumberingAfterBreak="0">
    <w:nsid w:val="6506671E"/>
    <w:multiLevelType w:val="hybridMultilevel"/>
    <w:tmpl w:val="54E40F24"/>
    <w:lvl w:ilvl="0" w:tplc="DCFC292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16F09"/>
    <w:multiLevelType w:val="hybridMultilevel"/>
    <w:tmpl w:val="EC505CAC"/>
    <w:lvl w:ilvl="0" w:tplc="8C52AB20">
      <w:start w:val="1"/>
      <w:numFmt w:val="bullet"/>
      <w:lvlText w:val="-"/>
      <w:lvlJc w:val="left"/>
      <w:pPr>
        <w:tabs>
          <w:tab w:val="num" w:pos="720"/>
        </w:tabs>
        <w:ind w:left="720" w:hanging="360"/>
      </w:pPr>
      <w:rPr>
        <w:rFonts w:ascii="Times New Roman" w:hAnsi="Times New Roman" w:cs="Times New Roman" w:hint="default"/>
      </w:rPr>
    </w:lvl>
    <w:lvl w:ilvl="1" w:tplc="773E1B4C">
      <w:start w:val="1"/>
      <w:numFmt w:val="decimal"/>
      <w:lvlText w:val="%2."/>
      <w:lvlJc w:val="left"/>
      <w:pPr>
        <w:tabs>
          <w:tab w:val="num" w:pos="1440"/>
        </w:tabs>
        <w:ind w:left="1440" w:hanging="360"/>
      </w:pPr>
    </w:lvl>
    <w:lvl w:ilvl="2" w:tplc="92044E28">
      <w:start w:val="1"/>
      <w:numFmt w:val="decimal"/>
      <w:lvlText w:val="%3."/>
      <w:lvlJc w:val="left"/>
      <w:pPr>
        <w:tabs>
          <w:tab w:val="num" w:pos="2160"/>
        </w:tabs>
        <w:ind w:left="2160" w:hanging="360"/>
      </w:pPr>
    </w:lvl>
    <w:lvl w:ilvl="3" w:tplc="E30CDACA">
      <w:start w:val="1"/>
      <w:numFmt w:val="decimal"/>
      <w:lvlText w:val="%4."/>
      <w:lvlJc w:val="left"/>
      <w:pPr>
        <w:tabs>
          <w:tab w:val="num" w:pos="2880"/>
        </w:tabs>
        <w:ind w:left="2880" w:hanging="360"/>
      </w:pPr>
    </w:lvl>
    <w:lvl w:ilvl="4" w:tplc="2708AB52">
      <w:start w:val="1"/>
      <w:numFmt w:val="decimal"/>
      <w:lvlText w:val="%5."/>
      <w:lvlJc w:val="left"/>
      <w:pPr>
        <w:tabs>
          <w:tab w:val="num" w:pos="3600"/>
        </w:tabs>
        <w:ind w:left="3600" w:hanging="360"/>
      </w:pPr>
    </w:lvl>
    <w:lvl w:ilvl="5" w:tplc="EFB49628">
      <w:start w:val="1"/>
      <w:numFmt w:val="decimal"/>
      <w:lvlText w:val="%6."/>
      <w:lvlJc w:val="left"/>
      <w:pPr>
        <w:tabs>
          <w:tab w:val="num" w:pos="4320"/>
        </w:tabs>
        <w:ind w:left="4320" w:hanging="360"/>
      </w:pPr>
    </w:lvl>
    <w:lvl w:ilvl="6" w:tplc="E9E6CC0C">
      <w:start w:val="1"/>
      <w:numFmt w:val="decimal"/>
      <w:lvlText w:val="%7."/>
      <w:lvlJc w:val="left"/>
      <w:pPr>
        <w:tabs>
          <w:tab w:val="num" w:pos="5040"/>
        </w:tabs>
        <w:ind w:left="5040" w:hanging="360"/>
      </w:pPr>
    </w:lvl>
    <w:lvl w:ilvl="7" w:tplc="66AAFEF0">
      <w:start w:val="1"/>
      <w:numFmt w:val="decimal"/>
      <w:lvlText w:val="%8."/>
      <w:lvlJc w:val="left"/>
      <w:pPr>
        <w:tabs>
          <w:tab w:val="num" w:pos="5760"/>
        </w:tabs>
        <w:ind w:left="5760" w:hanging="360"/>
      </w:pPr>
    </w:lvl>
    <w:lvl w:ilvl="8" w:tplc="C002B3AC">
      <w:start w:val="1"/>
      <w:numFmt w:val="decimal"/>
      <w:lvlText w:val="%9."/>
      <w:lvlJc w:val="left"/>
      <w:pPr>
        <w:tabs>
          <w:tab w:val="num" w:pos="6480"/>
        </w:tabs>
        <w:ind w:left="6480" w:hanging="360"/>
      </w:pPr>
    </w:lvl>
  </w:abstractNum>
  <w:abstractNum w:abstractNumId="26" w15:restartNumberingAfterBreak="0">
    <w:nsid w:val="74372497"/>
    <w:multiLevelType w:val="hybridMultilevel"/>
    <w:tmpl w:val="BBF671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9B2AFE"/>
    <w:multiLevelType w:val="hybridMultilevel"/>
    <w:tmpl w:val="2C007C3A"/>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5"/>
  </w:num>
  <w:num w:numId="14">
    <w:abstractNumId w:val="24"/>
  </w:num>
  <w:num w:numId="15">
    <w:abstractNumId w:val="1"/>
  </w:num>
  <w:num w:numId="1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62D"/>
    <w:rsid w:val="00003811"/>
    <w:rsid w:val="000101DE"/>
    <w:rsid w:val="00010D4D"/>
    <w:rsid w:val="0001198A"/>
    <w:rsid w:val="00015619"/>
    <w:rsid w:val="00030971"/>
    <w:rsid w:val="00037DFA"/>
    <w:rsid w:val="000401FB"/>
    <w:rsid w:val="00056119"/>
    <w:rsid w:val="000603C9"/>
    <w:rsid w:val="000640D2"/>
    <w:rsid w:val="000744AB"/>
    <w:rsid w:val="000857BC"/>
    <w:rsid w:val="00097477"/>
    <w:rsid w:val="000A62E2"/>
    <w:rsid w:val="000C79DD"/>
    <w:rsid w:val="000E6DA4"/>
    <w:rsid w:val="000F6E85"/>
    <w:rsid w:val="00104AFE"/>
    <w:rsid w:val="001052F3"/>
    <w:rsid w:val="00111092"/>
    <w:rsid w:val="00113224"/>
    <w:rsid w:val="00116B9E"/>
    <w:rsid w:val="0012345A"/>
    <w:rsid w:val="00127B10"/>
    <w:rsid w:val="00142D09"/>
    <w:rsid w:val="00150DDE"/>
    <w:rsid w:val="0015416F"/>
    <w:rsid w:val="001568A9"/>
    <w:rsid w:val="00167833"/>
    <w:rsid w:val="001713DC"/>
    <w:rsid w:val="0017488E"/>
    <w:rsid w:val="00174BCD"/>
    <w:rsid w:val="00176DE4"/>
    <w:rsid w:val="0019003E"/>
    <w:rsid w:val="001A10D2"/>
    <w:rsid w:val="001C090A"/>
    <w:rsid w:val="001D1240"/>
    <w:rsid w:val="001D7E3E"/>
    <w:rsid w:val="001E617E"/>
    <w:rsid w:val="002028D6"/>
    <w:rsid w:val="00205B57"/>
    <w:rsid w:val="0022394D"/>
    <w:rsid w:val="002534FD"/>
    <w:rsid w:val="00254222"/>
    <w:rsid w:val="0025535E"/>
    <w:rsid w:val="002727BF"/>
    <w:rsid w:val="0027556C"/>
    <w:rsid w:val="00283EBD"/>
    <w:rsid w:val="0029690A"/>
    <w:rsid w:val="002A0C66"/>
    <w:rsid w:val="002B2C4B"/>
    <w:rsid w:val="002B2CB5"/>
    <w:rsid w:val="002B35F4"/>
    <w:rsid w:val="002B3EFB"/>
    <w:rsid w:val="002B7956"/>
    <w:rsid w:val="002C34BE"/>
    <w:rsid w:val="002C7A7D"/>
    <w:rsid w:val="002D01DA"/>
    <w:rsid w:val="002D0472"/>
    <w:rsid w:val="002D2937"/>
    <w:rsid w:val="002D530E"/>
    <w:rsid w:val="002D77A7"/>
    <w:rsid w:val="00301C6E"/>
    <w:rsid w:val="00306D50"/>
    <w:rsid w:val="00311E93"/>
    <w:rsid w:val="00312DF3"/>
    <w:rsid w:val="003132B6"/>
    <w:rsid w:val="0032205C"/>
    <w:rsid w:val="003312FB"/>
    <w:rsid w:val="00332803"/>
    <w:rsid w:val="003508A8"/>
    <w:rsid w:val="00356960"/>
    <w:rsid w:val="003604E2"/>
    <w:rsid w:val="00386E19"/>
    <w:rsid w:val="003920CA"/>
    <w:rsid w:val="00393AE3"/>
    <w:rsid w:val="003A2863"/>
    <w:rsid w:val="003A6367"/>
    <w:rsid w:val="003B0247"/>
    <w:rsid w:val="003C4E10"/>
    <w:rsid w:val="003D3134"/>
    <w:rsid w:val="003D3178"/>
    <w:rsid w:val="003E7912"/>
    <w:rsid w:val="003F0907"/>
    <w:rsid w:val="003F328C"/>
    <w:rsid w:val="003F4F12"/>
    <w:rsid w:val="003F62B3"/>
    <w:rsid w:val="003F7206"/>
    <w:rsid w:val="003F753E"/>
    <w:rsid w:val="004141A4"/>
    <w:rsid w:val="004149DC"/>
    <w:rsid w:val="004210A2"/>
    <w:rsid w:val="00421F84"/>
    <w:rsid w:val="004222E7"/>
    <w:rsid w:val="0042580C"/>
    <w:rsid w:val="004332F2"/>
    <w:rsid w:val="004467F2"/>
    <w:rsid w:val="0044731F"/>
    <w:rsid w:val="00451C35"/>
    <w:rsid w:val="004558C5"/>
    <w:rsid w:val="0047095D"/>
    <w:rsid w:val="004712DA"/>
    <w:rsid w:val="0047681B"/>
    <w:rsid w:val="0047747E"/>
    <w:rsid w:val="00477D8C"/>
    <w:rsid w:val="004806BD"/>
    <w:rsid w:val="004928A1"/>
    <w:rsid w:val="00495568"/>
    <w:rsid w:val="004C5CB4"/>
    <w:rsid w:val="004C7FDB"/>
    <w:rsid w:val="004D5211"/>
    <w:rsid w:val="004E14C0"/>
    <w:rsid w:val="004F101A"/>
    <w:rsid w:val="004F6B1C"/>
    <w:rsid w:val="00504153"/>
    <w:rsid w:val="00514D5F"/>
    <w:rsid w:val="005228FE"/>
    <w:rsid w:val="00532FA9"/>
    <w:rsid w:val="005338CF"/>
    <w:rsid w:val="0054280B"/>
    <w:rsid w:val="005458DB"/>
    <w:rsid w:val="00546253"/>
    <w:rsid w:val="00552CD4"/>
    <w:rsid w:val="00556B40"/>
    <w:rsid w:val="00573910"/>
    <w:rsid w:val="0057540C"/>
    <w:rsid w:val="005836EE"/>
    <w:rsid w:val="0059068D"/>
    <w:rsid w:val="00593A1D"/>
    <w:rsid w:val="005961D9"/>
    <w:rsid w:val="00597450"/>
    <w:rsid w:val="005A41A6"/>
    <w:rsid w:val="005A64A2"/>
    <w:rsid w:val="005A6DAA"/>
    <w:rsid w:val="005B03A4"/>
    <w:rsid w:val="005C4758"/>
    <w:rsid w:val="005E2FD5"/>
    <w:rsid w:val="005E6CE1"/>
    <w:rsid w:val="005F516B"/>
    <w:rsid w:val="005F67F6"/>
    <w:rsid w:val="006018A2"/>
    <w:rsid w:val="0062105B"/>
    <w:rsid w:val="00621560"/>
    <w:rsid w:val="00623688"/>
    <w:rsid w:val="00633376"/>
    <w:rsid w:val="00647D11"/>
    <w:rsid w:val="0065060E"/>
    <w:rsid w:val="00654828"/>
    <w:rsid w:val="00660365"/>
    <w:rsid w:val="0066074D"/>
    <w:rsid w:val="00660B27"/>
    <w:rsid w:val="00661D12"/>
    <w:rsid w:val="006643FE"/>
    <w:rsid w:val="00665188"/>
    <w:rsid w:val="00665545"/>
    <w:rsid w:val="00666F57"/>
    <w:rsid w:val="00671076"/>
    <w:rsid w:val="00682EE1"/>
    <w:rsid w:val="0069263F"/>
    <w:rsid w:val="006B6486"/>
    <w:rsid w:val="006C5437"/>
    <w:rsid w:val="006D18CF"/>
    <w:rsid w:val="006E654D"/>
    <w:rsid w:val="006F0E37"/>
    <w:rsid w:val="006F72E8"/>
    <w:rsid w:val="0070254B"/>
    <w:rsid w:val="00710EE7"/>
    <w:rsid w:val="00715A94"/>
    <w:rsid w:val="00717C68"/>
    <w:rsid w:val="00725D8D"/>
    <w:rsid w:val="00736016"/>
    <w:rsid w:val="00740964"/>
    <w:rsid w:val="00745AA5"/>
    <w:rsid w:val="00745F0E"/>
    <w:rsid w:val="007468BC"/>
    <w:rsid w:val="007469B2"/>
    <w:rsid w:val="00747849"/>
    <w:rsid w:val="00750735"/>
    <w:rsid w:val="0075600B"/>
    <w:rsid w:val="00757804"/>
    <w:rsid w:val="00761482"/>
    <w:rsid w:val="0076703A"/>
    <w:rsid w:val="0077242A"/>
    <w:rsid w:val="007760AA"/>
    <w:rsid w:val="00776DD0"/>
    <w:rsid w:val="00784336"/>
    <w:rsid w:val="00785340"/>
    <w:rsid w:val="007922E0"/>
    <w:rsid w:val="007A0AF6"/>
    <w:rsid w:val="007A25EE"/>
    <w:rsid w:val="007B42B2"/>
    <w:rsid w:val="007C1504"/>
    <w:rsid w:val="007C317E"/>
    <w:rsid w:val="007E4805"/>
    <w:rsid w:val="007F2102"/>
    <w:rsid w:val="007F210A"/>
    <w:rsid w:val="007F4927"/>
    <w:rsid w:val="007F4C8C"/>
    <w:rsid w:val="00816B48"/>
    <w:rsid w:val="008212E4"/>
    <w:rsid w:val="00825D7B"/>
    <w:rsid w:val="008306D5"/>
    <w:rsid w:val="00835DCF"/>
    <w:rsid w:val="0086478D"/>
    <w:rsid w:val="008674BA"/>
    <w:rsid w:val="00874E28"/>
    <w:rsid w:val="00875B91"/>
    <w:rsid w:val="00883AAA"/>
    <w:rsid w:val="00891EDB"/>
    <w:rsid w:val="008B12F7"/>
    <w:rsid w:val="008C1517"/>
    <w:rsid w:val="008C3815"/>
    <w:rsid w:val="008D21AC"/>
    <w:rsid w:val="008D519D"/>
    <w:rsid w:val="008D5515"/>
    <w:rsid w:val="008E5901"/>
    <w:rsid w:val="008F0040"/>
    <w:rsid w:val="00903C7B"/>
    <w:rsid w:val="009040B7"/>
    <w:rsid w:val="00907DEB"/>
    <w:rsid w:val="00911549"/>
    <w:rsid w:val="00912B37"/>
    <w:rsid w:val="00916185"/>
    <w:rsid w:val="0091674E"/>
    <w:rsid w:val="0092231A"/>
    <w:rsid w:val="00930CFF"/>
    <w:rsid w:val="00936A4A"/>
    <w:rsid w:val="0094222A"/>
    <w:rsid w:val="00943D6C"/>
    <w:rsid w:val="00952C06"/>
    <w:rsid w:val="00957F0F"/>
    <w:rsid w:val="00960478"/>
    <w:rsid w:val="00964C3C"/>
    <w:rsid w:val="009674E2"/>
    <w:rsid w:val="00967DDC"/>
    <w:rsid w:val="0098016F"/>
    <w:rsid w:val="00987CF7"/>
    <w:rsid w:val="009974F6"/>
    <w:rsid w:val="009A232A"/>
    <w:rsid w:val="009A482C"/>
    <w:rsid w:val="009B177F"/>
    <w:rsid w:val="009B1DE2"/>
    <w:rsid w:val="009B38C5"/>
    <w:rsid w:val="009B6466"/>
    <w:rsid w:val="009C7ED9"/>
    <w:rsid w:val="009D1849"/>
    <w:rsid w:val="009D67C6"/>
    <w:rsid w:val="009E1460"/>
    <w:rsid w:val="009E2D1C"/>
    <w:rsid w:val="009E3DE9"/>
    <w:rsid w:val="009E6119"/>
    <w:rsid w:val="009E6B2E"/>
    <w:rsid w:val="009E743A"/>
    <w:rsid w:val="009F2754"/>
    <w:rsid w:val="009F285F"/>
    <w:rsid w:val="009F46EB"/>
    <w:rsid w:val="00A017BF"/>
    <w:rsid w:val="00A04B86"/>
    <w:rsid w:val="00A21746"/>
    <w:rsid w:val="00A23B59"/>
    <w:rsid w:val="00A26460"/>
    <w:rsid w:val="00A31A7C"/>
    <w:rsid w:val="00A429D3"/>
    <w:rsid w:val="00A46291"/>
    <w:rsid w:val="00A53A4C"/>
    <w:rsid w:val="00A60434"/>
    <w:rsid w:val="00A64076"/>
    <w:rsid w:val="00A66D1B"/>
    <w:rsid w:val="00A76BCD"/>
    <w:rsid w:val="00A77068"/>
    <w:rsid w:val="00A9643C"/>
    <w:rsid w:val="00AA025D"/>
    <w:rsid w:val="00AA0FF2"/>
    <w:rsid w:val="00AA1180"/>
    <w:rsid w:val="00AA5A4A"/>
    <w:rsid w:val="00AB3834"/>
    <w:rsid w:val="00AB71FB"/>
    <w:rsid w:val="00AC3A24"/>
    <w:rsid w:val="00AC67FC"/>
    <w:rsid w:val="00AD45F6"/>
    <w:rsid w:val="00AD635D"/>
    <w:rsid w:val="00AE4C09"/>
    <w:rsid w:val="00AE7421"/>
    <w:rsid w:val="00B12CD5"/>
    <w:rsid w:val="00B1558F"/>
    <w:rsid w:val="00B1566C"/>
    <w:rsid w:val="00B1609A"/>
    <w:rsid w:val="00B2094F"/>
    <w:rsid w:val="00B24EFE"/>
    <w:rsid w:val="00B2662D"/>
    <w:rsid w:val="00B27BAA"/>
    <w:rsid w:val="00B32E9D"/>
    <w:rsid w:val="00B33953"/>
    <w:rsid w:val="00B429E1"/>
    <w:rsid w:val="00B4489C"/>
    <w:rsid w:val="00B45501"/>
    <w:rsid w:val="00B46487"/>
    <w:rsid w:val="00B60261"/>
    <w:rsid w:val="00B6173A"/>
    <w:rsid w:val="00B721C8"/>
    <w:rsid w:val="00B75490"/>
    <w:rsid w:val="00B77027"/>
    <w:rsid w:val="00B85708"/>
    <w:rsid w:val="00B91A62"/>
    <w:rsid w:val="00B97180"/>
    <w:rsid w:val="00BA18AB"/>
    <w:rsid w:val="00BA1C3A"/>
    <w:rsid w:val="00BB212D"/>
    <w:rsid w:val="00BB6D2A"/>
    <w:rsid w:val="00BD58D6"/>
    <w:rsid w:val="00BE52C8"/>
    <w:rsid w:val="00BE6C88"/>
    <w:rsid w:val="00BF57A7"/>
    <w:rsid w:val="00BF5B47"/>
    <w:rsid w:val="00C07BBD"/>
    <w:rsid w:val="00C15E69"/>
    <w:rsid w:val="00C35175"/>
    <w:rsid w:val="00C42D0E"/>
    <w:rsid w:val="00C738DC"/>
    <w:rsid w:val="00C87BF0"/>
    <w:rsid w:val="00C92A60"/>
    <w:rsid w:val="00CD050D"/>
    <w:rsid w:val="00CD05C5"/>
    <w:rsid w:val="00CD3531"/>
    <w:rsid w:val="00CE1FCA"/>
    <w:rsid w:val="00CF4CB7"/>
    <w:rsid w:val="00D021E6"/>
    <w:rsid w:val="00D05C14"/>
    <w:rsid w:val="00D0797C"/>
    <w:rsid w:val="00D12DE7"/>
    <w:rsid w:val="00D202F5"/>
    <w:rsid w:val="00D211FD"/>
    <w:rsid w:val="00D21506"/>
    <w:rsid w:val="00D24503"/>
    <w:rsid w:val="00D30AB1"/>
    <w:rsid w:val="00D41BFF"/>
    <w:rsid w:val="00D44B38"/>
    <w:rsid w:val="00D57321"/>
    <w:rsid w:val="00D642E9"/>
    <w:rsid w:val="00D708D5"/>
    <w:rsid w:val="00D724CD"/>
    <w:rsid w:val="00D76C06"/>
    <w:rsid w:val="00D868FB"/>
    <w:rsid w:val="00D90750"/>
    <w:rsid w:val="00D913BE"/>
    <w:rsid w:val="00D92298"/>
    <w:rsid w:val="00D96450"/>
    <w:rsid w:val="00DA0CC4"/>
    <w:rsid w:val="00DB3952"/>
    <w:rsid w:val="00DC30F5"/>
    <w:rsid w:val="00DC370D"/>
    <w:rsid w:val="00DD62EE"/>
    <w:rsid w:val="00DD7CFC"/>
    <w:rsid w:val="00DF418D"/>
    <w:rsid w:val="00DF67AA"/>
    <w:rsid w:val="00DF7305"/>
    <w:rsid w:val="00E014CA"/>
    <w:rsid w:val="00E049E8"/>
    <w:rsid w:val="00E073E3"/>
    <w:rsid w:val="00E07A05"/>
    <w:rsid w:val="00E12D17"/>
    <w:rsid w:val="00E23606"/>
    <w:rsid w:val="00E31BE6"/>
    <w:rsid w:val="00E3438D"/>
    <w:rsid w:val="00E51B79"/>
    <w:rsid w:val="00E54D0E"/>
    <w:rsid w:val="00E61885"/>
    <w:rsid w:val="00E63EE9"/>
    <w:rsid w:val="00E71873"/>
    <w:rsid w:val="00E74634"/>
    <w:rsid w:val="00E814FC"/>
    <w:rsid w:val="00E820E6"/>
    <w:rsid w:val="00E91B7A"/>
    <w:rsid w:val="00E92035"/>
    <w:rsid w:val="00E9480E"/>
    <w:rsid w:val="00E97CE2"/>
    <w:rsid w:val="00EC15C2"/>
    <w:rsid w:val="00EC3CCD"/>
    <w:rsid w:val="00ED252C"/>
    <w:rsid w:val="00EF231B"/>
    <w:rsid w:val="00EF3A1E"/>
    <w:rsid w:val="00F13968"/>
    <w:rsid w:val="00F17312"/>
    <w:rsid w:val="00F20207"/>
    <w:rsid w:val="00F22480"/>
    <w:rsid w:val="00F3539A"/>
    <w:rsid w:val="00F35774"/>
    <w:rsid w:val="00F4164C"/>
    <w:rsid w:val="00F44571"/>
    <w:rsid w:val="00F45815"/>
    <w:rsid w:val="00F55E42"/>
    <w:rsid w:val="00F60BA3"/>
    <w:rsid w:val="00F64DA7"/>
    <w:rsid w:val="00F65C88"/>
    <w:rsid w:val="00F847FC"/>
    <w:rsid w:val="00FA6FFA"/>
    <w:rsid w:val="00FC0496"/>
    <w:rsid w:val="00FC0C67"/>
    <w:rsid w:val="00FC32B6"/>
    <w:rsid w:val="00FC6EA6"/>
    <w:rsid w:val="00FD6057"/>
    <w:rsid w:val="00FE1985"/>
    <w:rsid w:val="00FE5748"/>
    <w:rsid w:val="00FF094E"/>
    <w:rsid w:val="00FF0AE4"/>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4DF862"/>
  <w15:docId w15:val="{8DBF4832-3CE9-4DDD-A73F-206B7606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EE"/>
  </w:style>
  <w:style w:type="paragraph" w:styleId="1">
    <w:name w:val="heading 1"/>
    <w:basedOn w:val="a"/>
    <w:next w:val="a"/>
    <w:link w:val="10"/>
    <w:qFormat/>
    <w:rsid w:val="003F62B3"/>
    <w:pPr>
      <w:keepNext/>
      <w:numPr>
        <w:numId w:val="17"/>
      </w:numPr>
      <w:spacing w:after="0" w:line="240" w:lineRule="auto"/>
      <w:outlineLvl w:val="0"/>
    </w:pPr>
    <w:rPr>
      <w:rFonts w:ascii="Times New Roman" w:eastAsia="Times New Roman" w:hAnsi="Times New Roman" w:cs="Times New Roman"/>
      <w:kern w:val="28"/>
      <w:sz w:val="28"/>
      <w:szCs w:val="28"/>
    </w:rPr>
  </w:style>
  <w:style w:type="paragraph" w:styleId="4">
    <w:name w:val="heading 4"/>
    <w:basedOn w:val="a"/>
    <w:next w:val="a"/>
    <w:link w:val="40"/>
    <w:semiHidden/>
    <w:unhideWhenUsed/>
    <w:qFormat/>
    <w:rsid w:val="00B85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05C"/>
    <w:pPr>
      <w:ind w:left="720"/>
      <w:contextualSpacing/>
    </w:pPr>
  </w:style>
  <w:style w:type="character" w:customStyle="1" w:styleId="11">
    <w:name w:val="Заголовок №1_"/>
    <w:basedOn w:val="a0"/>
    <w:rsid w:val="0094222A"/>
    <w:rPr>
      <w:rFonts w:ascii="Times New Roman" w:eastAsia="Times New Roman" w:hAnsi="Times New Roman" w:cs="Times New Roman"/>
      <w:b/>
      <w:bCs/>
      <w:i w:val="0"/>
      <w:iCs w:val="0"/>
      <w:smallCaps w:val="0"/>
      <w:strike w:val="0"/>
      <w:spacing w:val="10"/>
      <w:sz w:val="18"/>
      <w:szCs w:val="18"/>
      <w:u w:val="none"/>
    </w:rPr>
  </w:style>
  <w:style w:type="character" w:customStyle="1" w:styleId="12">
    <w:name w:val="Заголовок №1"/>
    <w:basedOn w:val="11"/>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
    <w:name w:val="Основной текст (2)_"/>
    <w:basedOn w:val="a0"/>
    <w:rsid w:val="0094222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
    <w:name w:val="Основной текст (2)"/>
    <w:basedOn w:val="2"/>
    <w:rsid w:val="009422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1">
    <w:name w:val="Основной текст (2) + Полужирный"/>
    <w:basedOn w:val="2"/>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5">
    <w:name w:val="Колонтитул_"/>
    <w:basedOn w:val="a0"/>
    <w:rsid w:val="0094222A"/>
    <w:rPr>
      <w:rFonts w:ascii="Times New Roman" w:eastAsia="Times New Roman" w:hAnsi="Times New Roman" w:cs="Times New Roman"/>
      <w:b w:val="0"/>
      <w:bCs w:val="0"/>
      <w:i w:val="0"/>
      <w:iCs w:val="0"/>
      <w:smallCaps w:val="0"/>
      <w:strike w:val="0"/>
      <w:sz w:val="16"/>
      <w:szCs w:val="16"/>
      <w:u w:val="none"/>
    </w:rPr>
  </w:style>
  <w:style w:type="character" w:customStyle="1" w:styleId="LucidaSansUnicode65pt">
    <w:name w:val="Колонтитул + Lucida Sans Unicode;6;5 pt"/>
    <w:basedOn w:val="a5"/>
    <w:rsid w:val="0094222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a6">
    <w:name w:val="Колонтитул"/>
    <w:basedOn w:val="a5"/>
    <w:rsid w:val="0094222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pt">
    <w:name w:val="Основной текст (2) + Полужирный;Интервал 1 pt"/>
    <w:basedOn w:val="2"/>
    <w:rsid w:val="0025535E"/>
    <w:rPr>
      <w:rFonts w:ascii="Cambria" w:eastAsia="Cambria" w:hAnsi="Cambria" w:cs="Cambria"/>
      <w:b/>
      <w:bCs/>
      <w:i w:val="0"/>
      <w:iCs w:val="0"/>
      <w:smallCaps w:val="0"/>
      <w:strike w:val="0"/>
      <w:color w:val="000000"/>
      <w:spacing w:val="20"/>
      <w:w w:val="100"/>
      <w:position w:val="0"/>
      <w:sz w:val="24"/>
      <w:szCs w:val="24"/>
      <w:u w:val="none"/>
      <w:lang w:val="ru-RU" w:eastAsia="ru-RU" w:bidi="ru-RU"/>
    </w:rPr>
  </w:style>
  <w:style w:type="character" w:customStyle="1" w:styleId="2Candara">
    <w:name w:val="Основной текст (2) + Candara;Курсив"/>
    <w:basedOn w:val="2"/>
    <w:rsid w:val="0025535E"/>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25535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styleId="30">
    <w:name w:val="Body Text Indent 3"/>
    <w:basedOn w:val="a"/>
    <w:link w:val="31"/>
    <w:uiPriority w:val="99"/>
    <w:unhideWhenUsed/>
    <w:rsid w:val="00C42D0E"/>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C42D0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920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035"/>
    <w:rPr>
      <w:rFonts w:ascii="Segoe UI" w:hAnsi="Segoe UI" w:cs="Segoe UI"/>
      <w:sz w:val="18"/>
      <w:szCs w:val="18"/>
    </w:rPr>
  </w:style>
  <w:style w:type="table" w:styleId="a9">
    <w:name w:val="Table Grid"/>
    <w:basedOn w:val="a1"/>
    <w:uiPriority w:val="59"/>
    <w:rsid w:val="007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BA1C3A"/>
    <w:pPr>
      <w:spacing w:after="120"/>
    </w:pPr>
  </w:style>
  <w:style w:type="character" w:customStyle="1" w:styleId="ab">
    <w:name w:val="Основной текст Знак"/>
    <w:basedOn w:val="a0"/>
    <w:link w:val="aa"/>
    <w:uiPriority w:val="99"/>
    <w:semiHidden/>
    <w:rsid w:val="00BA1C3A"/>
  </w:style>
  <w:style w:type="character" w:styleId="ac">
    <w:name w:val="Hyperlink"/>
    <w:uiPriority w:val="99"/>
    <w:rsid w:val="00BA1C3A"/>
    <w:rPr>
      <w:rFonts w:cs="Times New Roman"/>
      <w:color w:val="0000FF"/>
      <w:u w:val="single"/>
    </w:rPr>
  </w:style>
  <w:style w:type="character" w:customStyle="1" w:styleId="a4">
    <w:name w:val="Абзац списка Знак"/>
    <w:link w:val="a3"/>
    <w:uiPriority w:val="34"/>
    <w:locked/>
    <w:rsid w:val="00BA1C3A"/>
  </w:style>
  <w:style w:type="character" w:customStyle="1" w:styleId="Bodytext4">
    <w:name w:val="Body text (4)_"/>
    <w:basedOn w:val="a0"/>
    <w:link w:val="Bodytext40"/>
    <w:uiPriority w:val="99"/>
    <w:locked/>
    <w:rsid w:val="00BA1C3A"/>
    <w:rPr>
      <w:shd w:val="clear" w:color="auto" w:fill="FFFFFF"/>
    </w:rPr>
  </w:style>
  <w:style w:type="paragraph" w:customStyle="1" w:styleId="Bodytext40">
    <w:name w:val="Body text (4)"/>
    <w:basedOn w:val="a"/>
    <w:link w:val="Bodytext4"/>
    <w:uiPriority w:val="99"/>
    <w:rsid w:val="00BA1C3A"/>
    <w:pPr>
      <w:widowControl w:val="0"/>
      <w:shd w:val="clear" w:color="auto" w:fill="FFFFFF"/>
      <w:spacing w:after="300" w:line="269" w:lineRule="exact"/>
      <w:jc w:val="center"/>
    </w:pPr>
  </w:style>
  <w:style w:type="paragraph" w:styleId="ad">
    <w:name w:val="Body Text Indent"/>
    <w:basedOn w:val="a"/>
    <w:link w:val="ae"/>
    <w:unhideWhenUsed/>
    <w:rsid w:val="002B2C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2B2CB5"/>
    <w:rPr>
      <w:rFonts w:ascii="Times New Roman" w:eastAsia="Times New Roman" w:hAnsi="Times New Roman" w:cs="Times New Roman"/>
      <w:sz w:val="24"/>
      <w:szCs w:val="24"/>
    </w:rPr>
  </w:style>
  <w:style w:type="paragraph" w:styleId="22">
    <w:name w:val="Body Text 2"/>
    <w:basedOn w:val="a"/>
    <w:link w:val="23"/>
    <w:uiPriority w:val="99"/>
    <w:unhideWhenUsed/>
    <w:rsid w:val="008674BA"/>
    <w:pPr>
      <w:spacing w:after="120" w:line="480" w:lineRule="auto"/>
    </w:pPr>
  </w:style>
  <w:style w:type="character" w:customStyle="1" w:styleId="23">
    <w:name w:val="Основной текст 2 Знак"/>
    <w:basedOn w:val="a0"/>
    <w:link w:val="22"/>
    <w:uiPriority w:val="99"/>
    <w:rsid w:val="008674BA"/>
  </w:style>
  <w:style w:type="paragraph" w:styleId="af">
    <w:name w:val="Plain Text"/>
    <w:basedOn w:val="a"/>
    <w:link w:val="af0"/>
    <w:uiPriority w:val="99"/>
    <w:rsid w:val="008674B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8674BA"/>
    <w:rPr>
      <w:rFonts w:ascii="Courier New" w:eastAsia="Times New Roman" w:hAnsi="Courier New" w:cs="Courier New"/>
      <w:sz w:val="20"/>
      <w:szCs w:val="20"/>
    </w:rPr>
  </w:style>
  <w:style w:type="paragraph" w:styleId="32">
    <w:name w:val="Body Text 3"/>
    <w:basedOn w:val="a"/>
    <w:link w:val="33"/>
    <w:rsid w:val="00DB395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B3952"/>
    <w:rPr>
      <w:rFonts w:ascii="Times New Roman" w:eastAsia="Times New Roman" w:hAnsi="Times New Roman" w:cs="Times New Roman"/>
      <w:sz w:val="16"/>
      <w:szCs w:val="16"/>
    </w:rPr>
  </w:style>
  <w:style w:type="paragraph" w:styleId="24">
    <w:name w:val="Body Text Indent 2"/>
    <w:basedOn w:val="a"/>
    <w:link w:val="25"/>
    <w:semiHidden/>
    <w:unhideWhenUsed/>
    <w:rsid w:val="001D7E3E"/>
    <w:pPr>
      <w:spacing w:after="120" w:line="480" w:lineRule="auto"/>
      <w:ind w:left="283"/>
    </w:pPr>
  </w:style>
  <w:style w:type="character" w:customStyle="1" w:styleId="25">
    <w:name w:val="Основной текст с отступом 2 Знак"/>
    <w:basedOn w:val="a0"/>
    <w:link w:val="24"/>
    <w:semiHidden/>
    <w:rsid w:val="001D7E3E"/>
  </w:style>
  <w:style w:type="character" w:customStyle="1" w:styleId="13">
    <w:name w:val="Текст сноски Знак1"/>
    <w:aliases w:val="single space Знак1,footnote text Знак1,FOOTNOTES Знак1,fn Знак,fn Знак1"/>
    <w:locked/>
    <w:rsid w:val="00825D7B"/>
    <w:rPr>
      <w:lang w:val="ru-RU" w:eastAsia="ru-RU" w:bidi="ar-SA"/>
    </w:rPr>
  </w:style>
  <w:style w:type="character" w:customStyle="1" w:styleId="af1">
    <w:name w:val="Без интервала Знак"/>
    <w:link w:val="af2"/>
    <w:uiPriority w:val="1"/>
    <w:locked/>
    <w:rsid w:val="00825D7B"/>
    <w:rPr>
      <w:sz w:val="24"/>
      <w:szCs w:val="24"/>
      <w:lang w:eastAsia="en-US"/>
    </w:rPr>
  </w:style>
  <w:style w:type="paragraph" w:styleId="af2">
    <w:name w:val="No Spacing"/>
    <w:link w:val="af1"/>
    <w:uiPriority w:val="1"/>
    <w:qFormat/>
    <w:rsid w:val="00825D7B"/>
    <w:pPr>
      <w:spacing w:after="0" w:line="240" w:lineRule="auto"/>
      <w:jc w:val="both"/>
    </w:pPr>
    <w:rPr>
      <w:sz w:val="24"/>
      <w:szCs w:val="24"/>
      <w:lang w:eastAsia="en-US"/>
    </w:rPr>
  </w:style>
  <w:style w:type="paragraph" w:customStyle="1" w:styleId="Style3">
    <w:name w:val="Style3"/>
    <w:basedOn w:val="a"/>
    <w:rsid w:val="00A76BCD"/>
    <w:pPr>
      <w:widowControl w:val="0"/>
      <w:tabs>
        <w:tab w:val="left" w:pos="708"/>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rsid w:val="00A76BCD"/>
    <w:rPr>
      <w:rFonts w:ascii="Times New Roman" w:hAnsi="Times New Roman" w:cs="Times New Roman" w:hint="default"/>
      <w:b/>
      <w:bCs/>
      <w:sz w:val="22"/>
      <w:szCs w:val="22"/>
    </w:rPr>
  </w:style>
  <w:style w:type="character" w:customStyle="1" w:styleId="FontStyle13">
    <w:name w:val="Font Style13"/>
    <w:rsid w:val="00A76BCD"/>
    <w:rPr>
      <w:rFonts w:ascii="Times New Roman" w:hAnsi="Times New Roman" w:cs="Times New Roman" w:hint="default"/>
      <w:sz w:val="26"/>
      <w:szCs w:val="26"/>
    </w:rPr>
  </w:style>
  <w:style w:type="character" w:customStyle="1" w:styleId="FontStyle16">
    <w:name w:val="Font Style16"/>
    <w:rsid w:val="00A76BCD"/>
    <w:rPr>
      <w:rFonts w:ascii="Times New Roman" w:hAnsi="Times New Roman" w:cs="Times New Roman" w:hint="default"/>
      <w:b/>
      <w:bCs/>
      <w:i/>
      <w:iCs/>
      <w:sz w:val="26"/>
      <w:szCs w:val="26"/>
    </w:rPr>
  </w:style>
  <w:style w:type="character" w:customStyle="1" w:styleId="FontStyle17">
    <w:name w:val="Font Style17"/>
    <w:rsid w:val="00A76BCD"/>
    <w:rPr>
      <w:rFonts w:ascii="Times New Roman" w:hAnsi="Times New Roman" w:cs="Times New Roman" w:hint="default"/>
      <w:i/>
      <w:iCs/>
      <w:sz w:val="26"/>
      <w:szCs w:val="26"/>
    </w:rPr>
  </w:style>
  <w:style w:type="character" w:customStyle="1" w:styleId="FontStyle20">
    <w:name w:val="Font Style20"/>
    <w:rsid w:val="00A76BCD"/>
    <w:rPr>
      <w:rFonts w:ascii="Times New Roman" w:hAnsi="Times New Roman" w:cs="Times New Roman" w:hint="default"/>
      <w:sz w:val="26"/>
      <w:szCs w:val="26"/>
    </w:rPr>
  </w:style>
  <w:style w:type="character" w:customStyle="1" w:styleId="FontStyle14">
    <w:name w:val="Font Style14"/>
    <w:uiPriority w:val="99"/>
    <w:rsid w:val="00A66D1B"/>
    <w:rPr>
      <w:rFonts w:ascii="Times New Roman" w:hAnsi="Times New Roman" w:cs="Times New Roman" w:hint="default"/>
      <w:b/>
      <w:bCs/>
      <w:i/>
      <w:iCs/>
      <w:sz w:val="26"/>
      <w:szCs w:val="26"/>
    </w:rPr>
  </w:style>
  <w:style w:type="character" w:customStyle="1" w:styleId="40">
    <w:name w:val="Заголовок 4 Знак"/>
    <w:basedOn w:val="a0"/>
    <w:link w:val="4"/>
    <w:semiHidden/>
    <w:rsid w:val="00B85708"/>
    <w:rPr>
      <w:rFonts w:asciiTheme="majorHAnsi" w:eastAsiaTheme="majorEastAsia" w:hAnsiTheme="majorHAnsi" w:cstheme="majorBidi"/>
      <w:b/>
      <w:bCs/>
      <w:i/>
      <w:iCs/>
      <w:color w:val="4F81BD" w:themeColor="accent1"/>
    </w:rPr>
  </w:style>
  <w:style w:type="paragraph" w:styleId="af3">
    <w:name w:val="Normal (Web)"/>
    <w:basedOn w:val="a"/>
    <w:uiPriority w:val="99"/>
    <w:unhideWhenUsed/>
    <w:rsid w:val="00B85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5708"/>
  </w:style>
  <w:style w:type="character" w:styleId="af4">
    <w:name w:val="Strong"/>
    <w:basedOn w:val="a0"/>
    <w:uiPriority w:val="22"/>
    <w:qFormat/>
    <w:rsid w:val="00B85708"/>
    <w:rPr>
      <w:b/>
      <w:bCs/>
    </w:rPr>
  </w:style>
  <w:style w:type="paragraph" w:styleId="af5">
    <w:name w:val="header"/>
    <w:basedOn w:val="a"/>
    <w:link w:val="af6"/>
    <w:uiPriority w:val="99"/>
    <w:semiHidden/>
    <w:unhideWhenUsed/>
    <w:rsid w:val="003F328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F328C"/>
  </w:style>
  <w:style w:type="paragraph" w:styleId="af7">
    <w:name w:val="footer"/>
    <w:basedOn w:val="a"/>
    <w:link w:val="af8"/>
    <w:uiPriority w:val="99"/>
    <w:semiHidden/>
    <w:unhideWhenUsed/>
    <w:rsid w:val="003F328C"/>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3F328C"/>
  </w:style>
  <w:style w:type="paragraph" w:customStyle="1" w:styleId="Style2">
    <w:name w:val="Style2"/>
    <w:basedOn w:val="a"/>
    <w:rsid w:val="006E654D"/>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rPr>
  </w:style>
  <w:style w:type="paragraph" w:customStyle="1" w:styleId="Style6">
    <w:name w:val="Style6"/>
    <w:basedOn w:val="a"/>
    <w:rsid w:val="006E654D"/>
    <w:pPr>
      <w:widowControl w:val="0"/>
      <w:tabs>
        <w:tab w:val="left" w:pos="708"/>
      </w:tabs>
      <w:autoSpaceDE w:val="0"/>
      <w:autoSpaceDN w:val="0"/>
      <w:adjustRightInd w:val="0"/>
      <w:spacing w:after="0" w:line="322" w:lineRule="exact"/>
      <w:ind w:firstLine="715"/>
      <w:jc w:val="both"/>
    </w:pPr>
    <w:rPr>
      <w:rFonts w:ascii="Times New Roman" w:eastAsia="Calibri" w:hAnsi="Times New Roman" w:cs="Times New Roman"/>
      <w:sz w:val="24"/>
      <w:szCs w:val="24"/>
    </w:rPr>
  </w:style>
  <w:style w:type="paragraph" w:customStyle="1" w:styleId="26">
    <w:name w:val="Обычный2"/>
    <w:uiPriority w:val="99"/>
    <w:rsid w:val="00573910"/>
    <w:pPr>
      <w:widowControl w:val="0"/>
      <w:adjustRightInd w:val="0"/>
      <w:spacing w:line="300" w:lineRule="auto"/>
      <w:jc w:val="both"/>
    </w:pPr>
    <w:rPr>
      <w:rFonts w:ascii="Calibri" w:eastAsia="Times New Roman" w:hAnsi="Calibri" w:cs="Times New Roman"/>
      <w:sz w:val="24"/>
    </w:rPr>
  </w:style>
  <w:style w:type="character" w:customStyle="1" w:styleId="10">
    <w:name w:val="Заголовок 1 Знак"/>
    <w:basedOn w:val="a0"/>
    <w:link w:val="1"/>
    <w:rsid w:val="003F62B3"/>
    <w:rPr>
      <w:rFonts w:ascii="Times New Roman" w:eastAsia="Times New Roman" w:hAnsi="Times New Roman" w:cs="Times New Roman"/>
      <w:kern w:val="28"/>
      <w:sz w:val="28"/>
      <w:szCs w:val="28"/>
    </w:rPr>
  </w:style>
  <w:style w:type="paragraph" w:styleId="af9">
    <w:name w:val="footnote text"/>
    <w:basedOn w:val="a"/>
    <w:link w:val="afa"/>
    <w:uiPriority w:val="99"/>
    <w:semiHidden/>
    <w:unhideWhenUsed/>
    <w:rsid w:val="002B2C4B"/>
    <w:pPr>
      <w:spacing w:after="0" w:line="240" w:lineRule="auto"/>
    </w:pPr>
    <w:rPr>
      <w:rFonts w:ascii="MS Sans Serif" w:eastAsia="Times New Roman" w:hAnsi="MS Sans Serif" w:cs="Times New Roman"/>
      <w:sz w:val="20"/>
      <w:szCs w:val="20"/>
      <w:lang w:val="en-US"/>
    </w:rPr>
  </w:style>
  <w:style w:type="character" w:customStyle="1" w:styleId="afa">
    <w:name w:val="Текст сноски Знак"/>
    <w:basedOn w:val="a0"/>
    <w:link w:val="af9"/>
    <w:uiPriority w:val="99"/>
    <w:semiHidden/>
    <w:rsid w:val="002B2C4B"/>
    <w:rPr>
      <w:rFonts w:ascii="MS Sans Serif" w:eastAsia="Times New Roman" w:hAnsi="MS Sans Serif" w:cs="Times New Roman"/>
      <w:sz w:val="20"/>
      <w:szCs w:val="20"/>
      <w:lang w:val="en-US"/>
    </w:rPr>
  </w:style>
  <w:style w:type="character" w:styleId="afb">
    <w:name w:val="footnote reference"/>
    <w:uiPriority w:val="99"/>
    <w:semiHidden/>
    <w:unhideWhenUsed/>
    <w:rsid w:val="002B2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12">
      <w:bodyDiv w:val="1"/>
      <w:marLeft w:val="0"/>
      <w:marRight w:val="0"/>
      <w:marTop w:val="0"/>
      <w:marBottom w:val="0"/>
      <w:divBdr>
        <w:top w:val="none" w:sz="0" w:space="0" w:color="auto"/>
        <w:left w:val="none" w:sz="0" w:space="0" w:color="auto"/>
        <w:bottom w:val="none" w:sz="0" w:space="0" w:color="auto"/>
        <w:right w:val="none" w:sz="0" w:space="0" w:color="auto"/>
      </w:divBdr>
    </w:div>
    <w:div w:id="33429117">
      <w:bodyDiv w:val="1"/>
      <w:marLeft w:val="0"/>
      <w:marRight w:val="0"/>
      <w:marTop w:val="0"/>
      <w:marBottom w:val="0"/>
      <w:divBdr>
        <w:top w:val="none" w:sz="0" w:space="0" w:color="auto"/>
        <w:left w:val="none" w:sz="0" w:space="0" w:color="auto"/>
        <w:bottom w:val="none" w:sz="0" w:space="0" w:color="auto"/>
        <w:right w:val="none" w:sz="0" w:space="0" w:color="auto"/>
      </w:divBdr>
    </w:div>
    <w:div w:id="92096492">
      <w:bodyDiv w:val="1"/>
      <w:marLeft w:val="0"/>
      <w:marRight w:val="0"/>
      <w:marTop w:val="0"/>
      <w:marBottom w:val="0"/>
      <w:divBdr>
        <w:top w:val="none" w:sz="0" w:space="0" w:color="auto"/>
        <w:left w:val="none" w:sz="0" w:space="0" w:color="auto"/>
        <w:bottom w:val="none" w:sz="0" w:space="0" w:color="auto"/>
        <w:right w:val="none" w:sz="0" w:space="0" w:color="auto"/>
      </w:divBdr>
    </w:div>
    <w:div w:id="104623586">
      <w:bodyDiv w:val="1"/>
      <w:marLeft w:val="0"/>
      <w:marRight w:val="0"/>
      <w:marTop w:val="0"/>
      <w:marBottom w:val="0"/>
      <w:divBdr>
        <w:top w:val="none" w:sz="0" w:space="0" w:color="auto"/>
        <w:left w:val="none" w:sz="0" w:space="0" w:color="auto"/>
        <w:bottom w:val="none" w:sz="0" w:space="0" w:color="auto"/>
        <w:right w:val="none" w:sz="0" w:space="0" w:color="auto"/>
      </w:divBdr>
    </w:div>
    <w:div w:id="143089688">
      <w:bodyDiv w:val="1"/>
      <w:marLeft w:val="0"/>
      <w:marRight w:val="0"/>
      <w:marTop w:val="0"/>
      <w:marBottom w:val="0"/>
      <w:divBdr>
        <w:top w:val="none" w:sz="0" w:space="0" w:color="auto"/>
        <w:left w:val="none" w:sz="0" w:space="0" w:color="auto"/>
        <w:bottom w:val="none" w:sz="0" w:space="0" w:color="auto"/>
        <w:right w:val="none" w:sz="0" w:space="0" w:color="auto"/>
      </w:divBdr>
    </w:div>
    <w:div w:id="151263621">
      <w:bodyDiv w:val="1"/>
      <w:marLeft w:val="0"/>
      <w:marRight w:val="0"/>
      <w:marTop w:val="0"/>
      <w:marBottom w:val="0"/>
      <w:divBdr>
        <w:top w:val="none" w:sz="0" w:space="0" w:color="auto"/>
        <w:left w:val="none" w:sz="0" w:space="0" w:color="auto"/>
        <w:bottom w:val="none" w:sz="0" w:space="0" w:color="auto"/>
        <w:right w:val="none" w:sz="0" w:space="0" w:color="auto"/>
      </w:divBdr>
    </w:div>
    <w:div w:id="166596527">
      <w:bodyDiv w:val="1"/>
      <w:marLeft w:val="0"/>
      <w:marRight w:val="0"/>
      <w:marTop w:val="0"/>
      <w:marBottom w:val="0"/>
      <w:divBdr>
        <w:top w:val="none" w:sz="0" w:space="0" w:color="auto"/>
        <w:left w:val="none" w:sz="0" w:space="0" w:color="auto"/>
        <w:bottom w:val="none" w:sz="0" w:space="0" w:color="auto"/>
        <w:right w:val="none" w:sz="0" w:space="0" w:color="auto"/>
      </w:divBdr>
    </w:div>
    <w:div w:id="196160106">
      <w:bodyDiv w:val="1"/>
      <w:marLeft w:val="0"/>
      <w:marRight w:val="0"/>
      <w:marTop w:val="0"/>
      <w:marBottom w:val="0"/>
      <w:divBdr>
        <w:top w:val="none" w:sz="0" w:space="0" w:color="auto"/>
        <w:left w:val="none" w:sz="0" w:space="0" w:color="auto"/>
        <w:bottom w:val="none" w:sz="0" w:space="0" w:color="auto"/>
        <w:right w:val="none" w:sz="0" w:space="0" w:color="auto"/>
      </w:divBdr>
    </w:div>
    <w:div w:id="205870927">
      <w:bodyDiv w:val="1"/>
      <w:marLeft w:val="0"/>
      <w:marRight w:val="0"/>
      <w:marTop w:val="0"/>
      <w:marBottom w:val="0"/>
      <w:divBdr>
        <w:top w:val="none" w:sz="0" w:space="0" w:color="auto"/>
        <w:left w:val="none" w:sz="0" w:space="0" w:color="auto"/>
        <w:bottom w:val="none" w:sz="0" w:space="0" w:color="auto"/>
        <w:right w:val="none" w:sz="0" w:space="0" w:color="auto"/>
      </w:divBdr>
    </w:div>
    <w:div w:id="557056493">
      <w:bodyDiv w:val="1"/>
      <w:marLeft w:val="0"/>
      <w:marRight w:val="0"/>
      <w:marTop w:val="0"/>
      <w:marBottom w:val="0"/>
      <w:divBdr>
        <w:top w:val="none" w:sz="0" w:space="0" w:color="auto"/>
        <w:left w:val="none" w:sz="0" w:space="0" w:color="auto"/>
        <w:bottom w:val="none" w:sz="0" w:space="0" w:color="auto"/>
        <w:right w:val="none" w:sz="0" w:space="0" w:color="auto"/>
      </w:divBdr>
    </w:div>
    <w:div w:id="650594959">
      <w:bodyDiv w:val="1"/>
      <w:marLeft w:val="0"/>
      <w:marRight w:val="0"/>
      <w:marTop w:val="0"/>
      <w:marBottom w:val="0"/>
      <w:divBdr>
        <w:top w:val="none" w:sz="0" w:space="0" w:color="auto"/>
        <w:left w:val="none" w:sz="0" w:space="0" w:color="auto"/>
        <w:bottom w:val="none" w:sz="0" w:space="0" w:color="auto"/>
        <w:right w:val="none" w:sz="0" w:space="0" w:color="auto"/>
      </w:divBdr>
    </w:div>
    <w:div w:id="745565527">
      <w:bodyDiv w:val="1"/>
      <w:marLeft w:val="0"/>
      <w:marRight w:val="0"/>
      <w:marTop w:val="0"/>
      <w:marBottom w:val="0"/>
      <w:divBdr>
        <w:top w:val="none" w:sz="0" w:space="0" w:color="auto"/>
        <w:left w:val="none" w:sz="0" w:space="0" w:color="auto"/>
        <w:bottom w:val="none" w:sz="0" w:space="0" w:color="auto"/>
        <w:right w:val="none" w:sz="0" w:space="0" w:color="auto"/>
      </w:divBdr>
    </w:div>
    <w:div w:id="806778524">
      <w:bodyDiv w:val="1"/>
      <w:marLeft w:val="0"/>
      <w:marRight w:val="0"/>
      <w:marTop w:val="0"/>
      <w:marBottom w:val="0"/>
      <w:divBdr>
        <w:top w:val="none" w:sz="0" w:space="0" w:color="auto"/>
        <w:left w:val="none" w:sz="0" w:space="0" w:color="auto"/>
        <w:bottom w:val="none" w:sz="0" w:space="0" w:color="auto"/>
        <w:right w:val="none" w:sz="0" w:space="0" w:color="auto"/>
      </w:divBdr>
    </w:div>
    <w:div w:id="904100272">
      <w:bodyDiv w:val="1"/>
      <w:marLeft w:val="0"/>
      <w:marRight w:val="0"/>
      <w:marTop w:val="0"/>
      <w:marBottom w:val="0"/>
      <w:divBdr>
        <w:top w:val="none" w:sz="0" w:space="0" w:color="auto"/>
        <w:left w:val="none" w:sz="0" w:space="0" w:color="auto"/>
        <w:bottom w:val="none" w:sz="0" w:space="0" w:color="auto"/>
        <w:right w:val="none" w:sz="0" w:space="0" w:color="auto"/>
      </w:divBdr>
    </w:div>
    <w:div w:id="916210327">
      <w:bodyDiv w:val="1"/>
      <w:marLeft w:val="0"/>
      <w:marRight w:val="0"/>
      <w:marTop w:val="0"/>
      <w:marBottom w:val="0"/>
      <w:divBdr>
        <w:top w:val="none" w:sz="0" w:space="0" w:color="auto"/>
        <w:left w:val="none" w:sz="0" w:space="0" w:color="auto"/>
        <w:bottom w:val="none" w:sz="0" w:space="0" w:color="auto"/>
        <w:right w:val="none" w:sz="0" w:space="0" w:color="auto"/>
      </w:divBdr>
    </w:div>
    <w:div w:id="1167482699">
      <w:bodyDiv w:val="1"/>
      <w:marLeft w:val="0"/>
      <w:marRight w:val="0"/>
      <w:marTop w:val="0"/>
      <w:marBottom w:val="0"/>
      <w:divBdr>
        <w:top w:val="none" w:sz="0" w:space="0" w:color="auto"/>
        <w:left w:val="none" w:sz="0" w:space="0" w:color="auto"/>
        <w:bottom w:val="none" w:sz="0" w:space="0" w:color="auto"/>
        <w:right w:val="none" w:sz="0" w:space="0" w:color="auto"/>
      </w:divBdr>
    </w:div>
    <w:div w:id="1209561516">
      <w:bodyDiv w:val="1"/>
      <w:marLeft w:val="0"/>
      <w:marRight w:val="0"/>
      <w:marTop w:val="0"/>
      <w:marBottom w:val="0"/>
      <w:divBdr>
        <w:top w:val="none" w:sz="0" w:space="0" w:color="auto"/>
        <w:left w:val="none" w:sz="0" w:space="0" w:color="auto"/>
        <w:bottom w:val="none" w:sz="0" w:space="0" w:color="auto"/>
        <w:right w:val="none" w:sz="0" w:space="0" w:color="auto"/>
      </w:divBdr>
    </w:div>
    <w:div w:id="1276058213">
      <w:bodyDiv w:val="1"/>
      <w:marLeft w:val="0"/>
      <w:marRight w:val="0"/>
      <w:marTop w:val="0"/>
      <w:marBottom w:val="0"/>
      <w:divBdr>
        <w:top w:val="none" w:sz="0" w:space="0" w:color="auto"/>
        <w:left w:val="none" w:sz="0" w:space="0" w:color="auto"/>
        <w:bottom w:val="none" w:sz="0" w:space="0" w:color="auto"/>
        <w:right w:val="none" w:sz="0" w:space="0" w:color="auto"/>
      </w:divBdr>
    </w:div>
    <w:div w:id="1376807783">
      <w:bodyDiv w:val="1"/>
      <w:marLeft w:val="0"/>
      <w:marRight w:val="0"/>
      <w:marTop w:val="0"/>
      <w:marBottom w:val="0"/>
      <w:divBdr>
        <w:top w:val="none" w:sz="0" w:space="0" w:color="auto"/>
        <w:left w:val="none" w:sz="0" w:space="0" w:color="auto"/>
        <w:bottom w:val="none" w:sz="0" w:space="0" w:color="auto"/>
        <w:right w:val="none" w:sz="0" w:space="0" w:color="auto"/>
      </w:divBdr>
    </w:div>
    <w:div w:id="1604800313">
      <w:bodyDiv w:val="1"/>
      <w:marLeft w:val="0"/>
      <w:marRight w:val="0"/>
      <w:marTop w:val="0"/>
      <w:marBottom w:val="0"/>
      <w:divBdr>
        <w:top w:val="none" w:sz="0" w:space="0" w:color="auto"/>
        <w:left w:val="none" w:sz="0" w:space="0" w:color="auto"/>
        <w:bottom w:val="none" w:sz="0" w:space="0" w:color="auto"/>
        <w:right w:val="none" w:sz="0" w:space="0" w:color="auto"/>
      </w:divBdr>
    </w:div>
    <w:div w:id="1663507506">
      <w:bodyDiv w:val="1"/>
      <w:marLeft w:val="0"/>
      <w:marRight w:val="0"/>
      <w:marTop w:val="0"/>
      <w:marBottom w:val="0"/>
      <w:divBdr>
        <w:top w:val="none" w:sz="0" w:space="0" w:color="auto"/>
        <w:left w:val="none" w:sz="0" w:space="0" w:color="auto"/>
        <w:bottom w:val="none" w:sz="0" w:space="0" w:color="auto"/>
        <w:right w:val="none" w:sz="0" w:space="0" w:color="auto"/>
      </w:divBdr>
    </w:div>
    <w:div w:id="1972205700">
      <w:bodyDiv w:val="1"/>
      <w:marLeft w:val="0"/>
      <w:marRight w:val="0"/>
      <w:marTop w:val="0"/>
      <w:marBottom w:val="0"/>
      <w:divBdr>
        <w:top w:val="none" w:sz="0" w:space="0" w:color="auto"/>
        <w:left w:val="none" w:sz="0" w:space="0" w:color="auto"/>
        <w:bottom w:val="none" w:sz="0" w:space="0" w:color="auto"/>
        <w:right w:val="none" w:sz="0" w:space="0" w:color="auto"/>
      </w:divBdr>
    </w:div>
    <w:div w:id="1999190834">
      <w:bodyDiv w:val="1"/>
      <w:marLeft w:val="0"/>
      <w:marRight w:val="0"/>
      <w:marTop w:val="0"/>
      <w:marBottom w:val="0"/>
      <w:divBdr>
        <w:top w:val="none" w:sz="0" w:space="0" w:color="auto"/>
        <w:left w:val="none" w:sz="0" w:space="0" w:color="auto"/>
        <w:bottom w:val="none" w:sz="0" w:space="0" w:color="auto"/>
        <w:right w:val="none" w:sz="0" w:space="0" w:color="auto"/>
      </w:divBdr>
    </w:div>
    <w:div w:id="20344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eptic.ru" TargetMode="External"/><Relationship Id="rId13" Type="http://schemas.openxmlformats.org/officeDocument/2006/relationships/hyperlink" Target="http://www.rcpsyc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iatr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iat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www.psychiat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ECD7-74E4-45B2-9095-2A82D87F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 bo`limi</dc:creator>
  <cp:lastModifiedBy>Shin Zoya</cp:lastModifiedBy>
  <cp:revision>46</cp:revision>
  <cp:lastPrinted>2019-08-09T12:06:00Z</cp:lastPrinted>
  <dcterms:created xsi:type="dcterms:W3CDTF">2020-04-14T15:48:00Z</dcterms:created>
  <dcterms:modified xsi:type="dcterms:W3CDTF">2021-02-25T15:07:00Z</dcterms:modified>
</cp:coreProperties>
</file>