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0D42" w14:textId="77777777" w:rsidR="00BA1C3A" w:rsidRDefault="00AC1CC0" w:rsidP="00AC1CC0">
      <w:pPr>
        <w:spacing w:after="0"/>
        <w:rPr>
          <w:rFonts w:ascii="Times New Roman" w:hAnsi="Times New Roman"/>
          <w:b/>
          <w:bCs/>
          <w:sz w:val="24"/>
          <w:szCs w:val="24"/>
          <w:lang w:val="uz-Cyrl-UZ"/>
        </w:rPr>
      </w:pPr>
      <w:r w:rsidRPr="00AC1CC0">
        <w:rPr>
          <w:rFonts w:ascii="Times New Roman" w:hAnsi="Times New Roman"/>
          <w:b/>
          <w:bCs/>
          <w:sz w:val="24"/>
          <w:szCs w:val="24"/>
        </w:rPr>
        <w:t xml:space="preserve">          </w:t>
      </w:r>
      <w:r w:rsidR="00BA1C3A" w:rsidRPr="00E9699B">
        <w:rPr>
          <w:rFonts w:ascii="Times New Roman" w:hAnsi="Times New Roman"/>
          <w:b/>
          <w:bCs/>
          <w:sz w:val="24"/>
          <w:szCs w:val="24"/>
          <w:lang w:val="uz-Cyrl-UZ"/>
        </w:rPr>
        <w:t xml:space="preserve">ЎЗБЕКИСТОН РЕСПУБЛИКАСИ </w:t>
      </w:r>
      <w:r w:rsidR="00BA1C3A" w:rsidRPr="00E9699B">
        <w:rPr>
          <w:rFonts w:ascii="Times New Roman" w:hAnsi="Times New Roman"/>
          <w:b/>
          <w:bCs/>
          <w:sz w:val="24"/>
          <w:szCs w:val="24"/>
          <w:lang w:val="uz-Latn-UZ"/>
        </w:rPr>
        <w:t>СОҒЛИҚНИ САҚЛАШ ВАЗИРЛИГИ</w:t>
      </w:r>
    </w:p>
    <w:p w14:paraId="6A8D63A2" w14:textId="77777777" w:rsidR="00BA1C3A" w:rsidRDefault="00BA1C3A" w:rsidP="00BA1C3A">
      <w:pPr>
        <w:spacing w:after="0"/>
        <w:jc w:val="center"/>
        <w:rPr>
          <w:rFonts w:ascii="Times New Roman" w:hAnsi="Times New Roman"/>
          <w:b/>
          <w:bCs/>
          <w:sz w:val="24"/>
          <w:szCs w:val="24"/>
          <w:lang w:val="uz-Cyrl-UZ"/>
        </w:rPr>
      </w:pPr>
    </w:p>
    <w:tbl>
      <w:tblPr>
        <w:tblpPr w:leftFromText="180" w:rightFromText="180" w:vertAnchor="page" w:horzAnchor="margin" w:tblpXSpec="center" w:tblpY="1970"/>
        <w:tblW w:w="9747" w:type="dxa"/>
        <w:tblLayout w:type="fixed"/>
        <w:tblLook w:val="0000" w:firstRow="0" w:lastRow="0" w:firstColumn="0" w:lastColumn="0" w:noHBand="0" w:noVBand="0"/>
      </w:tblPr>
      <w:tblGrid>
        <w:gridCol w:w="4644"/>
        <w:gridCol w:w="5103"/>
      </w:tblGrid>
      <w:tr w:rsidR="00AC1CC0" w:rsidRPr="00E9699B" w14:paraId="14122157" w14:textId="77777777" w:rsidTr="00AC1CC0">
        <w:trPr>
          <w:trHeight w:val="1262"/>
        </w:trPr>
        <w:tc>
          <w:tcPr>
            <w:tcW w:w="4644" w:type="dxa"/>
          </w:tcPr>
          <w:p w14:paraId="4D3422B4" w14:textId="77777777" w:rsidR="00AC1CC0" w:rsidRPr="00BC3877" w:rsidRDefault="00AC1CC0" w:rsidP="00AC1CC0">
            <w:pPr>
              <w:overflowPunct w:val="0"/>
              <w:autoSpaceDE w:val="0"/>
              <w:autoSpaceDN w:val="0"/>
              <w:adjustRightInd w:val="0"/>
              <w:spacing w:after="0"/>
              <w:jc w:val="center"/>
              <w:rPr>
                <w:rFonts w:ascii="Times New Roman" w:eastAsia="Batang" w:hAnsi="Times New Roman"/>
                <w:sz w:val="28"/>
                <w:szCs w:val="28"/>
                <w:lang w:val="uz-Cyrl-UZ"/>
              </w:rPr>
            </w:pPr>
            <w:r>
              <w:rPr>
                <w:rFonts w:ascii="Times New Roman" w:eastAsia="Batang" w:hAnsi="Times New Roman"/>
                <w:sz w:val="28"/>
                <w:szCs w:val="28"/>
                <w:lang w:val="uz-Cyrl-UZ"/>
              </w:rPr>
              <w:t>Рўйҳ</w:t>
            </w:r>
            <w:r w:rsidRPr="00E9699B">
              <w:rPr>
                <w:rFonts w:ascii="Times New Roman" w:eastAsia="Batang" w:hAnsi="Times New Roman"/>
                <w:sz w:val="28"/>
                <w:szCs w:val="28"/>
                <w:lang w:val="uz-Cyrl-UZ"/>
              </w:rPr>
              <w:t>атга олинди</w:t>
            </w:r>
            <w:r w:rsidRPr="00BC3877">
              <w:rPr>
                <w:rFonts w:ascii="Times New Roman" w:eastAsia="Batang" w:hAnsi="Times New Roman"/>
                <w:sz w:val="28"/>
                <w:szCs w:val="28"/>
                <w:lang w:val="uz-Cyrl-UZ"/>
              </w:rPr>
              <w:t>:</w:t>
            </w:r>
          </w:p>
          <w:p w14:paraId="64243FF6" w14:textId="77777777" w:rsidR="00AC1CC0" w:rsidRPr="00BC3877" w:rsidRDefault="00AC1CC0" w:rsidP="00AC1CC0">
            <w:pPr>
              <w:overflowPunct w:val="0"/>
              <w:autoSpaceDE w:val="0"/>
              <w:autoSpaceDN w:val="0"/>
              <w:adjustRightInd w:val="0"/>
              <w:spacing w:after="0"/>
              <w:jc w:val="center"/>
              <w:rPr>
                <w:rFonts w:ascii="Times New Roman" w:eastAsia="Batang" w:hAnsi="Times New Roman"/>
                <w:sz w:val="14"/>
                <w:szCs w:val="28"/>
                <w:lang w:val="uz-Cyrl-UZ"/>
              </w:rPr>
            </w:pPr>
          </w:p>
          <w:p w14:paraId="5DB6A1C6" w14:textId="77777777" w:rsidR="00AC1CC0" w:rsidRPr="00E9699B" w:rsidRDefault="00AC1CC0" w:rsidP="00AC1CC0">
            <w:pPr>
              <w:overflowPunct w:val="0"/>
              <w:autoSpaceDE w:val="0"/>
              <w:autoSpaceDN w:val="0"/>
              <w:adjustRightInd w:val="0"/>
              <w:spacing w:after="0"/>
              <w:jc w:val="center"/>
              <w:rPr>
                <w:rFonts w:ascii="Times New Roman" w:eastAsia="Batang" w:hAnsi="Times New Roman"/>
                <w:sz w:val="28"/>
                <w:szCs w:val="28"/>
                <w:u w:val="single"/>
                <w:lang w:val="uz-Cyrl-UZ"/>
              </w:rPr>
            </w:pPr>
            <w:r w:rsidRPr="00E9699B">
              <w:rPr>
                <w:rFonts w:ascii="Times New Roman" w:eastAsia="Batang" w:hAnsi="Times New Roman"/>
                <w:sz w:val="28"/>
                <w:szCs w:val="28"/>
                <w:u w:val="single"/>
                <w:lang w:val="uz-Cyrl-UZ"/>
              </w:rPr>
              <w:t>№</w:t>
            </w:r>
            <w:r>
              <w:rPr>
                <w:rFonts w:ascii="Times New Roman" w:eastAsia="Batang" w:hAnsi="Times New Roman"/>
                <w:sz w:val="28"/>
                <w:szCs w:val="28"/>
                <w:u w:val="single"/>
                <w:lang w:val="uz-Cyrl-UZ"/>
              </w:rPr>
              <w:t> </w:t>
            </w:r>
            <w:r w:rsidRPr="00E9699B">
              <w:rPr>
                <w:rFonts w:ascii="Times New Roman" w:eastAsia="Batang" w:hAnsi="Times New Roman"/>
                <w:sz w:val="28"/>
                <w:szCs w:val="28"/>
                <w:u w:val="single"/>
                <w:lang w:val="uz-Cyrl-UZ"/>
              </w:rPr>
              <w:t>БД-________________</w:t>
            </w:r>
          </w:p>
          <w:p w14:paraId="426907DD" w14:textId="77777777" w:rsidR="00AC1CC0" w:rsidRPr="00E9699B" w:rsidRDefault="00AC1CC0" w:rsidP="00AC1CC0">
            <w:pPr>
              <w:overflowPunct w:val="0"/>
              <w:autoSpaceDE w:val="0"/>
              <w:autoSpaceDN w:val="0"/>
              <w:adjustRightInd w:val="0"/>
              <w:spacing w:after="0"/>
              <w:jc w:val="center"/>
              <w:rPr>
                <w:rFonts w:ascii="Times New Roman" w:eastAsia="Batang" w:hAnsi="Times New Roman"/>
                <w:sz w:val="16"/>
                <w:szCs w:val="28"/>
                <w:lang w:val="uz-Cyrl-UZ"/>
              </w:rPr>
            </w:pPr>
          </w:p>
          <w:p w14:paraId="525F8871" w14:textId="17DACA2E" w:rsidR="00AC1CC0" w:rsidRPr="00E9699B" w:rsidRDefault="00AC1CC0" w:rsidP="00634D5B">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20</w:t>
            </w:r>
            <w:r w:rsidR="00634D5B">
              <w:rPr>
                <w:rFonts w:ascii="Times New Roman" w:eastAsia="Batang" w:hAnsi="Times New Roman"/>
                <w:sz w:val="28"/>
                <w:szCs w:val="28"/>
              </w:rPr>
              <w:t>2</w:t>
            </w:r>
            <w:r w:rsidR="00312FEA">
              <w:rPr>
                <w:rFonts w:ascii="Times New Roman" w:eastAsia="Batang" w:hAnsi="Times New Roman"/>
                <w:sz w:val="28"/>
                <w:szCs w:val="28"/>
              </w:rPr>
              <w:t>1</w:t>
            </w:r>
            <w:r w:rsidRPr="00E9699B">
              <w:rPr>
                <w:rFonts w:ascii="Times New Roman" w:eastAsia="Batang" w:hAnsi="Times New Roman"/>
                <w:sz w:val="28"/>
                <w:szCs w:val="28"/>
                <w:lang w:val="uz-Cyrl-UZ"/>
              </w:rPr>
              <w:t xml:space="preserve"> йил</w:t>
            </w:r>
            <w:r w:rsidRPr="00BC3877">
              <w:rPr>
                <w:rFonts w:ascii="Times New Roman" w:eastAsia="Batang" w:hAnsi="Times New Roman"/>
                <w:sz w:val="28"/>
                <w:szCs w:val="28"/>
                <w:lang w:val="uz-Cyrl-UZ"/>
              </w:rPr>
              <w:t xml:space="preserve"> “</w:t>
            </w:r>
            <w:r w:rsidRPr="00E9699B">
              <w:rPr>
                <w:rFonts w:ascii="Times New Roman" w:eastAsia="Batang" w:hAnsi="Times New Roman"/>
                <w:sz w:val="28"/>
                <w:szCs w:val="28"/>
                <w:lang w:val="uz-Cyrl-UZ"/>
              </w:rPr>
              <w:t>___</w:t>
            </w:r>
            <w:r w:rsidRPr="00BC3877">
              <w:rPr>
                <w:rFonts w:ascii="Times New Roman" w:eastAsia="Batang" w:hAnsi="Times New Roman"/>
                <w:sz w:val="28"/>
                <w:szCs w:val="28"/>
                <w:lang w:val="uz-Cyrl-UZ"/>
              </w:rPr>
              <w:t>”</w:t>
            </w:r>
            <w:r w:rsidRPr="00E9699B">
              <w:rPr>
                <w:rFonts w:ascii="Times New Roman" w:eastAsia="Batang" w:hAnsi="Times New Roman"/>
                <w:sz w:val="28"/>
                <w:szCs w:val="28"/>
                <w:lang w:val="uz-Cyrl-UZ"/>
              </w:rPr>
              <w:t xml:space="preserve"> _____ </w:t>
            </w:r>
          </w:p>
        </w:tc>
        <w:tc>
          <w:tcPr>
            <w:tcW w:w="5103" w:type="dxa"/>
          </w:tcPr>
          <w:p w14:paraId="36024B1E" w14:textId="77777777" w:rsidR="00AC1CC0" w:rsidRPr="00E9699B" w:rsidRDefault="00AC1CC0" w:rsidP="00AC1CC0">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Соғлиқни сақлаш</w:t>
            </w:r>
            <w:r w:rsidRPr="00BC3877">
              <w:rPr>
                <w:rFonts w:ascii="Times New Roman" w:eastAsia="Batang" w:hAnsi="Times New Roman"/>
                <w:sz w:val="28"/>
                <w:szCs w:val="28"/>
                <w:lang w:val="uz-Cyrl-UZ"/>
              </w:rPr>
              <w:t xml:space="preserve"> вазирлиги</w:t>
            </w:r>
          </w:p>
          <w:p w14:paraId="11087F3D" w14:textId="77777777" w:rsidR="00AC1CC0" w:rsidRPr="00E9699B" w:rsidRDefault="00AC1CC0" w:rsidP="00AC1CC0">
            <w:pPr>
              <w:tabs>
                <w:tab w:val="left" w:pos="192"/>
              </w:tabs>
              <w:overflowPunct w:val="0"/>
              <w:autoSpaceDE w:val="0"/>
              <w:autoSpaceDN w:val="0"/>
              <w:adjustRightInd w:val="0"/>
              <w:spacing w:after="0"/>
              <w:jc w:val="center"/>
              <w:rPr>
                <w:rFonts w:ascii="Times New Roman" w:eastAsia="Batang" w:hAnsi="Times New Roman"/>
                <w:sz w:val="18"/>
                <w:szCs w:val="28"/>
                <w:lang w:val="uz-Cyrl-UZ"/>
              </w:rPr>
            </w:pPr>
          </w:p>
          <w:p w14:paraId="0E0609A0" w14:textId="77777777" w:rsidR="00AC1CC0" w:rsidRPr="00E9699B" w:rsidRDefault="00AC1CC0" w:rsidP="00AC1CC0">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____</w:t>
            </w:r>
            <w:r w:rsidRPr="00E9699B">
              <w:rPr>
                <w:rFonts w:ascii="Times New Roman" w:eastAsia="Batang" w:hAnsi="Times New Roman"/>
                <w:sz w:val="28"/>
                <w:szCs w:val="28"/>
                <w:lang w:val="uz-Cyrl-UZ"/>
              </w:rPr>
              <w:t>__________</w:t>
            </w:r>
            <w:r w:rsidRPr="00BC3877">
              <w:rPr>
                <w:rFonts w:ascii="Times New Roman" w:eastAsia="Batang" w:hAnsi="Times New Roman"/>
                <w:sz w:val="28"/>
                <w:szCs w:val="28"/>
                <w:lang w:val="uz-Cyrl-UZ"/>
              </w:rPr>
              <w:t>_______</w:t>
            </w:r>
          </w:p>
          <w:p w14:paraId="18ABF706" w14:textId="77777777" w:rsidR="00AC1CC0" w:rsidRPr="00E9699B" w:rsidRDefault="00AC1CC0" w:rsidP="00AC1CC0">
            <w:pPr>
              <w:tabs>
                <w:tab w:val="left" w:pos="192"/>
              </w:tabs>
              <w:overflowPunct w:val="0"/>
              <w:autoSpaceDE w:val="0"/>
              <w:autoSpaceDN w:val="0"/>
              <w:adjustRightInd w:val="0"/>
              <w:spacing w:after="0"/>
              <w:jc w:val="center"/>
              <w:rPr>
                <w:rFonts w:ascii="Times New Roman" w:eastAsia="Batang" w:hAnsi="Times New Roman"/>
                <w:sz w:val="20"/>
                <w:szCs w:val="28"/>
                <w:lang w:val="uz-Cyrl-UZ"/>
              </w:rPr>
            </w:pPr>
          </w:p>
          <w:p w14:paraId="183067FD" w14:textId="7ADB9FB7" w:rsidR="00AC1CC0" w:rsidRPr="00BC3877" w:rsidRDefault="00AC1CC0" w:rsidP="00634D5B">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20</w:t>
            </w:r>
            <w:r w:rsidR="00634D5B">
              <w:rPr>
                <w:rFonts w:ascii="Times New Roman" w:eastAsia="Batang" w:hAnsi="Times New Roman"/>
                <w:sz w:val="28"/>
                <w:szCs w:val="28"/>
              </w:rPr>
              <w:t>2</w:t>
            </w:r>
            <w:r w:rsidR="00312FEA">
              <w:rPr>
                <w:rFonts w:ascii="Times New Roman" w:eastAsia="Batang" w:hAnsi="Times New Roman"/>
                <w:sz w:val="28"/>
                <w:szCs w:val="28"/>
              </w:rPr>
              <w:t>1</w:t>
            </w:r>
            <w:r w:rsidRPr="00BC3877">
              <w:rPr>
                <w:rFonts w:ascii="Times New Roman" w:eastAsia="Batang" w:hAnsi="Times New Roman"/>
                <w:sz w:val="28"/>
                <w:szCs w:val="28"/>
                <w:lang w:val="uz-Cyrl-UZ"/>
              </w:rPr>
              <w:t xml:space="preserve"> йил “___” _____</w:t>
            </w:r>
          </w:p>
        </w:tc>
      </w:tr>
    </w:tbl>
    <w:p w14:paraId="1695C493" w14:textId="77777777" w:rsidR="00BA1C3A" w:rsidRDefault="00BA1C3A" w:rsidP="00BA1C3A">
      <w:pPr>
        <w:spacing w:after="0"/>
        <w:jc w:val="center"/>
        <w:rPr>
          <w:rFonts w:ascii="Times New Roman" w:hAnsi="Times New Roman"/>
          <w:b/>
          <w:bCs/>
          <w:sz w:val="24"/>
          <w:szCs w:val="24"/>
          <w:lang w:val="uz-Cyrl-UZ"/>
        </w:rPr>
      </w:pPr>
    </w:p>
    <w:p w14:paraId="0AA2F733" w14:textId="77777777" w:rsidR="00BA1C3A" w:rsidRPr="005E0176" w:rsidRDefault="00BA1C3A" w:rsidP="00BA1C3A">
      <w:pPr>
        <w:spacing w:after="0"/>
        <w:jc w:val="center"/>
        <w:rPr>
          <w:rFonts w:ascii="Times New Roman" w:hAnsi="Times New Roman"/>
          <w:b/>
          <w:sz w:val="28"/>
          <w:szCs w:val="28"/>
        </w:rPr>
      </w:pPr>
    </w:p>
    <w:p w14:paraId="28F2110F" w14:textId="77777777" w:rsidR="00BA1C3A" w:rsidRPr="00BC3877" w:rsidRDefault="00BA1C3A" w:rsidP="00BA1C3A">
      <w:pPr>
        <w:spacing w:after="0"/>
        <w:jc w:val="center"/>
        <w:rPr>
          <w:rFonts w:ascii="Times New Roman" w:hAnsi="Times New Roman"/>
          <w:b/>
          <w:sz w:val="28"/>
          <w:szCs w:val="28"/>
          <w:lang w:val="uz-Cyrl-UZ"/>
        </w:rPr>
      </w:pPr>
    </w:p>
    <w:p w14:paraId="69852265" w14:textId="77777777" w:rsidR="00BA1C3A" w:rsidRDefault="00BA1C3A" w:rsidP="00BA1C3A">
      <w:pPr>
        <w:spacing w:after="0"/>
        <w:rPr>
          <w:rFonts w:ascii="Times New Roman" w:hAnsi="Times New Roman"/>
          <w:b/>
          <w:sz w:val="26"/>
          <w:szCs w:val="26"/>
          <w:lang w:val="uz-Cyrl-UZ"/>
        </w:rPr>
      </w:pPr>
    </w:p>
    <w:p w14:paraId="33857481" w14:textId="77777777" w:rsidR="00AC1CC0" w:rsidRDefault="00AC1CC0" w:rsidP="009674E2">
      <w:pPr>
        <w:spacing w:after="0" w:line="240" w:lineRule="auto"/>
        <w:jc w:val="center"/>
        <w:rPr>
          <w:rFonts w:ascii="Times New Roman" w:hAnsi="Times New Roman"/>
          <w:b/>
          <w:caps/>
          <w:sz w:val="28"/>
          <w:szCs w:val="28"/>
          <w:lang w:val="en-US"/>
        </w:rPr>
      </w:pPr>
    </w:p>
    <w:p w14:paraId="21D33D5A" w14:textId="77777777" w:rsidR="00AC1CC0" w:rsidRDefault="00AC1CC0" w:rsidP="009674E2">
      <w:pPr>
        <w:spacing w:after="0" w:line="240" w:lineRule="auto"/>
        <w:jc w:val="center"/>
        <w:rPr>
          <w:rFonts w:ascii="Times New Roman" w:hAnsi="Times New Roman"/>
          <w:b/>
          <w:caps/>
          <w:sz w:val="28"/>
          <w:szCs w:val="28"/>
          <w:lang w:val="en-US"/>
        </w:rPr>
      </w:pPr>
    </w:p>
    <w:p w14:paraId="3FE559EC" w14:textId="77777777" w:rsidR="00AC1CC0" w:rsidRDefault="00AC1CC0" w:rsidP="009674E2">
      <w:pPr>
        <w:spacing w:after="0" w:line="240" w:lineRule="auto"/>
        <w:jc w:val="center"/>
        <w:rPr>
          <w:rFonts w:ascii="Times New Roman" w:hAnsi="Times New Roman"/>
          <w:b/>
          <w:caps/>
          <w:sz w:val="28"/>
          <w:szCs w:val="28"/>
          <w:lang w:val="en-US"/>
        </w:rPr>
      </w:pPr>
    </w:p>
    <w:p w14:paraId="5CB77D5D" w14:textId="77777777" w:rsidR="00AC1CC0" w:rsidRDefault="00AC1CC0" w:rsidP="009674E2">
      <w:pPr>
        <w:spacing w:after="0" w:line="240" w:lineRule="auto"/>
        <w:jc w:val="center"/>
        <w:rPr>
          <w:rFonts w:ascii="Times New Roman" w:hAnsi="Times New Roman"/>
          <w:b/>
          <w:caps/>
          <w:sz w:val="28"/>
          <w:szCs w:val="28"/>
          <w:lang w:val="en-US"/>
        </w:rPr>
      </w:pPr>
    </w:p>
    <w:p w14:paraId="06512F55" w14:textId="77777777" w:rsidR="009674E2" w:rsidRDefault="00AC1CC0" w:rsidP="00AC1CC0">
      <w:pPr>
        <w:spacing w:after="0" w:line="240" w:lineRule="auto"/>
        <w:rPr>
          <w:rFonts w:ascii="Times New Roman" w:hAnsi="Times New Roman"/>
          <w:b/>
          <w:caps/>
          <w:sz w:val="28"/>
          <w:szCs w:val="28"/>
        </w:rPr>
      </w:pPr>
      <w:r>
        <w:rPr>
          <w:rFonts w:ascii="Times New Roman" w:hAnsi="Times New Roman"/>
          <w:b/>
          <w:caps/>
          <w:sz w:val="28"/>
          <w:szCs w:val="28"/>
          <w:lang w:val="en-US"/>
        </w:rPr>
        <w:t xml:space="preserve">                                        </w:t>
      </w:r>
      <w:r w:rsidR="009674E2">
        <w:rPr>
          <w:rFonts w:ascii="Times New Roman" w:hAnsi="Times New Roman"/>
          <w:b/>
          <w:caps/>
          <w:sz w:val="28"/>
          <w:szCs w:val="28"/>
          <w:lang w:val="uz-Cyrl-UZ"/>
        </w:rPr>
        <w:t>ХУСУСИЙ ПСИХИАТРИЯ</w:t>
      </w:r>
    </w:p>
    <w:p w14:paraId="73917B7C" w14:textId="77777777" w:rsidR="009674E2" w:rsidRDefault="009674E2" w:rsidP="009674E2">
      <w:pPr>
        <w:spacing w:after="0" w:line="240" w:lineRule="auto"/>
        <w:jc w:val="center"/>
        <w:rPr>
          <w:rFonts w:ascii="Times New Roman" w:hAnsi="Times New Roman"/>
          <w:b/>
          <w:caps/>
          <w:sz w:val="28"/>
          <w:szCs w:val="28"/>
        </w:rPr>
      </w:pPr>
    </w:p>
    <w:p w14:paraId="2F3B3950" w14:textId="77777777" w:rsidR="00BA1C3A" w:rsidRPr="00E9699B" w:rsidRDefault="000C6F3A" w:rsidP="000C6F3A">
      <w:pPr>
        <w:spacing w:after="0"/>
        <w:rPr>
          <w:rFonts w:ascii="Times New Roman" w:hAnsi="Times New Roman"/>
          <w:b/>
          <w:bCs/>
          <w:sz w:val="26"/>
          <w:szCs w:val="26"/>
          <w:lang w:val="uz-Cyrl-UZ"/>
        </w:rPr>
      </w:pPr>
      <w:r>
        <w:rPr>
          <w:rFonts w:ascii="Times New Roman" w:hAnsi="Times New Roman"/>
          <w:b/>
          <w:sz w:val="26"/>
          <w:szCs w:val="26"/>
          <w:lang w:val="uz-Cyrl-UZ"/>
        </w:rPr>
        <w:t xml:space="preserve">                                                 </w:t>
      </w:r>
      <w:r w:rsidR="00BA1C3A">
        <w:rPr>
          <w:rFonts w:ascii="Times New Roman" w:hAnsi="Times New Roman"/>
          <w:b/>
          <w:sz w:val="26"/>
          <w:szCs w:val="26"/>
          <w:lang w:val="uz-Cyrl-UZ"/>
        </w:rPr>
        <w:t xml:space="preserve">МОДУЛ </w:t>
      </w:r>
      <w:r w:rsidR="00BA1C3A" w:rsidRPr="00BC3877">
        <w:rPr>
          <w:rFonts w:ascii="Times New Roman" w:hAnsi="Times New Roman"/>
          <w:b/>
          <w:bCs/>
          <w:sz w:val="26"/>
          <w:szCs w:val="26"/>
          <w:lang w:val="uz-Cyrl-UZ"/>
        </w:rPr>
        <w:t xml:space="preserve"> ДАСТУРИ</w:t>
      </w:r>
    </w:p>
    <w:p w14:paraId="0E126FE2" w14:textId="77777777" w:rsidR="00BA1C3A" w:rsidRPr="00E9699B" w:rsidRDefault="00BA1C3A" w:rsidP="00BA1C3A">
      <w:pPr>
        <w:spacing w:after="0"/>
        <w:jc w:val="center"/>
        <w:rPr>
          <w:rFonts w:ascii="Times New Roman" w:hAnsi="Times New Roman"/>
          <w:b/>
          <w:bCs/>
          <w:sz w:val="28"/>
          <w:szCs w:val="28"/>
          <w:lang w:val="uz-Cyrl-UZ"/>
        </w:rPr>
      </w:pPr>
    </w:p>
    <w:p w14:paraId="745ADEF4" w14:textId="77777777" w:rsidR="00BA1C3A" w:rsidRPr="00E9699B" w:rsidRDefault="00BA1C3A" w:rsidP="00BA1C3A">
      <w:pPr>
        <w:spacing w:after="0"/>
        <w:jc w:val="center"/>
        <w:rPr>
          <w:rFonts w:ascii="Times New Roman" w:hAnsi="Times New Roman"/>
          <w:b/>
          <w:bCs/>
          <w:sz w:val="28"/>
          <w:szCs w:val="28"/>
          <w:lang w:val="uz-Cyrl-UZ"/>
        </w:rPr>
      </w:pPr>
    </w:p>
    <w:p w14:paraId="5D283D23" w14:textId="77777777" w:rsidR="00BA1C3A" w:rsidRDefault="00BA1C3A" w:rsidP="00621560">
      <w:pPr>
        <w:spacing w:after="0"/>
        <w:jc w:val="center"/>
        <w:rPr>
          <w:rFonts w:ascii="Times New Roman" w:hAnsi="Times New Roman"/>
          <w:b/>
          <w:bCs/>
          <w:sz w:val="32"/>
          <w:szCs w:val="28"/>
          <w:lang w:val="uz-Cyrl-UZ"/>
        </w:rPr>
      </w:pPr>
    </w:p>
    <w:p w14:paraId="6BBE435A" w14:textId="77777777" w:rsidR="00514D5F" w:rsidRDefault="00514D5F" w:rsidP="00621560">
      <w:pPr>
        <w:spacing w:after="0"/>
        <w:jc w:val="center"/>
        <w:rPr>
          <w:rFonts w:ascii="Times New Roman" w:hAnsi="Times New Roman"/>
          <w:b/>
          <w:bCs/>
          <w:sz w:val="32"/>
          <w:szCs w:val="28"/>
          <w:lang w:val="uz-Cyrl-UZ"/>
        </w:rPr>
      </w:pPr>
    </w:p>
    <w:tbl>
      <w:tblPr>
        <w:tblW w:w="8827" w:type="dxa"/>
        <w:jc w:val="center"/>
        <w:tblLook w:val="01E0" w:firstRow="1" w:lastRow="1" w:firstColumn="1" w:lastColumn="1" w:noHBand="0" w:noVBand="0"/>
      </w:tblPr>
      <w:tblGrid>
        <w:gridCol w:w="2614"/>
        <w:gridCol w:w="1230"/>
        <w:gridCol w:w="4983"/>
      </w:tblGrid>
      <w:tr w:rsidR="00514D5F" w:rsidRPr="00312FEA" w14:paraId="2F9C3D85" w14:textId="77777777" w:rsidTr="00621560">
        <w:trPr>
          <w:trHeight w:val="583"/>
          <w:jc w:val="center"/>
        </w:trPr>
        <w:tc>
          <w:tcPr>
            <w:tcW w:w="2642" w:type="dxa"/>
          </w:tcPr>
          <w:p w14:paraId="7D2AB327" w14:textId="77777777" w:rsidR="00514D5F" w:rsidRPr="00E9699B" w:rsidRDefault="00514D5F" w:rsidP="00621560">
            <w:pPr>
              <w:spacing w:after="0"/>
              <w:jc w:val="both"/>
              <w:rPr>
                <w:rFonts w:ascii="Times New Roman" w:eastAsia="Times New Roman" w:hAnsi="Times New Roman"/>
                <w:b/>
                <w:sz w:val="24"/>
                <w:szCs w:val="28"/>
                <w:lang w:val="uz-Cyrl-UZ"/>
              </w:rPr>
            </w:pPr>
            <w:r w:rsidRPr="00E9699B">
              <w:rPr>
                <w:rFonts w:ascii="Times New Roman" w:eastAsia="Times New Roman" w:hAnsi="Times New Roman"/>
                <w:b/>
                <w:bCs/>
                <w:sz w:val="24"/>
                <w:szCs w:val="28"/>
                <w:lang w:val="uz-Cyrl-UZ"/>
              </w:rPr>
              <w:t xml:space="preserve">Билим соҳаси:   </w:t>
            </w:r>
          </w:p>
        </w:tc>
        <w:tc>
          <w:tcPr>
            <w:tcW w:w="1091" w:type="dxa"/>
          </w:tcPr>
          <w:p w14:paraId="6A27C8E4" w14:textId="77777777" w:rsidR="00514D5F" w:rsidRPr="00DF19BA" w:rsidRDefault="00514D5F" w:rsidP="00621560">
            <w:pPr>
              <w:spacing w:after="0"/>
              <w:jc w:val="center"/>
              <w:rPr>
                <w:rFonts w:ascii="Times New Roman" w:eastAsia="Times New Roman" w:hAnsi="Times New Roman"/>
                <w:b/>
                <w:sz w:val="24"/>
                <w:szCs w:val="28"/>
                <w:lang w:val="uz-Cyrl-UZ"/>
              </w:rPr>
            </w:pPr>
            <w:r w:rsidRPr="00DF19BA">
              <w:rPr>
                <w:rFonts w:ascii="Times New Roman" w:eastAsia="Times New Roman" w:hAnsi="Times New Roman"/>
                <w:sz w:val="24"/>
                <w:szCs w:val="28"/>
                <w:lang w:val="uz-Cyrl-UZ"/>
              </w:rPr>
              <w:t>50</w:t>
            </w:r>
            <w:r w:rsidRPr="00BC3877">
              <w:rPr>
                <w:rFonts w:ascii="Times New Roman" w:eastAsia="Times New Roman" w:hAnsi="Times New Roman"/>
                <w:sz w:val="24"/>
                <w:szCs w:val="28"/>
                <w:lang w:val="uz-Cyrl-UZ"/>
              </w:rPr>
              <w:t>0000</w:t>
            </w:r>
          </w:p>
          <w:p w14:paraId="1352B80F" w14:textId="77777777" w:rsidR="00514D5F" w:rsidRPr="00BC3877" w:rsidRDefault="00514D5F" w:rsidP="00621560">
            <w:pPr>
              <w:spacing w:after="0"/>
              <w:jc w:val="center"/>
              <w:rPr>
                <w:rFonts w:ascii="Times New Roman" w:eastAsia="Times New Roman" w:hAnsi="Times New Roman"/>
                <w:b/>
                <w:sz w:val="24"/>
                <w:szCs w:val="28"/>
                <w:lang w:val="uz-Cyrl-UZ"/>
              </w:rPr>
            </w:pPr>
          </w:p>
        </w:tc>
        <w:tc>
          <w:tcPr>
            <w:tcW w:w="5094" w:type="dxa"/>
          </w:tcPr>
          <w:p w14:paraId="676BDA22" w14:textId="77777777" w:rsidR="00514D5F" w:rsidRPr="00BC3877" w:rsidRDefault="00514D5F" w:rsidP="00621560">
            <w:pPr>
              <w:spacing w:after="0"/>
              <w:jc w:val="both"/>
              <w:rPr>
                <w:rFonts w:ascii="Times New Roman" w:eastAsia="Times New Roman" w:hAnsi="Times New Roman"/>
                <w:b/>
                <w:sz w:val="24"/>
                <w:szCs w:val="28"/>
                <w:lang w:val="uz-Cyrl-UZ"/>
              </w:rPr>
            </w:pPr>
            <w:r w:rsidRPr="00BC3877">
              <w:rPr>
                <w:rFonts w:ascii="Times New Roman" w:eastAsia="Times New Roman" w:hAnsi="Times New Roman"/>
                <w:sz w:val="24"/>
                <w:szCs w:val="28"/>
                <w:lang w:val="uz-Cyrl-UZ"/>
              </w:rPr>
              <w:t>Соғлиқни сақлаш ва ижтимоий таъминот</w:t>
            </w:r>
          </w:p>
        </w:tc>
      </w:tr>
      <w:tr w:rsidR="00514D5F" w:rsidRPr="005C6059" w14:paraId="0A55153E" w14:textId="77777777" w:rsidTr="00621560">
        <w:trPr>
          <w:trHeight w:val="869"/>
          <w:jc w:val="center"/>
        </w:trPr>
        <w:tc>
          <w:tcPr>
            <w:tcW w:w="2642" w:type="dxa"/>
          </w:tcPr>
          <w:p w14:paraId="17F0D1C3" w14:textId="77777777" w:rsidR="00514D5F" w:rsidRPr="00DF19BA" w:rsidRDefault="00514D5F" w:rsidP="00621560">
            <w:pPr>
              <w:spacing w:after="0"/>
              <w:jc w:val="both"/>
              <w:rPr>
                <w:rFonts w:ascii="Times New Roman" w:eastAsia="Times New Roman" w:hAnsi="Times New Roman"/>
                <w:b/>
                <w:sz w:val="24"/>
                <w:szCs w:val="28"/>
                <w:lang w:val="uz-Cyrl-UZ"/>
              </w:rPr>
            </w:pPr>
            <w:r w:rsidRPr="00DF19BA">
              <w:rPr>
                <w:rFonts w:ascii="Times New Roman" w:eastAsia="Times New Roman" w:hAnsi="Times New Roman"/>
                <w:b/>
                <w:bCs/>
                <w:sz w:val="24"/>
                <w:szCs w:val="28"/>
                <w:lang w:val="uz-Cyrl-UZ"/>
              </w:rPr>
              <w:t xml:space="preserve">Таълим соҳаси:   </w:t>
            </w:r>
          </w:p>
        </w:tc>
        <w:tc>
          <w:tcPr>
            <w:tcW w:w="1091" w:type="dxa"/>
          </w:tcPr>
          <w:p w14:paraId="0CABF365" w14:textId="77777777" w:rsidR="00514D5F" w:rsidRPr="00BA6F28" w:rsidRDefault="00514D5F" w:rsidP="00621560">
            <w:pPr>
              <w:spacing w:after="0"/>
              <w:jc w:val="center"/>
              <w:rPr>
                <w:rFonts w:ascii="Times New Roman" w:eastAsia="Times New Roman" w:hAnsi="Times New Roman"/>
                <w:sz w:val="24"/>
                <w:szCs w:val="28"/>
                <w:lang w:val="uz-Cyrl-UZ"/>
              </w:rPr>
            </w:pPr>
            <w:r w:rsidRPr="00DF19BA">
              <w:rPr>
                <w:rFonts w:ascii="Times New Roman" w:eastAsia="Times New Roman" w:hAnsi="Times New Roman"/>
                <w:sz w:val="24"/>
                <w:szCs w:val="28"/>
                <w:lang w:val="uz-Cyrl-UZ"/>
              </w:rPr>
              <w:t>51</w:t>
            </w:r>
            <w:r w:rsidRPr="00BA6F28">
              <w:rPr>
                <w:rFonts w:ascii="Times New Roman" w:eastAsia="Times New Roman" w:hAnsi="Times New Roman"/>
                <w:sz w:val="24"/>
                <w:szCs w:val="28"/>
                <w:lang w:val="uz-Cyrl-UZ"/>
              </w:rPr>
              <w:t>0000</w:t>
            </w:r>
          </w:p>
          <w:p w14:paraId="3BA51D18" w14:textId="77777777" w:rsidR="00514D5F" w:rsidRPr="00DF19BA" w:rsidRDefault="00514D5F" w:rsidP="00621560">
            <w:pPr>
              <w:spacing w:after="0"/>
              <w:jc w:val="center"/>
              <w:rPr>
                <w:rFonts w:ascii="Times New Roman" w:eastAsia="Times New Roman" w:hAnsi="Times New Roman"/>
                <w:sz w:val="24"/>
                <w:szCs w:val="28"/>
                <w:lang w:val="uz-Cyrl-UZ"/>
              </w:rPr>
            </w:pPr>
          </w:p>
          <w:p w14:paraId="4859EC6C" w14:textId="77777777" w:rsidR="00514D5F" w:rsidRPr="00BA6F28" w:rsidRDefault="00514D5F" w:rsidP="00621560">
            <w:pPr>
              <w:spacing w:after="0"/>
              <w:jc w:val="center"/>
              <w:rPr>
                <w:rFonts w:ascii="Times New Roman" w:eastAsia="Times New Roman" w:hAnsi="Times New Roman"/>
                <w:b/>
                <w:sz w:val="24"/>
                <w:szCs w:val="28"/>
                <w:lang w:val="uz-Cyrl-UZ"/>
              </w:rPr>
            </w:pPr>
          </w:p>
        </w:tc>
        <w:tc>
          <w:tcPr>
            <w:tcW w:w="5094" w:type="dxa"/>
          </w:tcPr>
          <w:p w14:paraId="3CCFC8BF" w14:textId="77777777" w:rsidR="00514D5F" w:rsidRPr="005C6059" w:rsidRDefault="00514D5F" w:rsidP="00621560">
            <w:pPr>
              <w:spacing w:after="0"/>
              <w:jc w:val="both"/>
              <w:rPr>
                <w:rFonts w:ascii="Times New Roman" w:eastAsia="Times New Roman" w:hAnsi="Times New Roman"/>
                <w:b/>
                <w:sz w:val="24"/>
                <w:szCs w:val="28"/>
                <w:lang w:val="uz-Cyrl-UZ"/>
              </w:rPr>
            </w:pPr>
            <w:r w:rsidRPr="00BA6F28">
              <w:rPr>
                <w:rFonts w:ascii="Times New Roman" w:eastAsia="Times New Roman" w:hAnsi="Times New Roman"/>
                <w:sz w:val="24"/>
                <w:szCs w:val="28"/>
                <w:lang w:val="uz-Cyrl-UZ"/>
              </w:rPr>
              <w:t>Соғлиқни сақлаш</w:t>
            </w:r>
          </w:p>
        </w:tc>
      </w:tr>
      <w:tr w:rsidR="00514D5F" w:rsidRPr="00BC3877" w14:paraId="705AE88F" w14:textId="77777777" w:rsidTr="00621560">
        <w:trPr>
          <w:trHeight w:val="285"/>
          <w:jc w:val="center"/>
        </w:trPr>
        <w:tc>
          <w:tcPr>
            <w:tcW w:w="2642" w:type="dxa"/>
          </w:tcPr>
          <w:p w14:paraId="7D1C946E" w14:textId="77777777" w:rsidR="00514D5F" w:rsidRPr="00BC3877" w:rsidRDefault="00514D5F" w:rsidP="00621560">
            <w:pPr>
              <w:spacing w:after="0"/>
              <w:ind w:right="-108"/>
              <w:jc w:val="both"/>
              <w:rPr>
                <w:rFonts w:ascii="Times New Roman" w:eastAsia="Times New Roman" w:hAnsi="Times New Roman"/>
                <w:b/>
                <w:sz w:val="24"/>
                <w:szCs w:val="28"/>
              </w:rPr>
            </w:pPr>
            <w:r w:rsidRPr="005C6059">
              <w:rPr>
                <w:rFonts w:ascii="Times New Roman" w:eastAsia="Times New Roman" w:hAnsi="Times New Roman"/>
                <w:b/>
                <w:bCs/>
                <w:sz w:val="24"/>
                <w:szCs w:val="28"/>
                <w:lang w:val="uz-Cyrl-UZ"/>
              </w:rPr>
              <w:t>Таъл</w:t>
            </w:r>
            <w:r w:rsidRPr="00BC3877">
              <w:rPr>
                <w:rFonts w:ascii="Times New Roman" w:eastAsia="Times New Roman" w:hAnsi="Times New Roman"/>
                <w:b/>
                <w:bCs/>
                <w:sz w:val="24"/>
                <w:szCs w:val="28"/>
              </w:rPr>
              <w:t>им йўналишлари:</w:t>
            </w:r>
          </w:p>
        </w:tc>
        <w:tc>
          <w:tcPr>
            <w:tcW w:w="1091" w:type="dxa"/>
          </w:tcPr>
          <w:p w14:paraId="4C7746E8" w14:textId="77777777" w:rsidR="0059068D" w:rsidRPr="0059068D" w:rsidRDefault="0059068D" w:rsidP="00621560">
            <w:pPr>
              <w:spacing w:after="0"/>
              <w:rPr>
                <w:rFonts w:ascii="Times New Roman" w:hAnsi="Times New Roman"/>
                <w:sz w:val="24"/>
                <w:szCs w:val="24"/>
                <w:lang w:val="uz-Cyrl-UZ"/>
              </w:rPr>
            </w:pPr>
            <w:r w:rsidRPr="0059068D">
              <w:rPr>
                <w:rFonts w:ascii="Times New Roman" w:hAnsi="Times New Roman"/>
                <w:sz w:val="24"/>
                <w:szCs w:val="24"/>
              </w:rPr>
              <w:t>5А510</w:t>
            </w:r>
            <w:r w:rsidR="00F22480">
              <w:rPr>
                <w:rFonts w:ascii="Times New Roman" w:hAnsi="Times New Roman"/>
                <w:sz w:val="24"/>
                <w:szCs w:val="24"/>
                <w:lang w:val="uz-Cyrl-UZ"/>
              </w:rPr>
              <w:t>111</w:t>
            </w:r>
          </w:p>
          <w:p w14:paraId="16E8115E" w14:textId="77777777" w:rsidR="00514D5F" w:rsidRPr="0059068D" w:rsidRDefault="00514D5F" w:rsidP="00621560">
            <w:pPr>
              <w:spacing w:after="0"/>
              <w:jc w:val="center"/>
              <w:rPr>
                <w:rFonts w:ascii="Times New Roman" w:eastAsia="Times New Roman" w:hAnsi="Times New Roman"/>
                <w:sz w:val="24"/>
                <w:szCs w:val="24"/>
                <w:lang w:val="uz-Cyrl-UZ"/>
              </w:rPr>
            </w:pPr>
          </w:p>
        </w:tc>
        <w:tc>
          <w:tcPr>
            <w:tcW w:w="5094" w:type="dxa"/>
          </w:tcPr>
          <w:p w14:paraId="5FEF09E1" w14:textId="77777777" w:rsidR="00514D5F" w:rsidRPr="0059068D" w:rsidRDefault="00F22480" w:rsidP="00621560">
            <w:pPr>
              <w:spacing w:after="0"/>
              <w:jc w:val="both"/>
              <w:rPr>
                <w:rFonts w:ascii="Times New Roman" w:eastAsia="Times New Roman" w:hAnsi="Times New Roman"/>
                <w:b/>
                <w:sz w:val="24"/>
                <w:szCs w:val="24"/>
              </w:rPr>
            </w:pPr>
            <w:r>
              <w:rPr>
                <w:rFonts w:ascii="Times New Roman" w:hAnsi="Times New Roman"/>
                <w:sz w:val="24"/>
                <w:szCs w:val="24"/>
                <w:lang w:val="uz-Cyrl-UZ"/>
              </w:rPr>
              <w:t>Психиатрия</w:t>
            </w:r>
          </w:p>
        </w:tc>
      </w:tr>
    </w:tbl>
    <w:p w14:paraId="6A989E66" w14:textId="77777777" w:rsidR="00514D5F" w:rsidRDefault="00514D5F" w:rsidP="00621560">
      <w:pPr>
        <w:spacing w:after="0"/>
        <w:jc w:val="center"/>
        <w:rPr>
          <w:rFonts w:ascii="Times New Roman" w:hAnsi="Times New Roman"/>
          <w:b/>
          <w:bCs/>
          <w:sz w:val="32"/>
          <w:szCs w:val="28"/>
          <w:lang w:val="uz-Cyrl-UZ"/>
        </w:rPr>
      </w:pPr>
    </w:p>
    <w:p w14:paraId="7C0190FC" w14:textId="77777777" w:rsidR="00514D5F" w:rsidRDefault="00514D5F" w:rsidP="00621560">
      <w:pPr>
        <w:spacing w:after="0"/>
        <w:jc w:val="center"/>
        <w:rPr>
          <w:rFonts w:ascii="Times New Roman" w:hAnsi="Times New Roman"/>
          <w:b/>
          <w:bCs/>
          <w:sz w:val="32"/>
          <w:szCs w:val="28"/>
          <w:lang w:val="uz-Cyrl-UZ"/>
        </w:rPr>
      </w:pPr>
    </w:p>
    <w:p w14:paraId="6323FCE5" w14:textId="77777777" w:rsidR="00514D5F" w:rsidRDefault="00514D5F" w:rsidP="00621560">
      <w:pPr>
        <w:spacing w:after="0"/>
        <w:jc w:val="center"/>
        <w:rPr>
          <w:rFonts w:ascii="Times New Roman" w:hAnsi="Times New Roman"/>
          <w:b/>
          <w:bCs/>
          <w:sz w:val="32"/>
          <w:szCs w:val="28"/>
          <w:lang w:val="uz-Cyrl-UZ"/>
        </w:rPr>
      </w:pPr>
    </w:p>
    <w:p w14:paraId="76A9C603" w14:textId="77777777" w:rsidR="00F22480" w:rsidRDefault="00F22480" w:rsidP="00F22480">
      <w:pPr>
        <w:spacing w:after="0" w:line="240" w:lineRule="auto"/>
        <w:jc w:val="both"/>
        <w:rPr>
          <w:rFonts w:ascii="Times New Roman" w:hAnsi="Times New Roman"/>
          <w:sz w:val="28"/>
          <w:szCs w:val="28"/>
          <w:lang w:val="uz-Cyrl-UZ"/>
        </w:rPr>
      </w:pPr>
    </w:p>
    <w:p w14:paraId="6A1E65B6" w14:textId="77777777" w:rsidR="00AC1CC0" w:rsidRDefault="00AC1CC0" w:rsidP="00BA1C3A">
      <w:pPr>
        <w:spacing w:after="0"/>
        <w:jc w:val="center"/>
        <w:rPr>
          <w:rFonts w:ascii="Times New Roman" w:hAnsi="Times New Roman"/>
          <w:b/>
          <w:bCs/>
          <w:sz w:val="28"/>
          <w:lang w:val="en-US"/>
        </w:rPr>
      </w:pPr>
    </w:p>
    <w:p w14:paraId="2B30E470" w14:textId="77777777" w:rsidR="00AC1CC0" w:rsidRDefault="00AC1CC0" w:rsidP="00BA1C3A">
      <w:pPr>
        <w:spacing w:after="0"/>
        <w:jc w:val="center"/>
        <w:rPr>
          <w:rFonts w:ascii="Times New Roman" w:hAnsi="Times New Roman"/>
          <w:b/>
          <w:bCs/>
          <w:sz w:val="28"/>
          <w:lang w:val="en-US"/>
        </w:rPr>
      </w:pPr>
    </w:p>
    <w:p w14:paraId="0DB8770E" w14:textId="77777777" w:rsidR="00AC1CC0" w:rsidRDefault="00AC1CC0" w:rsidP="00BA1C3A">
      <w:pPr>
        <w:spacing w:after="0"/>
        <w:jc w:val="center"/>
        <w:rPr>
          <w:rFonts w:ascii="Times New Roman" w:hAnsi="Times New Roman"/>
          <w:b/>
          <w:bCs/>
          <w:sz w:val="28"/>
          <w:lang w:val="en-US"/>
        </w:rPr>
      </w:pPr>
    </w:p>
    <w:p w14:paraId="78BC09CE" w14:textId="77777777" w:rsidR="00AC1CC0" w:rsidRDefault="00AC1CC0" w:rsidP="00BA1C3A">
      <w:pPr>
        <w:spacing w:after="0"/>
        <w:jc w:val="center"/>
        <w:rPr>
          <w:rFonts w:ascii="Times New Roman" w:hAnsi="Times New Roman"/>
          <w:b/>
          <w:bCs/>
          <w:sz w:val="28"/>
          <w:lang w:val="en-US"/>
        </w:rPr>
      </w:pPr>
    </w:p>
    <w:p w14:paraId="60D12D1A" w14:textId="77777777" w:rsidR="00AC1CC0" w:rsidRDefault="00AC1CC0" w:rsidP="00BA1C3A">
      <w:pPr>
        <w:spacing w:after="0"/>
        <w:jc w:val="center"/>
        <w:rPr>
          <w:rFonts w:ascii="Times New Roman" w:hAnsi="Times New Roman"/>
          <w:b/>
          <w:bCs/>
          <w:sz w:val="28"/>
          <w:lang w:val="en-US"/>
        </w:rPr>
      </w:pPr>
    </w:p>
    <w:p w14:paraId="53BC35A8" w14:textId="77777777" w:rsidR="00AC1CC0" w:rsidRDefault="00AC1CC0" w:rsidP="00BA1C3A">
      <w:pPr>
        <w:spacing w:after="0"/>
        <w:jc w:val="center"/>
        <w:rPr>
          <w:rFonts w:ascii="Times New Roman" w:hAnsi="Times New Roman"/>
          <w:b/>
          <w:bCs/>
          <w:sz w:val="28"/>
          <w:lang w:val="en-US"/>
        </w:rPr>
      </w:pPr>
    </w:p>
    <w:p w14:paraId="7663477E" w14:textId="1EFE69F7" w:rsidR="00BA1C3A" w:rsidRPr="005E0176" w:rsidRDefault="00BA1C3A" w:rsidP="00BA1C3A">
      <w:pPr>
        <w:spacing w:after="0"/>
        <w:jc w:val="center"/>
        <w:rPr>
          <w:rFonts w:ascii="Times New Roman" w:hAnsi="Times New Roman"/>
          <w:b/>
          <w:bCs/>
          <w:sz w:val="28"/>
          <w:lang w:val="uz-Latn-UZ"/>
        </w:rPr>
      </w:pPr>
      <w:r>
        <w:rPr>
          <w:rFonts w:ascii="Times New Roman" w:hAnsi="Times New Roman"/>
          <w:b/>
          <w:bCs/>
          <w:sz w:val="28"/>
          <w:lang w:val="uz-Cyrl-UZ"/>
        </w:rPr>
        <w:t>Т</w:t>
      </w:r>
      <w:r w:rsidRPr="00BC3877">
        <w:rPr>
          <w:rFonts w:ascii="Times New Roman" w:hAnsi="Times New Roman"/>
          <w:b/>
          <w:bCs/>
          <w:sz w:val="28"/>
          <w:lang w:val="uz-Cyrl-UZ"/>
        </w:rPr>
        <w:t>ошкент – 20</w:t>
      </w:r>
      <w:r w:rsidR="00634D5B">
        <w:rPr>
          <w:rFonts w:ascii="Times New Roman" w:hAnsi="Times New Roman"/>
          <w:b/>
          <w:bCs/>
          <w:sz w:val="28"/>
          <w:lang w:val="uz-Cyrl-UZ"/>
        </w:rPr>
        <w:t>2</w:t>
      </w:r>
      <w:r w:rsidR="00312FEA">
        <w:rPr>
          <w:rFonts w:ascii="Times New Roman" w:hAnsi="Times New Roman"/>
          <w:b/>
          <w:bCs/>
          <w:sz w:val="28"/>
          <w:lang w:val="uz-Cyrl-UZ"/>
        </w:rPr>
        <w:t>1</w:t>
      </w:r>
    </w:p>
    <w:p w14:paraId="59BAA854" w14:textId="77777777" w:rsidR="00621560" w:rsidRDefault="00621560" w:rsidP="00BA1C3A">
      <w:pPr>
        <w:spacing w:after="0"/>
        <w:jc w:val="both"/>
        <w:rPr>
          <w:rFonts w:ascii="Times New Roman" w:hAnsi="Times New Roman"/>
          <w:b/>
          <w:bCs/>
          <w:sz w:val="28"/>
          <w:szCs w:val="28"/>
          <w:lang w:val="uz-Cyrl-UZ"/>
        </w:rPr>
      </w:pPr>
    </w:p>
    <w:p w14:paraId="68D88C95" w14:textId="77777777" w:rsidR="009674E2" w:rsidRDefault="009674E2" w:rsidP="00BA1C3A">
      <w:pPr>
        <w:spacing w:after="0"/>
        <w:jc w:val="both"/>
        <w:rPr>
          <w:rFonts w:ascii="Times New Roman" w:hAnsi="Times New Roman"/>
          <w:b/>
          <w:bCs/>
          <w:sz w:val="28"/>
          <w:szCs w:val="28"/>
          <w:lang w:val="uz-Cyrl-UZ"/>
        </w:rPr>
      </w:pPr>
    </w:p>
    <w:p w14:paraId="569629D0" w14:textId="77777777" w:rsidR="009674E2" w:rsidRDefault="009674E2" w:rsidP="00BA1C3A">
      <w:pPr>
        <w:spacing w:after="0"/>
        <w:jc w:val="both"/>
        <w:rPr>
          <w:rFonts w:ascii="Times New Roman" w:hAnsi="Times New Roman"/>
          <w:b/>
          <w:bCs/>
          <w:sz w:val="28"/>
          <w:szCs w:val="28"/>
          <w:lang w:val="uz-Cyrl-UZ"/>
        </w:rPr>
      </w:pPr>
    </w:p>
    <w:p w14:paraId="59CEE9CD" w14:textId="77777777" w:rsidR="004A0A07" w:rsidRDefault="004A0A07" w:rsidP="004A0A07">
      <w:pPr>
        <w:spacing w:after="0"/>
        <w:jc w:val="both"/>
        <w:rPr>
          <w:rFonts w:ascii="Times New Roman" w:hAnsi="Times New Roman"/>
          <w:b/>
          <w:bCs/>
          <w:sz w:val="28"/>
          <w:szCs w:val="28"/>
          <w:lang w:val="uz-Cyrl-UZ"/>
        </w:rPr>
      </w:pPr>
      <w:r>
        <w:rPr>
          <w:rFonts w:ascii="Times New Roman" w:hAnsi="Times New Roman"/>
          <w:b/>
          <w:bCs/>
          <w:sz w:val="28"/>
          <w:szCs w:val="28"/>
          <w:lang w:val="uz-Cyrl-UZ"/>
        </w:rPr>
        <w:t xml:space="preserve">Тузувчилар: </w:t>
      </w:r>
    </w:p>
    <w:p w14:paraId="71EC441F" w14:textId="77777777" w:rsidR="004A0A07" w:rsidRDefault="004A0A07" w:rsidP="004A0A07">
      <w:pPr>
        <w:spacing w:after="0"/>
        <w:rPr>
          <w:rFonts w:ascii="Times New Roman" w:hAnsi="Times New Roman"/>
          <w:sz w:val="28"/>
          <w:szCs w:val="28"/>
          <w:lang w:val="uz-Cyrl-UZ"/>
        </w:rPr>
      </w:pPr>
      <w:r>
        <w:rPr>
          <w:rFonts w:ascii="Times New Roman" w:hAnsi="Times New Roman"/>
          <w:sz w:val="28"/>
          <w:szCs w:val="28"/>
          <w:lang w:val="uz-Cyrl-UZ"/>
        </w:rPr>
        <w:t xml:space="preserve">Ашуров З.Ш.                    Тошкент тиббиёт академияси, тиббий </w:t>
      </w:r>
    </w:p>
    <w:p w14:paraId="0FFE539F" w14:textId="77777777" w:rsidR="004A0A07" w:rsidRDefault="004A0A07" w:rsidP="004A0A07">
      <w:pPr>
        <w:spacing w:after="0"/>
        <w:rPr>
          <w:rFonts w:ascii="Times New Roman" w:hAnsi="Times New Roman"/>
          <w:sz w:val="28"/>
          <w:szCs w:val="28"/>
          <w:lang w:val="uz-Cyrl-UZ"/>
        </w:rPr>
      </w:pPr>
      <w:r>
        <w:rPr>
          <w:rFonts w:ascii="Times New Roman" w:hAnsi="Times New Roman"/>
          <w:sz w:val="28"/>
          <w:szCs w:val="28"/>
          <w:lang w:val="uz-Cyrl-UZ"/>
        </w:rPr>
        <w:t xml:space="preserve">                                           педагогика  факультети “Психиатрия ва наркология”                    </w:t>
      </w:r>
    </w:p>
    <w:p w14:paraId="2ADAC611" w14:textId="77777777" w:rsidR="004A0A07" w:rsidRDefault="004A0A07" w:rsidP="004A0A07">
      <w:pPr>
        <w:spacing w:after="0"/>
        <w:rPr>
          <w:rFonts w:ascii="Times New Roman" w:hAnsi="Times New Roman"/>
          <w:sz w:val="28"/>
          <w:szCs w:val="28"/>
          <w:lang w:val="uz-Cyrl-UZ"/>
        </w:rPr>
      </w:pPr>
      <w:r>
        <w:rPr>
          <w:rFonts w:ascii="Times New Roman" w:hAnsi="Times New Roman"/>
          <w:sz w:val="28"/>
          <w:szCs w:val="28"/>
          <w:lang w:val="uz-Cyrl-UZ"/>
        </w:rPr>
        <w:t xml:space="preserve">                                           кафедраси мудири , т.ф.д.,профессор</w:t>
      </w:r>
    </w:p>
    <w:p w14:paraId="25ED42B5" w14:textId="77777777" w:rsidR="004A0A07" w:rsidRDefault="004A0A07" w:rsidP="004A0A07">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                                           </w:t>
      </w:r>
    </w:p>
    <w:tbl>
      <w:tblPr>
        <w:tblpPr w:leftFromText="180" w:rightFromText="180" w:bottomFromText="200" w:vertAnchor="text" w:tblpY="-40"/>
        <w:tblW w:w="5000" w:type="pct"/>
        <w:tblLook w:val="01E0" w:firstRow="1" w:lastRow="1" w:firstColumn="1" w:lastColumn="1" w:noHBand="0" w:noVBand="0"/>
      </w:tblPr>
      <w:tblGrid>
        <w:gridCol w:w="2943"/>
        <w:gridCol w:w="6769"/>
      </w:tblGrid>
      <w:tr w:rsidR="004A0A07" w14:paraId="4B1A4F1E" w14:textId="77777777" w:rsidTr="004A0A07">
        <w:trPr>
          <w:trHeight w:val="353"/>
        </w:trPr>
        <w:tc>
          <w:tcPr>
            <w:tcW w:w="1515" w:type="pct"/>
          </w:tcPr>
          <w:p w14:paraId="1A24ED00"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p>
          <w:p w14:paraId="15A4EB46"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p>
          <w:p w14:paraId="72E2A0D6"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p>
          <w:p w14:paraId="7B412BB9"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Шадманова Л.Ш.</w:t>
            </w:r>
          </w:p>
        </w:tc>
        <w:tc>
          <w:tcPr>
            <w:tcW w:w="3485" w:type="pct"/>
          </w:tcPr>
          <w:p w14:paraId="0E374D53" w14:textId="77777777" w:rsidR="004A0A07" w:rsidRDefault="004A0A07">
            <w:pPr>
              <w:spacing w:after="0"/>
              <w:ind w:left="2410" w:hanging="2410"/>
              <w:rPr>
                <w:rFonts w:ascii="Times New Roman" w:hAnsi="Times New Roman"/>
                <w:sz w:val="28"/>
                <w:szCs w:val="28"/>
                <w:lang w:val="uz-Cyrl-UZ"/>
              </w:rPr>
            </w:pPr>
          </w:p>
          <w:p w14:paraId="7A9E1907" w14:textId="77777777" w:rsidR="004A0A07" w:rsidRDefault="004A0A07">
            <w:pPr>
              <w:spacing w:after="0"/>
              <w:ind w:left="2410" w:hanging="2410"/>
              <w:rPr>
                <w:rFonts w:ascii="Times New Roman" w:hAnsi="Times New Roman"/>
                <w:sz w:val="28"/>
                <w:szCs w:val="28"/>
                <w:lang w:val="uz-Cyrl-UZ"/>
              </w:rPr>
            </w:pPr>
          </w:p>
          <w:p w14:paraId="1E33245F" w14:textId="77777777" w:rsidR="004A0A07" w:rsidRDefault="004A0A07">
            <w:pPr>
              <w:spacing w:after="0"/>
              <w:ind w:left="2410" w:hanging="2410"/>
              <w:rPr>
                <w:rFonts w:ascii="Times New Roman" w:hAnsi="Times New Roman"/>
                <w:sz w:val="28"/>
                <w:szCs w:val="28"/>
                <w:lang w:val="uz-Cyrl-UZ"/>
              </w:rPr>
            </w:pPr>
          </w:p>
          <w:p w14:paraId="2B0709AF" w14:textId="77777777" w:rsidR="004A0A07" w:rsidRDefault="004A0A07">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Тошкент тиббиёт академияси, тиббий педагогика </w:t>
            </w:r>
          </w:p>
          <w:p w14:paraId="480B48C1" w14:textId="77777777" w:rsidR="004A0A07" w:rsidRDefault="004A0A07">
            <w:pPr>
              <w:spacing w:after="0"/>
              <w:ind w:left="2410" w:hanging="2410"/>
              <w:rPr>
                <w:rFonts w:ascii="Times New Roman" w:hAnsi="Times New Roman"/>
                <w:sz w:val="28"/>
                <w:szCs w:val="28"/>
                <w:lang w:val="uz-Cyrl-UZ"/>
              </w:rPr>
            </w:pPr>
            <w:r>
              <w:rPr>
                <w:rFonts w:ascii="Times New Roman" w:hAnsi="Times New Roman"/>
                <w:sz w:val="28"/>
                <w:szCs w:val="28"/>
                <w:lang w:val="uz-Cyrl-UZ"/>
              </w:rPr>
              <w:t>факультети “Психиатрия ва наркология” кафедраси</w:t>
            </w:r>
          </w:p>
          <w:p w14:paraId="73F2E735" w14:textId="77777777" w:rsidR="004A0A07" w:rsidRDefault="004A0A07">
            <w:pPr>
              <w:spacing w:after="0"/>
              <w:ind w:left="2410" w:hanging="2410"/>
              <w:rPr>
                <w:rFonts w:ascii="Times New Roman" w:hAnsi="Times New Roman"/>
                <w:sz w:val="28"/>
                <w:szCs w:val="28"/>
                <w:lang w:val="uz-Cyrl-UZ"/>
              </w:rPr>
            </w:pPr>
            <w:r>
              <w:rPr>
                <w:rFonts w:ascii="Times New Roman" w:hAnsi="Times New Roman"/>
                <w:sz w:val="28"/>
                <w:szCs w:val="28"/>
                <w:lang w:val="uz-Cyrl-UZ"/>
              </w:rPr>
              <w:t>доценти, “Психиатрия”</w:t>
            </w:r>
          </w:p>
          <w:p w14:paraId="489CC6F4" w14:textId="77777777" w:rsidR="004A0A07" w:rsidRDefault="004A0A07">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мутахассислиги бўйича магистратура директори </w:t>
            </w:r>
          </w:p>
          <w:p w14:paraId="41894B4B" w14:textId="77777777" w:rsidR="004A0A07" w:rsidRDefault="004A0A07">
            <w:pPr>
              <w:spacing w:after="0"/>
              <w:ind w:left="228" w:hanging="228"/>
              <w:rPr>
                <w:rFonts w:ascii="Times New Roman" w:hAnsi="Times New Roman"/>
                <w:sz w:val="28"/>
                <w:szCs w:val="28"/>
                <w:lang w:val="uz-Cyrl-UZ"/>
              </w:rPr>
            </w:pPr>
          </w:p>
        </w:tc>
      </w:tr>
    </w:tbl>
    <w:p w14:paraId="4B5A07B1" w14:textId="77777777" w:rsidR="004A0A07" w:rsidRDefault="004A0A07" w:rsidP="004A0A07">
      <w:pPr>
        <w:tabs>
          <w:tab w:val="left" w:pos="540"/>
          <w:tab w:val="left" w:pos="8640"/>
        </w:tabs>
        <w:spacing w:after="0"/>
        <w:rPr>
          <w:rFonts w:ascii="Times New Roman" w:hAnsi="Times New Roman"/>
          <w:b/>
          <w:bCs/>
          <w:sz w:val="28"/>
          <w:szCs w:val="28"/>
          <w:lang w:val="uz-Cyrl-UZ"/>
        </w:rPr>
      </w:pPr>
      <w:r>
        <w:rPr>
          <w:rFonts w:ascii="Times New Roman" w:hAnsi="Times New Roman"/>
          <w:b/>
          <w:bCs/>
          <w:sz w:val="28"/>
          <w:szCs w:val="28"/>
          <w:lang w:val="uz-Cyrl-UZ"/>
        </w:rPr>
        <w:t xml:space="preserve">Тақризчилар: </w:t>
      </w:r>
    </w:p>
    <w:p w14:paraId="57E5EA51" w14:textId="77777777" w:rsidR="004A0A07" w:rsidRDefault="004A0A07" w:rsidP="004A0A07">
      <w:pPr>
        <w:tabs>
          <w:tab w:val="left" w:pos="540"/>
        </w:tabs>
        <w:spacing w:after="0"/>
        <w:ind w:firstLine="426"/>
        <w:rPr>
          <w:rFonts w:ascii="Times New Roman" w:hAnsi="Times New Roman"/>
          <w:b/>
          <w:bCs/>
          <w:sz w:val="28"/>
          <w:szCs w:val="28"/>
          <w:lang w:val="uz-Cyrl-UZ"/>
        </w:rPr>
      </w:pPr>
    </w:p>
    <w:tbl>
      <w:tblPr>
        <w:tblW w:w="9895" w:type="dxa"/>
        <w:jc w:val="center"/>
        <w:tblLook w:val="04A0" w:firstRow="1" w:lastRow="0" w:firstColumn="1" w:lastColumn="0" w:noHBand="0" w:noVBand="1"/>
      </w:tblPr>
      <w:tblGrid>
        <w:gridCol w:w="2949"/>
        <w:gridCol w:w="6946"/>
      </w:tblGrid>
      <w:tr w:rsidR="004A0A07" w14:paraId="0E6A66F5" w14:textId="77777777" w:rsidTr="004A0A07">
        <w:trPr>
          <w:jc w:val="center"/>
        </w:trPr>
        <w:tc>
          <w:tcPr>
            <w:tcW w:w="2949" w:type="dxa"/>
            <w:hideMark/>
          </w:tcPr>
          <w:p w14:paraId="2A5AF72D"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Ички тақризчи:</w:t>
            </w:r>
          </w:p>
          <w:p w14:paraId="7EC93357"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 xml:space="preserve">Ходжаева Н.И.    </w:t>
            </w:r>
          </w:p>
        </w:tc>
        <w:tc>
          <w:tcPr>
            <w:tcW w:w="6946" w:type="dxa"/>
            <w:hideMark/>
          </w:tcPr>
          <w:p w14:paraId="07C38114" w14:textId="77777777" w:rsidR="004A0A07" w:rsidRDefault="004A0A07">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Тошкент тиббиёт академияси, тиббий педагогика</w:t>
            </w:r>
          </w:p>
          <w:p w14:paraId="723B821A" w14:textId="77777777" w:rsidR="004A0A07" w:rsidRDefault="004A0A07">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факултети “Психиатрия ва наркология” кафедраси</w:t>
            </w:r>
          </w:p>
          <w:p w14:paraId="6FFB153B" w14:textId="77777777" w:rsidR="004A0A07" w:rsidRDefault="004A0A07">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профессори, т.ф.д.</w:t>
            </w:r>
          </w:p>
        </w:tc>
      </w:tr>
      <w:tr w:rsidR="004A0A07" w14:paraId="50B025E4" w14:textId="77777777" w:rsidTr="004A0A07">
        <w:trPr>
          <w:jc w:val="center"/>
        </w:trPr>
        <w:tc>
          <w:tcPr>
            <w:tcW w:w="2949" w:type="dxa"/>
            <w:hideMark/>
          </w:tcPr>
          <w:p w14:paraId="22FC757C"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Ташқи тақризчи:</w:t>
            </w:r>
          </w:p>
          <w:p w14:paraId="4A33DD87" w14:textId="77777777" w:rsidR="004A0A07" w:rsidRDefault="004A0A0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Султанов Ш.Х.</w:t>
            </w:r>
          </w:p>
        </w:tc>
        <w:tc>
          <w:tcPr>
            <w:tcW w:w="6946" w:type="dxa"/>
            <w:hideMark/>
          </w:tcPr>
          <w:p w14:paraId="42C668D2" w14:textId="77777777" w:rsidR="004A0A07" w:rsidRDefault="004A0A07" w:rsidP="00AC1CC0">
            <w:pPr>
              <w:spacing w:after="0"/>
              <w:jc w:val="both"/>
              <w:rPr>
                <w:rFonts w:ascii="Times New Roman" w:hAnsi="Times New Roman"/>
                <w:sz w:val="28"/>
                <w:szCs w:val="28"/>
                <w:lang w:val="uz-Cyrl-UZ"/>
              </w:rPr>
            </w:pPr>
            <w:r>
              <w:rPr>
                <w:rFonts w:ascii="Times New Roman" w:hAnsi="Times New Roman"/>
                <w:sz w:val="28"/>
                <w:szCs w:val="28"/>
                <w:lang w:val="uz-Cyrl-UZ"/>
              </w:rPr>
              <w:t xml:space="preserve">Тошкент Давлат Стоматология Институти терапевтик йуналишлар №3 кафедраси мудири,т.ф.д., доцент </w:t>
            </w:r>
          </w:p>
        </w:tc>
      </w:tr>
    </w:tbl>
    <w:p w14:paraId="10AA815C" w14:textId="77777777" w:rsidR="004A0A07" w:rsidRDefault="004A0A07" w:rsidP="004A0A07">
      <w:pPr>
        <w:tabs>
          <w:tab w:val="left" w:pos="540"/>
        </w:tabs>
        <w:spacing w:after="0"/>
        <w:rPr>
          <w:rFonts w:ascii="Times New Roman" w:hAnsi="Times New Roman"/>
          <w:b/>
          <w:bCs/>
          <w:sz w:val="28"/>
          <w:szCs w:val="28"/>
          <w:lang w:val="uz-Cyrl-UZ"/>
        </w:rPr>
      </w:pPr>
    </w:p>
    <w:p w14:paraId="78315E9D" w14:textId="77777777" w:rsidR="004A0A07" w:rsidRDefault="004A0A07" w:rsidP="004A0A07">
      <w:pPr>
        <w:tabs>
          <w:tab w:val="left" w:pos="540"/>
        </w:tabs>
        <w:spacing w:after="0"/>
        <w:rPr>
          <w:rFonts w:ascii="Times New Roman" w:hAnsi="Times New Roman"/>
          <w:b/>
          <w:bCs/>
          <w:sz w:val="28"/>
          <w:szCs w:val="28"/>
          <w:lang w:val="uz-Cyrl-UZ"/>
        </w:rPr>
      </w:pPr>
    </w:p>
    <w:p w14:paraId="1907B615" w14:textId="77777777" w:rsidR="004A0A07" w:rsidRDefault="004A0A07" w:rsidP="004A0A07">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Тошкент тиббиёт академияси</w:t>
      </w:r>
      <w:r>
        <w:rPr>
          <w:rFonts w:ascii="Times New Roman" w:eastAsia="Batang" w:hAnsi="Times New Roman" w:cs="Times New Roman"/>
          <w:sz w:val="28"/>
          <w:szCs w:val="28"/>
          <w:lang w:val="uz-Cyrl-UZ"/>
        </w:rPr>
        <w:t>да  ишлаб чиқилган.</w:t>
      </w:r>
    </w:p>
    <w:p w14:paraId="57E0FFA5" w14:textId="77777777" w:rsidR="004A0A07" w:rsidRDefault="004A0A07" w:rsidP="004A0A07">
      <w:pPr>
        <w:tabs>
          <w:tab w:val="left" w:pos="851"/>
          <w:tab w:val="left" w:pos="993"/>
        </w:tabs>
        <w:overflowPunct w:val="0"/>
        <w:autoSpaceDE w:val="0"/>
        <w:autoSpaceDN w:val="0"/>
        <w:adjustRightInd w:val="0"/>
        <w:spacing w:after="0"/>
        <w:ind w:firstLine="567"/>
        <w:jc w:val="both"/>
        <w:rPr>
          <w:rFonts w:ascii="Times New Roman" w:eastAsia="Batang" w:hAnsi="Times New Roman"/>
          <w:sz w:val="28"/>
          <w:szCs w:val="28"/>
          <w:lang w:val="uz-Cyrl-UZ"/>
        </w:rPr>
      </w:pPr>
    </w:p>
    <w:p w14:paraId="6DBC49BC" w14:textId="77777777" w:rsidR="004A0A07" w:rsidRDefault="004A0A07" w:rsidP="004A0A07">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 xml:space="preserve">Тошкент тиббиёт академияси </w:t>
      </w:r>
      <w:r>
        <w:rPr>
          <w:rFonts w:ascii="Times New Roman" w:eastAsia="Batang" w:hAnsi="Times New Roman" w:cs="Times New Roman"/>
          <w:sz w:val="28"/>
          <w:szCs w:val="28"/>
          <w:lang w:val="uz-Cyrl-UZ"/>
        </w:rPr>
        <w:t>Кенгашида кўриб чиқилган ва тавсия қилинган (20</w:t>
      </w:r>
      <w:r w:rsidR="00634D5B">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634D5B">
        <w:rPr>
          <w:rFonts w:ascii="Times New Roman" w:eastAsia="Batang" w:hAnsi="Times New Roman" w:cs="Times New Roman"/>
          <w:sz w:val="28"/>
          <w:szCs w:val="28"/>
          <w:lang w:val="uz-Cyrl-UZ"/>
        </w:rPr>
        <w:t>29</w:t>
      </w:r>
      <w:r>
        <w:rPr>
          <w:rFonts w:ascii="Times New Roman" w:eastAsia="Batang" w:hAnsi="Times New Roman" w:cs="Times New Roman"/>
          <w:sz w:val="28"/>
          <w:szCs w:val="28"/>
          <w:lang w:val="uz-Cyrl-UZ"/>
        </w:rPr>
        <w:t xml:space="preserve">” </w:t>
      </w:r>
      <w:r w:rsidR="00634D5B">
        <w:rPr>
          <w:rFonts w:ascii="Times New Roman" w:eastAsia="Batang" w:hAnsi="Times New Roman" w:cs="Times New Roman"/>
          <w:sz w:val="28"/>
          <w:szCs w:val="28"/>
          <w:lang w:val="uz-Cyrl-UZ"/>
        </w:rPr>
        <w:t>июл</w:t>
      </w:r>
      <w:r>
        <w:rPr>
          <w:rFonts w:ascii="Times New Roman" w:eastAsia="Batang" w:hAnsi="Times New Roman" w:cs="Times New Roman"/>
          <w:sz w:val="28"/>
          <w:szCs w:val="28"/>
          <w:lang w:val="uz-Cyrl-UZ"/>
        </w:rPr>
        <w:t xml:space="preserve"> даги “</w:t>
      </w:r>
      <w:r w:rsidR="00634D5B">
        <w:rPr>
          <w:rFonts w:ascii="Times New Roman" w:eastAsia="Batang" w:hAnsi="Times New Roman" w:cs="Times New Roman"/>
          <w:sz w:val="28"/>
          <w:szCs w:val="28"/>
          <w:lang w:val="uz-Cyrl-UZ"/>
        </w:rPr>
        <w:t>18</w:t>
      </w:r>
      <w:r>
        <w:rPr>
          <w:rFonts w:ascii="Times New Roman" w:eastAsia="Batang" w:hAnsi="Times New Roman" w:cs="Times New Roman"/>
          <w:sz w:val="28"/>
          <w:szCs w:val="28"/>
          <w:lang w:val="uz-Cyrl-UZ"/>
        </w:rPr>
        <w:t>” -сонли баённома).</w:t>
      </w:r>
    </w:p>
    <w:p w14:paraId="6B65A79B" w14:textId="77777777" w:rsidR="004A0A07" w:rsidRDefault="004A0A07" w:rsidP="004A0A07">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p>
    <w:p w14:paraId="35DBDE52" w14:textId="77777777" w:rsidR="004A0A07" w:rsidRDefault="004A0A07" w:rsidP="004A0A07">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color w:val="000000" w:themeColor="text1"/>
          <w:sz w:val="28"/>
          <w:szCs w:val="28"/>
          <w:lang w:val="uz-Cyrl-UZ"/>
        </w:rPr>
        <w:t>Ўзбекистон Республикаси Соғлиқни сақлаш вазирлиги ҳузуридаги тиббиёт ва фармацевтика узлуксиз касбий таълими муассасалараро Мувофиқлаштириш Кенгашининг</w:t>
      </w:r>
      <w:r>
        <w:rPr>
          <w:rFonts w:ascii="Times New Roman" w:eastAsia="Batang" w:hAnsi="Times New Roman" w:cs="Times New Roman"/>
          <w:sz w:val="28"/>
          <w:szCs w:val="28"/>
          <w:lang w:val="uz-Cyrl-UZ"/>
        </w:rPr>
        <w:t xml:space="preserve"> 20</w:t>
      </w:r>
      <w:r w:rsidR="004217CE">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4217CE">
        <w:rPr>
          <w:rFonts w:ascii="Times New Roman" w:eastAsia="Batang" w:hAnsi="Times New Roman" w:cs="Times New Roman"/>
          <w:sz w:val="28"/>
          <w:szCs w:val="28"/>
          <w:lang w:val="uz-Cyrl-UZ"/>
        </w:rPr>
        <w:t>25</w:t>
      </w:r>
      <w:r>
        <w:rPr>
          <w:rFonts w:ascii="Times New Roman" w:eastAsia="Batang" w:hAnsi="Times New Roman" w:cs="Times New Roman"/>
          <w:sz w:val="28"/>
          <w:szCs w:val="28"/>
          <w:lang w:val="uz-Cyrl-UZ"/>
        </w:rPr>
        <w:t>”</w:t>
      </w:r>
      <w:r w:rsidR="004217CE">
        <w:rPr>
          <w:rFonts w:ascii="Times New Roman" w:eastAsia="Batang" w:hAnsi="Times New Roman" w:cs="Times New Roman"/>
          <w:sz w:val="28"/>
          <w:szCs w:val="28"/>
          <w:lang w:val="uz-Cyrl-UZ"/>
        </w:rPr>
        <w:t>август</w:t>
      </w:r>
      <w:r>
        <w:rPr>
          <w:rFonts w:ascii="Times New Roman" w:eastAsia="Batang" w:hAnsi="Times New Roman" w:cs="Times New Roman"/>
          <w:sz w:val="28"/>
          <w:szCs w:val="28"/>
          <w:lang w:val="uz-Cyrl-UZ"/>
        </w:rPr>
        <w:t xml:space="preserve"> даги </w:t>
      </w:r>
      <w:r w:rsidR="004217CE">
        <w:rPr>
          <w:rFonts w:ascii="Times New Roman" w:eastAsia="Batang" w:hAnsi="Times New Roman" w:cs="Times New Roman"/>
          <w:sz w:val="28"/>
          <w:szCs w:val="28"/>
          <w:lang w:val="uz-Cyrl-UZ"/>
        </w:rPr>
        <w:t>2</w:t>
      </w:r>
      <w:r>
        <w:rPr>
          <w:rFonts w:ascii="Times New Roman" w:eastAsia="Batang" w:hAnsi="Times New Roman" w:cs="Times New Roman"/>
          <w:sz w:val="28"/>
          <w:szCs w:val="28"/>
          <w:lang w:val="uz-Cyrl-UZ"/>
        </w:rPr>
        <w:t xml:space="preserve"> -сонли баённомаси билан маъқулланган.</w:t>
      </w:r>
    </w:p>
    <w:p w14:paraId="4EECB0C0" w14:textId="77777777" w:rsidR="004A0A07" w:rsidRDefault="004A0A07" w:rsidP="004A0A07">
      <w:pPr>
        <w:spacing w:after="0"/>
        <w:rPr>
          <w:rFonts w:ascii="Times New Roman" w:hAnsi="Times New Roman" w:cs="Times New Roman"/>
          <w:sz w:val="28"/>
          <w:szCs w:val="28"/>
          <w:lang w:val="uz-Cyrl-UZ"/>
        </w:rPr>
      </w:pPr>
    </w:p>
    <w:p w14:paraId="6945A218" w14:textId="77777777" w:rsidR="004A0A07" w:rsidRDefault="004A0A07" w:rsidP="004A0A07">
      <w:pPr>
        <w:spacing w:after="0"/>
        <w:jc w:val="both"/>
        <w:rPr>
          <w:rFonts w:ascii="Times New Roman" w:eastAsia="Batang" w:hAnsi="Times New Roman" w:cs="Times New Roman"/>
          <w:sz w:val="28"/>
          <w:szCs w:val="28"/>
          <w:lang w:val="uz-Cyrl-UZ"/>
        </w:rPr>
      </w:pPr>
      <w:r>
        <w:rPr>
          <w:rFonts w:ascii="Times New Roman" w:hAnsi="Times New Roman" w:cs="Times New Roman"/>
          <w:sz w:val="28"/>
          <w:szCs w:val="28"/>
          <w:lang w:val="uz-Cyrl-UZ"/>
        </w:rPr>
        <w:t>Ўзбекистон  Республикаси Соғлиқни сақлаш вазирлигининг 20__ йил “___”________ даги “___” – сонли буйруғининг ___    -иловаси билан модул дастури рўйҳати тасдиқланган.</w:t>
      </w:r>
    </w:p>
    <w:p w14:paraId="2F686596" w14:textId="77777777" w:rsidR="00621560" w:rsidRDefault="00621560" w:rsidP="00987CF7">
      <w:pPr>
        <w:rPr>
          <w:rFonts w:ascii="Times New Roman" w:hAnsi="Times New Roman"/>
          <w:sz w:val="28"/>
          <w:szCs w:val="28"/>
          <w:lang w:val="uz-Cyrl-UZ"/>
        </w:rPr>
      </w:pPr>
    </w:p>
    <w:p w14:paraId="530DF06D" w14:textId="77777777" w:rsidR="00BA1C3A" w:rsidRPr="005E0176" w:rsidRDefault="00BA1C3A" w:rsidP="00BA1C3A">
      <w:pPr>
        <w:tabs>
          <w:tab w:val="left" w:pos="851"/>
          <w:tab w:val="left" w:pos="900"/>
        </w:tabs>
        <w:spacing w:after="0"/>
        <w:jc w:val="both"/>
        <w:rPr>
          <w:rFonts w:ascii="Times New Roman" w:hAnsi="Times New Roman"/>
          <w:b/>
          <w:sz w:val="28"/>
          <w:szCs w:val="28"/>
        </w:rPr>
      </w:pPr>
      <w:r>
        <w:rPr>
          <w:rFonts w:ascii="Times New Roman" w:hAnsi="Times New Roman"/>
          <w:b/>
          <w:sz w:val="28"/>
          <w:szCs w:val="28"/>
          <w:lang w:val="uz-Cyrl-UZ"/>
        </w:rPr>
        <w:lastRenderedPageBreak/>
        <w:t>1</w:t>
      </w:r>
      <w:r w:rsidRPr="005E0176">
        <w:rPr>
          <w:rFonts w:ascii="Times New Roman" w:hAnsi="Times New Roman"/>
          <w:b/>
          <w:sz w:val="28"/>
          <w:szCs w:val="28"/>
          <w:lang w:val="uz-Cyrl-UZ"/>
        </w:rPr>
        <w:t>.</w:t>
      </w:r>
      <w:r w:rsidR="00912B37">
        <w:rPr>
          <w:rFonts w:ascii="Times New Roman" w:hAnsi="Times New Roman"/>
          <w:b/>
          <w:sz w:val="28"/>
          <w:szCs w:val="28"/>
          <w:lang w:val="uz-Cyrl-UZ"/>
        </w:rPr>
        <w:t> </w:t>
      </w:r>
      <w:r w:rsidRPr="005E0176">
        <w:rPr>
          <w:rFonts w:ascii="Times New Roman" w:hAnsi="Times New Roman"/>
          <w:b/>
          <w:sz w:val="28"/>
          <w:szCs w:val="28"/>
          <w:lang w:val="uz-Cyrl-UZ"/>
        </w:rPr>
        <w:t xml:space="preserve">Ўқув </w:t>
      </w:r>
      <w:r w:rsidRPr="008F2F9E">
        <w:rPr>
          <w:rFonts w:ascii="Times New Roman" w:eastAsia="Batang" w:hAnsi="Times New Roman"/>
          <w:b/>
          <w:sz w:val="28"/>
          <w:szCs w:val="28"/>
          <w:lang w:val="uz-Cyrl-UZ"/>
        </w:rPr>
        <w:t>модул</w:t>
      </w:r>
      <w:r w:rsidRPr="005E0176">
        <w:rPr>
          <w:rFonts w:ascii="Times New Roman" w:hAnsi="Times New Roman"/>
          <w:b/>
          <w:sz w:val="28"/>
          <w:szCs w:val="28"/>
          <w:lang w:val="uz-Cyrl-UZ"/>
        </w:rPr>
        <w:t>ининг долзарблиги ва олий таълимдаги ўрни</w:t>
      </w:r>
    </w:p>
    <w:p w14:paraId="58CD63A2" w14:textId="77777777" w:rsidR="00785340" w:rsidRDefault="00785340" w:rsidP="00785340">
      <w:pPr>
        <w:widowControl w:val="0"/>
        <w:autoSpaceDE w:val="0"/>
        <w:autoSpaceDN w:val="0"/>
        <w:adjustRightInd w:val="0"/>
        <w:spacing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Психиатрия фани – руҳий касалликларнинг этиологияси, патогенези, унинг юзага келиш механизмлари ва кўриниши, уларни даволаш ҳамда ёрдам кўрсатишни ташкиллаштиришни ўргатади. Психиатрия фани асосий психопатологик синдромлар ва хусусий психиатрияга булиб урганилади. </w:t>
      </w:r>
    </w:p>
    <w:p w14:paraId="5A74161E" w14:textId="77777777" w:rsidR="00785340" w:rsidRDefault="00785340" w:rsidP="00785340">
      <w:pPr>
        <w:widowControl w:val="0"/>
        <w:autoSpaceDE w:val="0"/>
        <w:autoSpaceDN w:val="0"/>
        <w:adjustRightInd w:val="0"/>
        <w:spacing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Хусусий психиатрия фанининг ажралмас бўлаги ҳисобланади. Хусусий психиатрия фани психиатрия предмети ва вазифалари, касалликларнинг этиология ва патогенези, психиатриянинг ривожланиш тарихи ва асосий йўналишлари, Ўзбекистонда психиатрик ёрдамни ташкиллаштириш, руҳий бузилишларнинг умумий конун-коидаларини ўрганади. Шунинг учун ҳар бир шифокор, мутухассислигидан қатъий назар, беморни психиатрик жиҳатданҳам текширишни билиши керак. Ўз ўрнида руҳий фаолият ҳам касалликлар ривожланишига ҳисса қўшади. Шунинг учун асосий руҳий касалликларни билиш муҳим аҳамият касб этади.  </w:t>
      </w:r>
    </w:p>
    <w:p w14:paraId="328155B1" w14:textId="77777777" w:rsidR="00BA1C3A" w:rsidRPr="00665188" w:rsidRDefault="00BA1C3A" w:rsidP="00BA1C3A">
      <w:pPr>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2</w:t>
      </w:r>
      <w:r w:rsidRPr="003959FE">
        <w:rPr>
          <w:rFonts w:ascii="Times New Roman" w:hAnsi="Times New Roman"/>
          <w:b/>
          <w:sz w:val="28"/>
          <w:szCs w:val="28"/>
          <w:lang w:val="uz-Latn-UZ"/>
        </w:rPr>
        <w:t xml:space="preserve">. Ўқув </w:t>
      </w:r>
      <w:r w:rsidRPr="008F2F9E">
        <w:rPr>
          <w:rFonts w:ascii="Times New Roman" w:eastAsia="Batang" w:hAnsi="Times New Roman"/>
          <w:b/>
          <w:sz w:val="28"/>
          <w:szCs w:val="28"/>
          <w:lang w:val="uz-Cyrl-UZ"/>
        </w:rPr>
        <w:t>модул</w:t>
      </w:r>
      <w:r w:rsidRPr="003959FE">
        <w:rPr>
          <w:rFonts w:ascii="Times New Roman" w:hAnsi="Times New Roman"/>
          <w:b/>
          <w:sz w:val="28"/>
          <w:szCs w:val="28"/>
          <w:lang w:val="uz-Latn-UZ"/>
        </w:rPr>
        <w:t>ининг мақсади ва вазифалари</w:t>
      </w:r>
    </w:p>
    <w:p w14:paraId="26C12425" w14:textId="77777777" w:rsidR="007C1504" w:rsidRDefault="00BA1C3A" w:rsidP="007C1504">
      <w:pPr>
        <w:widowControl w:val="0"/>
        <w:autoSpaceDE w:val="0"/>
        <w:autoSpaceDN w:val="0"/>
        <w:adjustRightInd w:val="0"/>
        <w:spacing w:after="0" w:line="240" w:lineRule="auto"/>
        <w:ind w:firstLine="709"/>
        <w:jc w:val="both"/>
        <w:rPr>
          <w:rFonts w:ascii="Times New Roman" w:hAnsi="Times New Roman"/>
          <w:sz w:val="28"/>
          <w:szCs w:val="28"/>
          <w:lang w:val="uz-Cyrl-UZ"/>
        </w:rPr>
      </w:pPr>
      <w:r w:rsidRPr="00EE000E">
        <w:rPr>
          <w:rFonts w:ascii="Times New Roman" w:hAnsi="Times New Roman"/>
          <w:b/>
          <w:i/>
          <w:sz w:val="28"/>
          <w:szCs w:val="28"/>
          <w:lang w:val="uz-Cyrl-UZ"/>
        </w:rPr>
        <w:t xml:space="preserve">2.1.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нинг  м</w:t>
      </w:r>
      <w:r w:rsidRPr="008F2F9E">
        <w:rPr>
          <w:rFonts w:ascii="Times New Roman" w:hAnsi="Times New Roman"/>
          <w:b/>
          <w:i/>
          <w:sz w:val="28"/>
          <w:szCs w:val="28"/>
          <w:lang w:val="uz-Latn-UZ"/>
        </w:rPr>
        <w:t>ақсад</w:t>
      </w:r>
      <w:r w:rsidRPr="008F2F9E">
        <w:rPr>
          <w:rFonts w:ascii="Times New Roman" w:hAnsi="Times New Roman"/>
          <w:b/>
          <w:i/>
          <w:sz w:val="28"/>
          <w:szCs w:val="28"/>
          <w:lang w:val="uz-Cyrl-UZ"/>
        </w:rPr>
        <w:t>и</w:t>
      </w:r>
      <w:r>
        <w:rPr>
          <w:rFonts w:ascii="Times New Roman" w:hAnsi="Times New Roman"/>
          <w:b/>
          <w:i/>
          <w:sz w:val="28"/>
          <w:szCs w:val="28"/>
          <w:lang w:val="uz-Cyrl-UZ"/>
        </w:rPr>
        <w:t>:</w:t>
      </w:r>
      <w:r w:rsidR="00987CF7" w:rsidRPr="00987CF7">
        <w:rPr>
          <w:rFonts w:ascii="Times New Roman" w:hAnsi="Times New Roman"/>
          <w:sz w:val="28"/>
          <w:szCs w:val="28"/>
          <w:lang w:val="uz-Cyrl-UZ"/>
        </w:rPr>
        <w:t xml:space="preserve"> </w:t>
      </w:r>
      <w:r w:rsidR="007C1504">
        <w:rPr>
          <w:rFonts w:ascii="Times New Roman" w:hAnsi="Times New Roman"/>
          <w:sz w:val="28"/>
          <w:szCs w:val="28"/>
          <w:lang w:val="uz-Cyrl-UZ"/>
        </w:rPr>
        <w:t xml:space="preserve">Фанни ўқитишдан мақсад – психиатрия предмети ва вазифалари, касалликларнинг этиология ва патогенези, психиатриянинг ривожланиш тарихи ва асосий йўналишлари, психопатологик бузилишларнинг умумий конун-коидаларини, руҳий касалликларнинг умумий семиотикаси, клиникасини, кечишини, психиатрияда текширув услублари, руҳий касалликларнинг диагностикаси ва терапиясининг умумий масалаларини, каклликларнингпатогенезини  ўргатиш. Ҳар бир руҳий касалликнинг ёшга қараб ва ижтимоий таъсир натижасидаги ўзгаришларни асосий қонуниятларини ўрганиш, беморларда даволаш ва профилактика қилиш  кўникмаларини эгаллашдан иборатдир. Мана шу кўникмаларни пухта эгаллаган юқори малакали мутахассис тайёрлаш асосий мақсадни ташкил этади. </w:t>
      </w:r>
    </w:p>
    <w:p w14:paraId="5A9465CC" w14:textId="77777777" w:rsidR="00987CF7" w:rsidRPr="00CD06D8" w:rsidRDefault="00987CF7" w:rsidP="00621560">
      <w:pPr>
        <w:spacing w:after="0"/>
        <w:jc w:val="both"/>
        <w:rPr>
          <w:rFonts w:ascii="Times New Roman" w:hAnsi="Times New Roman"/>
          <w:sz w:val="28"/>
          <w:szCs w:val="28"/>
          <w:lang w:val="uz-Cyrl-UZ"/>
        </w:rPr>
      </w:pPr>
    </w:p>
    <w:p w14:paraId="0A123275" w14:textId="77777777" w:rsidR="008F0040" w:rsidRDefault="00BA1C3A" w:rsidP="008F0040">
      <w:pPr>
        <w:spacing w:after="0" w:line="240" w:lineRule="auto"/>
        <w:ind w:firstLine="540"/>
        <w:jc w:val="both"/>
        <w:rPr>
          <w:rFonts w:ascii="Times New Roman" w:hAnsi="Times New Roman"/>
          <w:i/>
          <w:sz w:val="28"/>
          <w:szCs w:val="28"/>
          <w:lang w:val="uz-Cyrl-UZ"/>
        </w:rPr>
      </w:pPr>
      <w:r w:rsidRPr="008F2F9E">
        <w:rPr>
          <w:rFonts w:ascii="Times New Roman" w:hAnsi="Times New Roman"/>
          <w:b/>
          <w:i/>
          <w:sz w:val="28"/>
          <w:szCs w:val="28"/>
          <w:lang w:val="uz-Cyrl-UZ"/>
        </w:rPr>
        <w:t xml:space="preserve">2.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 xml:space="preserve">нинг  </w:t>
      </w:r>
      <w:r w:rsidRPr="008F2F9E">
        <w:rPr>
          <w:rFonts w:ascii="Times New Roman" w:hAnsi="Times New Roman"/>
          <w:b/>
          <w:i/>
          <w:sz w:val="28"/>
          <w:szCs w:val="28"/>
          <w:lang w:val="uz-Latn-UZ"/>
        </w:rPr>
        <w:t xml:space="preserve"> вазифалари</w:t>
      </w:r>
      <w:r w:rsidRPr="008F2F9E">
        <w:rPr>
          <w:rFonts w:ascii="Times New Roman" w:hAnsi="Times New Roman"/>
          <w:i/>
          <w:sz w:val="28"/>
          <w:szCs w:val="28"/>
          <w:lang w:val="uz-Cyrl-UZ"/>
        </w:rPr>
        <w:t xml:space="preserve">: </w:t>
      </w:r>
    </w:p>
    <w:p w14:paraId="772662D4" w14:textId="77777777" w:rsidR="008F0040" w:rsidRDefault="008F0040" w:rsidP="008F0040">
      <w:pPr>
        <w:spacing w:after="0" w:line="240" w:lineRule="auto"/>
        <w:ind w:firstLine="540"/>
        <w:jc w:val="both"/>
        <w:rPr>
          <w:rFonts w:ascii="Times New Roman" w:hAnsi="Times New Roman"/>
          <w:spacing w:val="-7"/>
          <w:sz w:val="28"/>
          <w:szCs w:val="28"/>
          <w:lang w:val="uz-Cyrl-UZ"/>
        </w:rPr>
      </w:pPr>
      <w:r>
        <w:rPr>
          <w:rFonts w:ascii="Times New Roman" w:hAnsi="Times New Roman"/>
          <w:color w:val="000000"/>
          <w:sz w:val="28"/>
          <w:szCs w:val="28"/>
          <w:lang w:val="uz-Cyrl-UZ"/>
        </w:rPr>
        <w:t>Психиатрия</w:t>
      </w:r>
      <w:r>
        <w:rPr>
          <w:rFonts w:ascii="Times New Roman" w:hAnsi="Times New Roman"/>
          <w:bCs/>
          <w:spacing w:val="-4"/>
          <w:sz w:val="28"/>
          <w:szCs w:val="28"/>
          <w:lang w:val="uz-Cyrl-UZ"/>
        </w:rPr>
        <w:t xml:space="preserve"> бўйича магистратурада ўқитишнинг асосий </w:t>
      </w:r>
      <w:r>
        <w:rPr>
          <w:rFonts w:ascii="Times New Roman" w:hAnsi="Times New Roman"/>
          <w:bCs/>
          <w:spacing w:val="-5"/>
          <w:sz w:val="28"/>
          <w:szCs w:val="28"/>
          <w:lang w:val="uz-Cyrl-UZ"/>
        </w:rPr>
        <w:t xml:space="preserve">мақсади </w:t>
      </w:r>
      <w:r>
        <w:rPr>
          <w:rFonts w:ascii="Times New Roman" w:hAnsi="Times New Roman"/>
          <w:spacing w:val="-5"/>
          <w:sz w:val="28"/>
          <w:szCs w:val="28"/>
          <w:lang w:val="uz-Cyrl-UZ"/>
        </w:rPr>
        <w:t xml:space="preserve">замонавий психиатрия амалиётида сертификация ва </w:t>
      </w:r>
      <w:r>
        <w:rPr>
          <w:rFonts w:ascii="Times New Roman" w:hAnsi="Times New Roman"/>
          <w:spacing w:val="-4"/>
          <w:sz w:val="28"/>
          <w:szCs w:val="28"/>
          <w:lang w:val="uz-Cyrl-UZ"/>
        </w:rPr>
        <w:t xml:space="preserve">лицензиялаш талабларига жавоб берувчи ҳамда етарли даражада билим, амалий </w:t>
      </w:r>
      <w:r>
        <w:rPr>
          <w:rFonts w:ascii="Times New Roman" w:hAnsi="Times New Roman"/>
          <w:spacing w:val="-5"/>
          <w:sz w:val="28"/>
          <w:szCs w:val="28"/>
          <w:lang w:val="uz-Cyrl-UZ"/>
        </w:rPr>
        <w:t>кўникмалар билан қуролланган юқори малакали мутахассис психиатрларни</w:t>
      </w:r>
      <w:r>
        <w:rPr>
          <w:rFonts w:ascii="Times New Roman" w:hAnsi="Times New Roman"/>
          <w:spacing w:val="-7"/>
          <w:sz w:val="28"/>
          <w:szCs w:val="28"/>
          <w:lang w:val="uz-Cyrl-UZ"/>
        </w:rPr>
        <w:t xml:space="preserve"> тайёрлашдир;</w:t>
      </w:r>
    </w:p>
    <w:p w14:paraId="16AA654A"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6"/>
          <w:sz w:val="28"/>
          <w:szCs w:val="28"/>
          <w:lang w:val="uz-Cyrl-UZ"/>
        </w:rPr>
        <w:t>замонавий усулларни ўрганиш;</w:t>
      </w:r>
    </w:p>
    <w:p w14:paraId="21FC8E8B"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психиатрияни бошқа ёндош касалликлари билан боғлиқ бўлган патология</w:t>
      </w:r>
      <w:r>
        <w:rPr>
          <w:rFonts w:ascii="Times New Roman" w:hAnsi="Times New Roman"/>
          <w:sz w:val="28"/>
          <w:szCs w:val="28"/>
          <w:lang w:val="uz-Cyrl-UZ"/>
        </w:rPr>
        <w:t>ларини замонавий усуллар билан ташхислаш. усулларни ишлатиш бўйича би</w:t>
      </w:r>
      <w:r>
        <w:rPr>
          <w:rFonts w:ascii="Times New Roman" w:hAnsi="Times New Roman"/>
          <w:spacing w:val="-6"/>
          <w:sz w:val="28"/>
          <w:szCs w:val="28"/>
          <w:lang w:val="uz-Cyrl-UZ"/>
        </w:rPr>
        <w:t>лимларни ривожлантириш;</w:t>
      </w:r>
    </w:p>
    <w:p w14:paraId="70F528FC"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 амалиётида ишлатилувчи даволаш диагностика тад</w:t>
      </w:r>
      <w:r>
        <w:rPr>
          <w:rFonts w:ascii="Times New Roman" w:hAnsi="Times New Roman"/>
          <w:spacing w:val="-5"/>
          <w:sz w:val="28"/>
          <w:szCs w:val="28"/>
          <w:lang w:val="uz-Cyrl-UZ"/>
        </w:rPr>
        <w:t>бирларини етарли ҳажмини мустақил аниқлашни ривожлантириш;</w:t>
      </w:r>
    </w:p>
    <w:p w14:paraId="0832381F"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4"/>
          <w:sz w:val="28"/>
          <w:szCs w:val="28"/>
          <w:lang w:val="uz-Cyrl-UZ"/>
        </w:rPr>
        <w:t>амбулатор шароитларда</w:t>
      </w:r>
      <w:r>
        <w:rPr>
          <w:rFonts w:ascii="Times New Roman" w:hAnsi="Times New Roman"/>
          <w:spacing w:val="-3"/>
          <w:sz w:val="28"/>
          <w:szCs w:val="28"/>
          <w:lang w:val="uz-Cyrl-UZ"/>
        </w:rPr>
        <w:t xml:space="preserve"> психиатрия</w:t>
      </w:r>
      <w:r>
        <w:rPr>
          <w:rFonts w:ascii="Times New Roman" w:hAnsi="Times New Roman"/>
          <w:spacing w:val="-4"/>
          <w:sz w:val="28"/>
          <w:szCs w:val="28"/>
          <w:lang w:val="uz-Cyrl-UZ"/>
        </w:rPr>
        <w:t>даги турли хил бузилиш ва касалликлари бор бўлган беморларга керакли ҳамда адекват даволаш ди</w:t>
      </w:r>
      <w:r>
        <w:rPr>
          <w:rFonts w:ascii="Times New Roman" w:hAnsi="Times New Roman"/>
          <w:spacing w:val="-6"/>
          <w:sz w:val="28"/>
          <w:szCs w:val="28"/>
          <w:lang w:val="uz-Cyrl-UZ"/>
        </w:rPr>
        <w:t>агностик муолажаларни бажаришни ўргатиш;</w:t>
      </w:r>
    </w:p>
    <w:p w14:paraId="099FB862"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5"/>
          <w:sz w:val="28"/>
          <w:szCs w:val="28"/>
          <w:lang w:val="uz-Cyrl-UZ"/>
        </w:rPr>
        <w:lastRenderedPageBreak/>
        <w:t xml:space="preserve">психиатр кундалик амалиётида ишлатилувчи замонавий лаборатор ва </w:t>
      </w:r>
      <w:r>
        <w:rPr>
          <w:rFonts w:ascii="Times New Roman" w:hAnsi="Times New Roman"/>
          <w:spacing w:val="-3"/>
          <w:sz w:val="28"/>
          <w:szCs w:val="28"/>
          <w:lang w:val="uz-Cyrl-UZ"/>
        </w:rPr>
        <w:t>инструментал текшириш натижаларини тахлил қилишни ўрганишни ривожлан</w:t>
      </w:r>
      <w:r>
        <w:rPr>
          <w:rFonts w:ascii="Times New Roman" w:hAnsi="Times New Roman"/>
          <w:spacing w:val="-8"/>
          <w:sz w:val="28"/>
          <w:szCs w:val="28"/>
          <w:lang w:val="uz-Cyrl-UZ"/>
        </w:rPr>
        <w:t>тириш;</w:t>
      </w:r>
    </w:p>
    <w:p w14:paraId="4F714724"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w:t>
      </w:r>
      <w:r>
        <w:rPr>
          <w:rFonts w:ascii="Times New Roman" w:hAnsi="Times New Roman"/>
          <w:spacing w:val="-4"/>
          <w:sz w:val="28"/>
          <w:szCs w:val="28"/>
          <w:lang w:val="uz-Cyrl-UZ"/>
        </w:rPr>
        <w:t xml:space="preserve"> тез ёрдам холатлари билан боғлик бўлган холат ва </w:t>
      </w:r>
      <w:r>
        <w:rPr>
          <w:rFonts w:ascii="Times New Roman" w:hAnsi="Times New Roman"/>
          <w:sz w:val="28"/>
          <w:szCs w:val="28"/>
          <w:lang w:val="uz-Cyrl-UZ"/>
        </w:rPr>
        <w:t>касалликларида замонавий даражада юқори малакали ёрдам кўрсатишни ривожлантириш;</w:t>
      </w:r>
    </w:p>
    <w:p w14:paraId="47C30B1E"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w:t>
      </w:r>
      <w:r>
        <w:rPr>
          <w:rFonts w:ascii="Times New Roman" w:hAnsi="Times New Roman"/>
          <w:spacing w:val="-2"/>
          <w:sz w:val="28"/>
          <w:szCs w:val="28"/>
          <w:lang w:val="uz-Cyrl-UZ"/>
        </w:rPr>
        <w:t xml:space="preserve"> касалликлар бор бўлган беморларда ижтимоий ҳамда мехнат реабилитация тадбирлар мажмуасини ўтказиш бўйича билимларни ривожланти</w:t>
      </w:r>
      <w:r>
        <w:rPr>
          <w:rFonts w:ascii="Times New Roman" w:hAnsi="Times New Roman"/>
          <w:sz w:val="28"/>
          <w:szCs w:val="28"/>
          <w:lang w:val="uz-Cyrl-UZ"/>
        </w:rPr>
        <w:t>риш;</w:t>
      </w:r>
    </w:p>
    <w:p w14:paraId="208E4BFA" w14:textId="77777777" w:rsidR="008F0040" w:rsidRDefault="008F0040" w:rsidP="007C1F70">
      <w:pPr>
        <w:numPr>
          <w:ilvl w:val="0"/>
          <w:numId w:val="1"/>
        </w:numPr>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w:t>
      </w:r>
      <w:r>
        <w:rPr>
          <w:rFonts w:ascii="Times New Roman" w:hAnsi="Times New Roman"/>
          <w:spacing w:val="-2"/>
          <w:sz w:val="28"/>
          <w:szCs w:val="28"/>
          <w:lang w:val="uz-Cyrl-UZ"/>
        </w:rPr>
        <w:t xml:space="preserve"> касалликларни тарқалишини </w:t>
      </w:r>
      <w:r>
        <w:rPr>
          <w:rFonts w:ascii="Times New Roman" w:hAnsi="Times New Roman"/>
          <w:spacing w:val="1"/>
          <w:sz w:val="28"/>
          <w:szCs w:val="28"/>
          <w:lang w:val="uz-Cyrl-UZ"/>
        </w:rPr>
        <w:t>камайтириш буйича чора тадбирларини амалга оширишни ўрганиш</w:t>
      </w:r>
      <w:r>
        <w:rPr>
          <w:rFonts w:ascii="Times New Roman" w:hAnsi="Times New Roman"/>
          <w:bCs/>
          <w:spacing w:val="-16"/>
          <w:sz w:val="28"/>
          <w:szCs w:val="28"/>
          <w:lang w:val="uz-Cyrl-UZ"/>
        </w:rPr>
        <w:t>.</w:t>
      </w:r>
    </w:p>
    <w:p w14:paraId="0E0573A4" w14:textId="77777777" w:rsidR="003132B6" w:rsidRPr="00EE000E" w:rsidRDefault="00BA1C3A" w:rsidP="008F0040">
      <w:pPr>
        <w:spacing w:after="0"/>
        <w:jc w:val="both"/>
        <w:rPr>
          <w:rFonts w:ascii="Times New Roman" w:hAnsi="Times New Roman"/>
          <w:b/>
          <w:i/>
          <w:sz w:val="28"/>
          <w:szCs w:val="28"/>
          <w:lang w:val="uz-Cyrl-UZ"/>
        </w:rPr>
      </w:pPr>
      <w:r w:rsidRPr="008F2F9E">
        <w:rPr>
          <w:rFonts w:ascii="Times New Roman" w:hAnsi="Times New Roman"/>
          <w:b/>
          <w:i/>
          <w:sz w:val="28"/>
          <w:szCs w:val="28"/>
          <w:lang w:val="uz-Cyrl-UZ"/>
        </w:rPr>
        <w:t xml:space="preserve">2.3.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EE000E">
        <w:rPr>
          <w:rFonts w:ascii="Times New Roman" w:hAnsi="Times New Roman"/>
          <w:b/>
          <w:i/>
          <w:sz w:val="28"/>
          <w:szCs w:val="28"/>
          <w:lang w:val="uz-Cyrl-UZ"/>
        </w:rPr>
        <w:t xml:space="preserve">  бўйича талабаларнинг билим</w:t>
      </w:r>
      <w:r w:rsidRPr="00EE000E">
        <w:rPr>
          <w:rFonts w:ascii="Times New Roman" w:hAnsi="Times New Roman"/>
          <w:b/>
          <w:i/>
          <w:sz w:val="28"/>
          <w:szCs w:val="28"/>
          <w:lang w:val="uz-Latn-UZ"/>
        </w:rPr>
        <w:t>,</w:t>
      </w:r>
      <w:r w:rsidRPr="00EE000E">
        <w:rPr>
          <w:rFonts w:ascii="Times New Roman" w:hAnsi="Times New Roman"/>
          <w:b/>
          <w:i/>
          <w:sz w:val="28"/>
          <w:szCs w:val="28"/>
          <w:lang w:val="uz-Cyrl-UZ"/>
        </w:rPr>
        <w:t xml:space="preserve"> кўникма ва малакаларига қўйи</w:t>
      </w:r>
      <w:r>
        <w:rPr>
          <w:rFonts w:ascii="Times New Roman" w:hAnsi="Times New Roman"/>
          <w:b/>
          <w:i/>
          <w:sz w:val="28"/>
          <w:szCs w:val="28"/>
          <w:lang w:val="uz-Cyrl-UZ"/>
        </w:rPr>
        <w:t xml:space="preserve">ладиган </w:t>
      </w:r>
      <w:r w:rsidRPr="00EE000E">
        <w:rPr>
          <w:rFonts w:ascii="Times New Roman" w:hAnsi="Times New Roman"/>
          <w:b/>
          <w:i/>
          <w:sz w:val="28"/>
          <w:szCs w:val="28"/>
          <w:lang w:val="uz-Cyrl-UZ"/>
        </w:rPr>
        <w:t xml:space="preserve"> талаблар</w:t>
      </w:r>
      <w:r>
        <w:rPr>
          <w:rFonts w:ascii="Times New Roman" w:hAnsi="Times New Roman"/>
          <w:b/>
          <w:i/>
          <w:sz w:val="28"/>
          <w:szCs w:val="28"/>
          <w:lang w:val="uz-Cyrl-UZ"/>
        </w:rPr>
        <w:t>:</w:t>
      </w:r>
    </w:p>
    <w:p w14:paraId="02320870" w14:textId="77777777" w:rsidR="00BA1C3A" w:rsidRPr="00BA6F28" w:rsidRDefault="00BA1C3A" w:rsidP="00BA1C3A">
      <w:pPr>
        <w:tabs>
          <w:tab w:val="left" w:pos="426"/>
        </w:tabs>
        <w:spacing w:after="0"/>
        <w:jc w:val="both"/>
        <w:rPr>
          <w:rFonts w:ascii="Times New Roman" w:hAnsi="Times New Roman"/>
          <w:b/>
          <w:i/>
          <w:sz w:val="28"/>
          <w:szCs w:val="28"/>
          <w:lang w:val="uz-Cyrl-UZ"/>
        </w:rPr>
      </w:pPr>
      <w:r w:rsidRPr="00BA6F28">
        <w:rPr>
          <w:rFonts w:ascii="Times New Roman" w:hAnsi="Times New Roman"/>
          <w:b/>
          <w:i/>
          <w:sz w:val="28"/>
          <w:szCs w:val="28"/>
          <w:lang w:val="uz-Cyrl-UZ"/>
        </w:rPr>
        <w:t>Талаба:</w:t>
      </w:r>
    </w:p>
    <w:p w14:paraId="547A6A75" w14:textId="77777777" w:rsidR="00AC1CC0" w:rsidRPr="00AC1CC0" w:rsidRDefault="00A76BCD" w:rsidP="007C1F70">
      <w:pPr>
        <w:numPr>
          <w:ilvl w:val="0"/>
          <w:numId w:val="2"/>
        </w:numPr>
        <w:tabs>
          <w:tab w:val="left" w:pos="0"/>
          <w:tab w:val="left" w:pos="426"/>
          <w:tab w:val="left" w:pos="567"/>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аҳолига психиатрик ёрдамни ташкил қилишнинг тамойиллари, </w:t>
      </w:r>
    </w:p>
    <w:p w14:paraId="7752E611" w14:textId="77777777" w:rsidR="00A76BCD" w:rsidRDefault="00A76BCD" w:rsidP="007C1F70">
      <w:pPr>
        <w:numPr>
          <w:ilvl w:val="0"/>
          <w:numId w:val="2"/>
        </w:numPr>
        <w:tabs>
          <w:tab w:val="left" w:pos="0"/>
          <w:tab w:val="left" w:pos="426"/>
          <w:tab w:val="left" w:pos="567"/>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касалхона ва ундан ташқарида бўлган психиатрик ёрдами; </w:t>
      </w:r>
    </w:p>
    <w:p w14:paraId="425109AB" w14:textId="77777777" w:rsidR="00A76BCD" w:rsidRPr="000C6F3A" w:rsidRDefault="000C6F3A" w:rsidP="000C6F3A">
      <w:pPr>
        <w:tabs>
          <w:tab w:val="left" w:pos="0"/>
          <w:tab w:val="left" w:pos="426"/>
          <w:tab w:val="left" w:pos="567"/>
          <w:tab w:val="left" w:pos="851"/>
        </w:tabs>
        <w:spacing w:after="0" w:line="240" w:lineRule="auto"/>
        <w:ind w:left="824"/>
        <w:jc w:val="both"/>
        <w:rPr>
          <w:rFonts w:ascii="Times New Roman" w:hAnsi="Times New Roman"/>
          <w:b/>
          <w:sz w:val="28"/>
          <w:szCs w:val="28"/>
          <w:lang w:val="uz-Cyrl-UZ"/>
        </w:rPr>
      </w:pPr>
      <w:r>
        <w:rPr>
          <w:rStyle w:val="FontStyle12"/>
          <w:sz w:val="28"/>
          <w:szCs w:val="28"/>
          <w:lang w:val="uz-Cyrl-UZ"/>
        </w:rPr>
        <w:t>-</w:t>
      </w:r>
      <w:r w:rsidRPr="000C6F3A">
        <w:rPr>
          <w:rStyle w:val="FontStyle12"/>
          <w:sz w:val="28"/>
          <w:szCs w:val="28"/>
          <w:lang w:val="uz-Cyrl-UZ"/>
        </w:rPr>
        <w:t xml:space="preserve">    </w:t>
      </w:r>
      <w:r>
        <w:rPr>
          <w:rStyle w:val="FontStyle12"/>
          <w:sz w:val="28"/>
          <w:szCs w:val="28"/>
          <w:lang w:val="uz-Cyrl-UZ"/>
        </w:rPr>
        <w:t xml:space="preserve">   </w:t>
      </w:r>
      <w:r w:rsidR="00A76BCD" w:rsidRPr="000C6F3A">
        <w:rPr>
          <w:rStyle w:val="FontStyle12"/>
          <w:b w:val="0"/>
          <w:sz w:val="28"/>
          <w:szCs w:val="28"/>
          <w:lang w:val="uz-Cyrl-UZ"/>
        </w:rPr>
        <w:t>умумий  психиатриянинг илмий асослари;</w:t>
      </w:r>
    </w:p>
    <w:p w14:paraId="39ECC9C0" w14:textId="77777777" w:rsidR="00A76BCD" w:rsidRDefault="00A76BCD" w:rsidP="007C1F70">
      <w:pPr>
        <w:numPr>
          <w:ilvl w:val="0"/>
          <w:numId w:val="2"/>
        </w:numPr>
        <w:tabs>
          <w:tab w:val="left" w:pos="0"/>
          <w:tab w:val="left" w:pos="426"/>
          <w:tab w:val="left" w:pos="567"/>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lang w:val="uz-Cyrl-UZ"/>
        </w:rPr>
        <w:t xml:space="preserve"> психиатриянинг долзарб муаммолари;</w:t>
      </w:r>
    </w:p>
    <w:p w14:paraId="4C04A26A" w14:textId="77777777" w:rsidR="00AC1CC0" w:rsidRPr="00AC1CC0" w:rsidRDefault="00A76BCD" w:rsidP="007C1F70">
      <w:pPr>
        <w:numPr>
          <w:ilvl w:val="0"/>
          <w:numId w:val="2"/>
        </w:numPr>
        <w:tabs>
          <w:tab w:val="left" w:pos="0"/>
          <w:tab w:val="left" w:pos="426"/>
          <w:tab w:val="left" w:pos="567"/>
          <w:tab w:val="left" w:pos="851"/>
        </w:tabs>
        <w:spacing w:after="0" w:line="240" w:lineRule="auto"/>
        <w:ind w:left="0" w:firstLine="709"/>
        <w:jc w:val="both"/>
        <w:rPr>
          <w:rStyle w:val="FontStyle13"/>
          <w:sz w:val="28"/>
          <w:szCs w:val="28"/>
        </w:rPr>
      </w:pPr>
      <w:r>
        <w:rPr>
          <w:rFonts w:ascii="Times New Roman" w:hAnsi="Times New Roman"/>
          <w:sz w:val="28"/>
          <w:szCs w:val="28"/>
        </w:rPr>
        <w:t xml:space="preserve"> </w:t>
      </w:r>
      <w:r>
        <w:rPr>
          <w:rStyle w:val="FontStyle13"/>
          <w:sz w:val="28"/>
          <w:szCs w:val="28"/>
          <w:lang w:val="uz-Cyrl-UZ"/>
        </w:rPr>
        <w:t>руҳий</w:t>
      </w:r>
      <w:r>
        <w:rPr>
          <w:rStyle w:val="FontStyle13"/>
          <w:sz w:val="28"/>
          <w:szCs w:val="28"/>
        </w:rPr>
        <w:t xml:space="preserve"> касалликларнинг нозологик шакллари ва уларнинг </w:t>
      </w:r>
    </w:p>
    <w:p w14:paraId="68D7AA47" w14:textId="77777777" w:rsidR="00A76BCD" w:rsidRDefault="00A76BCD" w:rsidP="007C1F70">
      <w:pPr>
        <w:numPr>
          <w:ilvl w:val="0"/>
          <w:numId w:val="2"/>
        </w:numPr>
        <w:tabs>
          <w:tab w:val="left" w:pos="0"/>
          <w:tab w:val="left" w:pos="426"/>
          <w:tab w:val="left" w:pos="567"/>
          <w:tab w:val="left" w:pos="851"/>
        </w:tabs>
        <w:spacing w:after="0" w:line="240" w:lineRule="auto"/>
        <w:ind w:left="0" w:firstLine="709"/>
        <w:jc w:val="both"/>
        <w:rPr>
          <w:rStyle w:val="FontStyle13"/>
          <w:sz w:val="28"/>
          <w:szCs w:val="28"/>
        </w:rPr>
      </w:pPr>
      <w:r>
        <w:rPr>
          <w:rStyle w:val="FontStyle13"/>
          <w:sz w:val="28"/>
          <w:szCs w:val="28"/>
        </w:rPr>
        <w:t>белгиланиши</w:t>
      </w:r>
      <w:r>
        <w:rPr>
          <w:rStyle w:val="FontStyle13"/>
          <w:sz w:val="28"/>
          <w:szCs w:val="28"/>
          <w:lang w:val="uz-Cyrl-UZ"/>
        </w:rPr>
        <w:t>;</w:t>
      </w:r>
    </w:p>
    <w:p w14:paraId="34AC439B" w14:textId="77777777" w:rsidR="00A76BCD" w:rsidRDefault="000C6F3A" w:rsidP="000C6F3A">
      <w:pPr>
        <w:tabs>
          <w:tab w:val="left" w:pos="0"/>
          <w:tab w:val="left" w:pos="426"/>
          <w:tab w:val="left" w:pos="567"/>
          <w:tab w:val="left" w:pos="851"/>
        </w:tabs>
        <w:spacing w:after="0" w:line="240" w:lineRule="auto"/>
        <w:ind w:left="709"/>
        <w:jc w:val="both"/>
        <w:rPr>
          <w:rStyle w:val="FontStyle13"/>
          <w:sz w:val="28"/>
          <w:szCs w:val="28"/>
        </w:rPr>
      </w:pPr>
      <w:r>
        <w:rPr>
          <w:rStyle w:val="FontStyle13"/>
          <w:sz w:val="28"/>
          <w:szCs w:val="28"/>
        </w:rPr>
        <w:t xml:space="preserve">  -</w:t>
      </w:r>
      <w:r w:rsidR="00A76BCD">
        <w:rPr>
          <w:rStyle w:val="FontStyle13"/>
          <w:sz w:val="28"/>
          <w:szCs w:val="28"/>
        </w:rPr>
        <w:t xml:space="preserve"> </w:t>
      </w:r>
      <w:r>
        <w:rPr>
          <w:rStyle w:val="FontStyle13"/>
          <w:sz w:val="28"/>
          <w:szCs w:val="28"/>
        </w:rPr>
        <w:t xml:space="preserve">      </w:t>
      </w:r>
      <w:r w:rsidR="00A76BCD">
        <w:rPr>
          <w:rStyle w:val="FontStyle13"/>
          <w:sz w:val="28"/>
          <w:szCs w:val="28"/>
        </w:rPr>
        <w:t xml:space="preserve">тиббий </w:t>
      </w:r>
      <w:r w:rsidR="00A76BCD">
        <w:rPr>
          <w:rStyle w:val="FontStyle13"/>
          <w:sz w:val="28"/>
          <w:szCs w:val="28"/>
          <w:lang w:val="uz-Cyrl-UZ"/>
        </w:rPr>
        <w:t>ҳ</w:t>
      </w:r>
      <w:r w:rsidR="00A76BCD">
        <w:rPr>
          <w:rStyle w:val="FontStyle13"/>
          <w:sz w:val="28"/>
          <w:szCs w:val="28"/>
        </w:rPr>
        <w:t>ужжатларни т</w:t>
      </w:r>
      <w:r w:rsidR="00A76BCD">
        <w:rPr>
          <w:rStyle w:val="FontStyle13"/>
          <w:sz w:val="28"/>
          <w:szCs w:val="28"/>
          <w:lang w:val="uz-Cyrl-UZ"/>
        </w:rPr>
        <w:t>ўғ</w:t>
      </w:r>
      <w:r w:rsidR="00A76BCD">
        <w:rPr>
          <w:rStyle w:val="FontStyle13"/>
          <w:sz w:val="28"/>
          <w:szCs w:val="28"/>
        </w:rPr>
        <w:t>ри олиб бориш;</w:t>
      </w:r>
    </w:p>
    <w:p w14:paraId="4FAA54AB" w14:textId="77777777" w:rsidR="00A76BCD" w:rsidRPr="000C6F3A" w:rsidRDefault="00A76BCD" w:rsidP="000C6F3A">
      <w:pPr>
        <w:tabs>
          <w:tab w:val="left" w:pos="0"/>
          <w:tab w:val="left" w:pos="426"/>
          <w:tab w:val="left" w:pos="567"/>
          <w:tab w:val="left" w:pos="851"/>
        </w:tabs>
        <w:spacing w:after="0" w:line="240" w:lineRule="auto"/>
        <w:ind w:left="284"/>
        <w:jc w:val="both"/>
      </w:pPr>
      <w:r w:rsidRPr="000C6F3A">
        <w:rPr>
          <w:rStyle w:val="FontStyle13"/>
          <w:b/>
          <w:sz w:val="28"/>
          <w:szCs w:val="28"/>
        </w:rPr>
        <w:t xml:space="preserve"> </w:t>
      </w:r>
      <w:r w:rsidR="00AC1CC0" w:rsidRPr="000C6F3A">
        <w:rPr>
          <w:rStyle w:val="FontStyle13"/>
          <w:b/>
          <w:sz w:val="28"/>
          <w:szCs w:val="28"/>
        </w:rPr>
        <w:t xml:space="preserve">        </w:t>
      </w:r>
      <w:r w:rsidR="000C6F3A">
        <w:rPr>
          <w:rStyle w:val="FontStyle13"/>
          <w:b/>
          <w:sz w:val="28"/>
          <w:szCs w:val="28"/>
        </w:rPr>
        <w:t xml:space="preserve">-      </w:t>
      </w:r>
      <w:r w:rsidRPr="000C6F3A">
        <w:rPr>
          <w:rFonts w:ascii="Times New Roman" w:hAnsi="Times New Roman"/>
          <w:sz w:val="28"/>
          <w:szCs w:val="28"/>
          <w:lang w:val="uz-Cyrl-UZ"/>
        </w:rPr>
        <w:t>хусусий психиатриянинг илмий асослари;</w:t>
      </w:r>
    </w:p>
    <w:p w14:paraId="547F0946" w14:textId="77777777" w:rsidR="00A76BCD" w:rsidRDefault="00AC1CC0"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sidRPr="00AC1CC0">
        <w:rPr>
          <w:rFonts w:ascii="Times New Roman" w:hAnsi="Times New Roman"/>
          <w:sz w:val="28"/>
          <w:szCs w:val="28"/>
        </w:rPr>
        <w:t xml:space="preserve">       </w:t>
      </w:r>
      <w:r w:rsidR="00A76BCD">
        <w:rPr>
          <w:rFonts w:ascii="Times New Roman" w:hAnsi="Times New Roman"/>
          <w:sz w:val="28"/>
          <w:szCs w:val="28"/>
          <w:lang w:val="uz-Cyrl-UZ"/>
        </w:rPr>
        <w:t>руҳий ва наркологик беморларни даволаш усуллари;</w:t>
      </w:r>
    </w:p>
    <w:p w14:paraId="2893A483" w14:textId="77777777" w:rsidR="00A76BCD" w:rsidRDefault="00AC1CC0"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sidRPr="00AC1CC0">
        <w:rPr>
          <w:rFonts w:ascii="Times New Roman" w:hAnsi="Times New Roman"/>
          <w:sz w:val="28"/>
          <w:szCs w:val="28"/>
        </w:rPr>
        <w:t xml:space="preserve">       </w:t>
      </w:r>
      <w:r w:rsidR="00A76BCD">
        <w:rPr>
          <w:rFonts w:ascii="Times New Roman" w:hAnsi="Times New Roman"/>
          <w:sz w:val="28"/>
          <w:szCs w:val="28"/>
          <w:lang w:val="uz-Cyrl-UZ"/>
        </w:rPr>
        <w:t>руҳий ва наркологик беморларни реабилитация усуллари;</w:t>
      </w:r>
    </w:p>
    <w:p w14:paraId="431B0683" w14:textId="77777777" w:rsidR="00A76BCD" w:rsidRPr="000C6F3A" w:rsidRDefault="000C6F3A" w:rsidP="000C6F3A">
      <w:pPr>
        <w:tabs>
          <w:tab w:val="left" w:pos="0"/>
          <w:tab w:val="left" w:pos="142"/>
          <w:tab w:val="left" w:pos="426"/>
          <w:tab w:val="left" w:pos="709"/>
          <w:tab w:val="left" w:pos="993"/>
        </w:tabs>
        <w:spacing w:after="0" w:line="240" w:lineRule="auto"/>
        <w:ind w:left="720"/>
        <w:jc w:val="both"/>
        <w:rPr>
          <w:rStyle w:val="FontStyle13"/>
          <w:sz w:val="28"/>
          <w:szCs w:val="28"/>
        </w:rPr>
      </w:pPr>
      <w:r>
        <w:rPr>
          <w:rFonts w:ascii="Times New Roman" w:hAnsi="Times New Roman"/>
          <w:sz w:val="28"/>
          <w:szCs w:val="28"/>
        </w:rPr>
        <w:t>-</w:t>
      </w:r>
      <w:r w:rsidR="00AC1CC0" w:rsidRPr="00AC1CC0">
        <w:rPr>
          <w:rFonts w:ascii="Times New Roman" w:hAnsi="Times New Roman"/>
          <w:sz w:val="28"/>
          <w:szCs w:val="28"/>
        </w:rPr>
        <w:t xml:space="preserve">       </w:t>
      </w:r>
      <w:r>
        <w:rPr>
          <w:rFonts w:ascii="Times New Roman" w:hAnsi="Times New Roman"/>
          <w:sz w:val="28"/>
          <w:szCs w:val="28"/>
        </w:rPr>
        <w:t xml:space="preserve">  </w:t>
      </w:r>
      <w:r w:rsidR="00A76BCD" w:rsidRPr="000C6F3A">
        <w:rPr>
          <w:rFonts w:ascii="Times New Roman" w:hAnsi="Times New Roman"/>
          <w:sz w:val="28"/>
          <w:szCs w:val="28"/>
          <w:lang w:val="uz-Cyrl-UZ"/>
        </w:rPr>
        <w:t xml:space="preserve">психотерапия усуллари </w:t>
      </w:r>
      <w:r w:rsidR="00A76BCD" w:rsidRPr="000C6F3A">
        <w:rPr>
          <w:rStyle w:val="FontStyle13"/>
          <w:sz w:val="28"/>
          <w:szCs w:val="28"/>
          <w:lang w:val="uz-Cyrl-UZ"/>
        </w:rPr>
        <w:t>ҳакида тасаввурга эга бўлиши;</w:t>
      </w:r>
    </w:p>
    <w:p w14:paraId="7ED5B005" w14:textId="77777777" w:rsidR="00A76BCD" w:rsidRDefault="00A76BCD" w:rsidP="007C1F70">
      <w:pPr>
        <w:numPr>
          <w:ilvl w:val="0"/>
          <w:numId w:val="2"/>
        </w:numPr>
        <w:tabs>
          <w:tab w:val="left" w:pos="0"/>
          <w:tab w:val="left" w:pos="426"/>
          <w:tab w:val="left" w:pos="567"/>
          <w:tab w:val="left" w:pos="851"/>
        </w:tabs>
        <w:spacing w:after="0" w:line="240" w:lineRule="auto"/>
        <w:ind w:left="0" w:firstLine="709"/>
        <w:jc w:val="both"/>
        <w:rPr>
          <w:i/>
        </w:rPr>
      </w:pPr>
      <w:r>
        <w:rPr>
          <w:rStyle w:val="FontStyle13"/>
          <w:i/>
          <w:sz w:val="28"/>
          <w:szCs w:val="28"/>
          <w:lang w:val="uz-Cyrl-UZ"/>
        </w:rPr>
        <w:t xml:space="preserve"> </w:t>
      </w:r>
      <w:r w:rsidR="00AC1CC0" w:rsidRPr="000C6F3A">
        <w:rPr>
          <w:rStyle w:val="FontStyle13"/>
          <w:i/>
          <w:sz w:val="28"/>
          <w:szCs w:val="28"/>
        </w:rPr>
        <w:t xml:space="preserve">        </w:t>
      </w:r>
      <w:r>
        <w:rPr>
          <w:rFonts w:ascii="Times New Roman" w:hAnsi="Times New Roman"/>
          <w:sz w:val="28"/>
          <w:szCs w:val="28"/>
          <w:lang w:val="uz-Cyrl-UZ"/>
        </w:rPr>
        <w:t>психиатриянинг қонун-қоидаларини;</w:t>
      </w:r>
    </w:p>
    <w:p w14:paraId="66CEA740" w14:textId="77777777" w:rsidR="00A76BCD" w:rsidRDefault="00AC1CC0"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sidRPr="00AC1CC0">
        <w:rPr>
          <w:rFonts w:ascii="Times New Roman" w:hAnsi="Times New Roman"/>
          <w:sz w:val="28"/>
          <w:szCs w:val="28"/>
        </w:rPr>
        <w:t xml:space="preserve">       </w:t>
      </w:r>
      <w:r w:rsidR="00A76BCD">
        <w:rPr>
          <w:rFonts w:ascii="Times New Roman" w:hAnsi="Times New Roman"/>
          <w:sz w:val="28"/>
          <w:szCs w:val="28"/>
          <w:lang w:val="uz-Cyrl-UZ"/>
        </w:rPr>
        <w:t>шилқим ҳолатларнинг патофизиологик асосларини, патогенезининг замонавий назарияларини ва текшириш усулларини, замонавий ташхис ва даволаш усулларини;</w:t>
      </w:r>
    </w:p>
    <w:p w14:paraId="20F330C5"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ҳиссиёт нейрофизиологиясини; кайфият, ҳиссий реакциялар ва экспрессив ҳаракатлар бузилишларининг патофизиологик асосларини, патогенезининг замонавий назарияларини, симптом ва синдромларини, текшириш усулларини;</w:t>
      </w:r>
    </w:p>
    <w:p w14:paraId="2CA2CC56"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ирода, ахлоқнинг нейрофизиологик механизмларини, ирода бузилишлари патогенезининг замонавий назарияларини ва замонавий текшириш усулларини, замонавий ташхис ва даволаш усулларини;</w:t>
      </w:r>
    </w:p>
    <w:p w14:paraId="7C85BFC1"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rPr>
        <w:t>ру</w:t>
      </w:r>
      <w:r>
        <w:rPr>
          <w:rFonts w:ascii="Times New Roman" w:hAnsi="Times New Roman"/>
          <w:sz w:val="28"/>
          <w:szCs w:val="28"/>
          <w:lang w:val="uz-Cyrl-UZ"/>
        </w:rPr>
        <w:t>ҳ</w:t>
      </w:r>
      <w:r>
        <w:rPr>
          <w:rFonts w:ascii="Times New Roman" w:hAnsi="Times New Roman"/>
          <w:sz w:val="28"/>
          <w:szCs w:val="28"/>
        </w:rPr>
        <w:t>ий касалликларнинг синдромологик ва нозологик таснифи</w:t>
      </w:r>
      <w:r>
        <w:rPr>
          <w:rFonts w:ascii="Times New Roman" w:hAnsi="Times New Roman"/>
          <w:sz w:val="28"/>
          <w:szCs w:val="28"/>
          <w:lang w:val="uz-Cyrl-UZ"/>
        </w:rPr>
        <w:t>ни</w:t>
      </w:r>
      <w:r>
        <w:rPr>
          <w:rFonts w:ascii="Times New Roman" w:hAnsi="Times New Roman"/>
          <w:sz w:val="28"/>
          <w:szCs w:val="28"/>
        </w:rPr>
        <w:t xml:space="preserve">; </w:t>
      </w:r>
      <w:r>
        <w:rPr>
          <w:rFonts w:ascii="Times New Roman" w:hAnsi="Times New Roman"/>
          <w:sz w:val="28"/>
          <w:szCs w:val="28"/>
          <w:lang w:val="uz-Cyrl-UZ"/>
        </w:rPr>
        <w:t>психопатологик синдромларни, синдромогенезни, позитив ва негатив симптомлар назариясини;</w:t>
      </w:r>
    </w:p>
    <w:p w14:paraId="321A3804"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руҳий касалликларнинг келиб чиқиш сабабларини (биологик ва ижтимоий);</w:t>
      </w:r>
    </w:p>
    <w:p w14:paraId="32E3B052"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lastRenderedPageBreak/>
        <w:t>невротик синдромларнинг патофизиологик асосларини, патогенезининг замонавий назарияларини ва текшириш усулларини, замонавий ташхис ва даволаш усулларини;</w:t>
      </w:r>
    </w:p>
    <w:p w14:paraId="63EFFC79"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психопатик синдромларнинг патофизиологик асосларини, патогенезининг замонавий назарияларини, текшириш усулларини, замонавий ташхис ва даволаш усулларини;</w:t>
      </w:r>
    </w:p>
    <w:p w14:paraId="08B5A120" w14:textId="77777777" w:rsidR="00A76BCD" w:rsidRDefault="00A76BCD" w:rsidP="007C1F70">
      <w:pPr>
        <w:numPr>
          <w:ilvl w:val="0"/>
          <w:numId w:val="3"/>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bCs/>
          <w:iCs/>
          <w:sz w:val="28"/>
          <w:szCs w:val="28"/>
          <w:lang w:val="uz-Cyrl-UZ"/>
        </w:rPr>
        <w:t>галлюцинатор-васваса синдромларнинг</w:t>
      </w:r>
      <w:r>
        <w:rPr>
          <w:rFonts w:ascii="Times New Roman" w:hAnsi="Times New Roman"/>
          <w:sz w:val="28"/>
          <w:szCs w:val="28"/>
          <w:lang w:val="uz-Cyrl-UZ"/>
        </w:rPr>
        <w:t xml:space="preserve"> патофизиологик асосларини, патогенезининг замонавий назарияларини ва текшириш усулларини, замонавий ташхис ва даволаш усулларини;</w:t>
      </w:r>
    </w:p>
    <w:p w14:paraId="3AF30312" w14:textId="77777777" w:rsidR="00A76BCD" w:rsidRDefault="00A76BCD" w:rsidP="007C1F70">
      <w:pPr>
        <w:numPr>
          <w:ilvl w:val="0"/>
          <w:numId w:val="5"/>
        </w:numPr>
        <w:tabs>
          <w:tab w:val="num" w:pos="0"/>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бош мия инфекцион-органик касалликларидаги руҳий бузилишларнинг этиологияси ва патогенезининг замонавий назарияларини, қиёсий ташхисини, янги даволаш ва профилактика усулларини; </w:t>
      </w:r>
    </w:p>
    <w:p w14:paraId="17C99718"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демиелинизацияловчи касалликларнинг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2BB6271F"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алкоголизмнинг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06079AF8"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наркоманиянинг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6CD0D33D"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токсикоманиянинг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2244BF60"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симптоматик психозларнинг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 </w:t>
      </w:r>
    </w:p>
    <w:p w14:paraId="426E9539"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психосоматик бузилишларнинг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275F9342"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психоген касалликларнинг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18A125DE"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невротик бузилишларнинг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793675C9" w14:textId="77777777" w:rsidR="00A76BCD" w:rsidRDefault="00A76BCD" w:rsidP="007C1F70">
      <w:pPr>
        <w:numPr>
          <w:ilvl w:val="0"/>
          <w:numId w:val="3"/>
        </w:numPr>
        <w:tabs>
          <w:tab w:val="left" w:pos="709"/>
          <w:tab w:val="left" w:pos="851"/>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психопатия ва шахс бузилишларининг этиологияси ва патогенезининг замонавий назарияларини, клиник кўринишини, динамикасини, Кербиков ташхис критерияларини, қиёсий ташхисини, замонавий даволаш ва профилактика усулларини;</w:t>
      </w:r>
    </w:p>
    <w:p w14:paraId="39518C71" w14:textId="77777777" w:rsidR="00A76BCD" w:rsidRDefault="00AC1CC0" w:rsidP="00A76BCD">
      <w:pPr>
        <w:tabs>
          <w:tab w:val="left" w:pos="0"/>
        </w:tabs>
        <w:rPr>
          <w:rFonts w:ascii="Times New Roman" w:hAnsi="Times New Roman"/>
          <w:sz w:val="28"/>
          <w:szCs w:val="28"/>
          <w:lang w:val="uz-Cyrl-UZ"/>
        </w:rPr>
      </w:pPr>
      <w:r>
        <w:rPr>
          <w:rFonts w:ascii="Times New Roman" w:hAnsi="Times New Roman"/>
          <w:sz w:val="28"/>
          <w:szCs w:val="28"/>
          <w:lang w:val="uz-Cyrl-UZ"/>
        </w:rPr>
        <w:t xml:space="preserve">    </w:t>
      </w:r>
      <w:r w:rsidR="00A76BCD">
        <w:rPr>
          <w:rFonts w:ascii="Times New Roman" w:hAnsi="Times New Roman"/>
          <w:sz w:val="28"/>
          <w:szCs w:val="28"/>
          <w:lang w:val="uz-Cyrl-UZ"/>
        </w:rPr>
        <w:t xml:space="preserve"> -</w:t>
      </w:r>
      <w:r w:rsidRPr="000C6F3A">
        <w:rPr>
          <w:rFonts w:ascii="Times New Roman" w:hAnsi="Times New Roman"/>
          <w:sz w:val="28"/>
          <w:szCs w:val="28"/>
        </w:rPr>
        <w:t xml:space="preserve"> </w:t>
      </w:r>
      <w:r w:rsidR="00A76BCD">
        <w:rPr>
          <w:rFonts w:ascii="Times New Roman" w:hAnsi="Times New Roman"/>
          <w:sz w:val="28"/>
          <w:szCs w:val="28"/>
          <w:lang w:val="uz-Cyrl-UZ"/>
        </w:rPr>
        <w:t xml:space="preserve">аффектив касалликлар. Монополяр депрессив бузилиш. Монополяр маниакал бузилиш. Биполяр аффектив бузилишлар. Аффектив бузилишларининг ҳар хил ешдаги хусуиятлари. Циклотимия. Витал, апатик, </w:t>
      </w:r>
      <w:r w:rsidR="00A76BCD">
        <w:rPr>
          <w:rFonts w:ascii="Times New Roman" w:hAnsi="Times New Roman"/>
          <w:sz w:val="28"/>
          <w:szCs w:val="28"/>
          <w:lang w:val="uz-Cyrl-UZ"/>
        </w:rPr>
        <w:lastRenderedPageBreak/>
        <w:t>циклотимик депрессия. Катестететик, характерологик, ғоят шод дистимия. Атипик депрессия. Гипоманиялар. Аралаш аффектив бузилишлар.</w:t>
      </w:r>
    </w:p>
    <w:p w14:paraId="08859E99" w14:textId="77777777" w:rsidR="00A76BCD" w:rsidRDefault="00A76BCD" w:rsidP="00A76BCD">
      <w:pPr>
        <w:tabs>
          <w:tab w:val="left" w:pos="0"/>
        </w:tabs>
        <w:rPr>
          <w:rFonts w:ascii="Times New Roman" w:hAnsi="Times New Roman"/>
          <w:sz w:val="28"/>
          <w:szCs w:val="28"/>
          <w:lang w:val="uz-Cyrl-UZ"/>
        </w:rPr>
      </w:pPr>
      <w:r>
        <w:rPr>
          <w:rFonts w:ascii="Times New Roman" w:hAnsi="Times New Roman"/>
          <w:sz w:val="28"/>
          <w:szCs w:val="28"/>
          <w:lang w:val="uz-Cyrl-UZ"/>
        </w:rPr>
        <w:t xml:space="preserve">   - суицидалогия.Суицидал харакатларини умумий таснифи.Суицидал харакатларини сабаблари ва классификацияси.Суицидал харакатларни эпидимиологиси.Суицидал харакатларни профилактикаси, диагностикаси ва даволаши.</w:t>
      </w:r>
    </w:p>
    <w:p w14:paraId="09221B5E" w14:textId="77777777" w:rsidR="00A76BCD" w:rsidRPr="00A76BCD" w:rsidRDefault="00AC1CC0" w:rsidP="00A76BCD">
      <w:pPr>
        <w:tabs>
          <w:tab w:val="left" w:pos="709"/>
          <w:tab w:val="left" w:pos="851"/>
        </w:tabs>
        <w:spacing w:after="0" w:line="240" w:lineRule="auto"/>
        <w:jc w:val="both"/>
        <w:rPr>
          <w:rStyle w:val="FontStyle13"/>
          <w:sz w:val="28"/>
          <w:szCs w:val="28"/>
          <w:lang w:val="uz-Cyrl-UZ"/>
        </w:rPr>
      </w:pPr>
      <w:r w:rsidRPr="00AC1CC0">
        <w:rPr>
          <w:rFonts w:ascii="Times New Roman" w:hAnsi="Times New Roman"/>
          <w:sz w:val="28"/>
          <w:szCs w:val="28"/>
          <w:lang w:val="uz-Cyrl-UZ"/>
        </w:rPr>
        <w:t xml:space="preserve">  </w:t>
      </w:r>
      <w:r w:rsidR="00A76BCD">
        <w:rPr>
          <w:rFonts w:ascii="Times New Roman" w:hAnsi="Times New Roman"/>
          <w:sz w:val="28"/>
          <w:szCs w:val="28"/>
          <w:lang w:val="uz-Cyrl-UZ"/>
        </w:rPr>
        <w:t>-</w:t>
      </w:r>
      <w:r w:rsidRPr="00AC1CC0">
        <w:rPr>
          <w:rFonts w:ascii="Times New Roman" w:hAnsi="Times New Roman"/>
          <w:sz w:val="28"/>
          <w:szCs w:val="28"/>
          <w:lang w:val="uz-Cyrl-UZ"/>
        </w:rPr>
        <w:t xml:space="preserve"> </w:t>
      </w:r>
      <w:r w:rsidR="00A76BCD">
        <w:rPr>
          <w:rFonts w:ascii="Times New Roman" w:hAnsi="Times New Roman"/>
          <w:sz w:val="28"/>
          <w:szCs w:val="28"/>
          <w:lang w:val="uz-Cyrl-UZ"/>
        </w:rPr>
        <w:t>руҳий ривожланиш бузилишларининг этиологияси ва патогенезининг замонавий назарияларини, клиник белгиларини, таснифини, динамикасини, қиёсий ташхисини, замонавий даволаш ва профилактика усулларини</w:t>
      </w:r>
      <w:r w:rsidR="00A76BCD">
        <w:rPr>
          <w:rStyle w:val="FontStyle16"/>
          <w:sz w:val="28"/>
          <w:szCs w:val="28"/>
          <w:lang w:val="uz-Cyrl-UZ"/>
        </w:rPr>
        <w:t xml:space="preserve"> билиши </w:t>
      </w:r>
      <w:r w:rsidR="00A76BCD">
        <w:rPr>
          <w:rStyle w:val="FontStyle17"/>
          <w:sz w:val="28"/>
          <w:szCs w:val="28"/>
          <w:lang w:val="uz-Cyrl-UZ"/>
        </w:rPr>
        <w:t xml:space="preserve">ва </w:t>
      </w:r>
      <w:r w:rsidR="00A76BCD">
        <w:rPr>
          <w:rStyle w:val="FontStyle16"/>
          <w:sz w:val="28"/>
          <w:szCs w:val="28"/>
          <w:lang w:val="uz-Cyrl-UZ"/>
        </w:rPr>
        <w:t xml:space="preserve">улардан фойдалана олиши; </w:t>
      </w:r>
    </w:p>
    <w:p w14:paraId="7C809912" w14:textId="77777777" w:rsidR="00A76BCD" w:rsidRPr="00A76BCD" w:rsidRDefault="00A76BCD" w:rsidP="007C1F70">
      <w:pPr>
        <w:numPr>
          <w:ilvl w:val="0"/>
          <w:numId w:val="3"/>
        </w:numPr>
        <w:tabs>
          <w:tab w:val="left" w:pos="709"/>
          <w:tab w:val="left" w:pos="851"/>
        </w:tabs>
        <w:spacing w:after="0" w:line="240" w:lineRule="auto"/>
        <w:ind w:left="0" w:firstLine="709"/>
        <w:jc w:val="both"/>
        <w:rPr>
          <w:lang w:val="uz-Cyrl-UZ"/>
        </w:rPr>
      </w:pPr>
      <w:r>
        <w:rPr>
          <w:rFonts w:ascii="Times New Roman" w:hAnsi="Times New Roman"/>
          <w:sz w:val="28"/>
          <w:szCs w:val="28"/>
          <w:lang w:val="uz-Cyrl-UZ"/>
        </w:rPr>
        <w:t>руҳий беморларни клиник текширувдан  ўтказиш: анамнез йиғиш (объектив ва субъектив), руҳий статусни аниқлаш, беморларни кузатиш, психик беморларнинг сомато-неврологик текширувдан ўтказиш; экспериментал-психологик текширувларини қўллаш, беморларнинг патопсихологик текширувларини ўтказиш;</w:t>
      </w:r>
    </w:p>
    <w:p w14:paraId="6C7D4305"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клиник психиатрияда нейрофизиологик текширувларини ўтказиш (ЭЭГ, РЭГ, ЭхоЭГ, инфра-қизил спектрга яқин спектроскопия); </w:t>
      </w:r>
    </w:p>
    <w:p w14:paraId="1C80FDD8"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психиатрияда нейрорентгенологик текширувларини ўтказиш (краниография, пневмоэнцефалография, компьютер томография, функционал магнит-резонанс томография); </w:t>
      </w:r>
    </w:p>
    <w:p w14:paraId="1B971805"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ор</w:t>
      </w:r>
      <w:r>
        <w:rPr>
          <w:rFonts w:ascii="Times New Roman" w:hAnsi="Times New Roman"/>
          <w:bCs/>
          <w:sz w:val="28"/>
          <w:szCs w:val="28"/>
          <w:lang w:val="uz-Cyrl-UZ"/>
        </w:rPr>
        <w:t>қ</w:t>
      </w:r>
      <w:r>
        <w:rPr>
          <w:rFonts w:ascii="Times New Roman" w:hAnsi="Times New Roman"/>
          <w:sz w:val="28"/>
          <w:szCs w:val="28"/>
          <w:lang w:val="uz-Cyrl-UZ"/>
        </w:rPr>
        <w:t>а мия суюқлигининг лаборатор текширувини ўтказиш;</w:t>
      </w:r>
    </w:p>
    <w:p w14:paraId="0E813569" w14:textId="77777777" w:rsidR="00A76BCD" w:rsidRDefault="00A76BCD" w:rsidP="007C1F70">
      <w:pPr>
        <w:numPr>
          <w:ilvl w:val="0"/>
          <w:numId w:val="6"/>
        </w:numPr>
        <w:tabs>
          <w:tab w:val="left" w:pos="0"/>
          <w:tab w:val="left" w:pos="142"/>
          <w:tab w:val="left" w:pos="426"/>
          <w:tab w:val="left" w:pos="709"/>
          <w:tab w:val="left" w:pos="955"/>
          <w:tab w:val="left" w:pos="993"/>
        </w:tabs>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психиатрияда эпидемиологик текширувларни ўтказиш;</w:t>
      </w:r>
    </w:p>
    <w:p w14:paraId="0DEABC76"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руҳий ва наркологик беморларни парваришлаш; депрессив, кузатув остидаги, тинч ва тузалаётган беморларни парваришлаш; руҳий ва наркологик беморларнинг ижтимоий-меҳнат реабилитациясини ўтказиш; </w:t>
      </w:r>
    </w:p>
    <w:p w14:paraId="014CC101"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психотроп моддаларнинг клиник таъсирини аниқлаш, қарши кўрсатмаларни топиш, қўллаш, ноъжўя таъсирларини даволаш; </w:t>
      </w:r>
    </w:p>
    <w:p w14:paraId="7894F76F"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инсулиншокли терапияга кўрсатмаларни аниқлаш, қарши кўрсатмаларни аниқлаш, сеанс вақтида беморнинг ҳолатини баҳолаш, асоратларини олдини олиш;</w:t>
      </w:r>
    </w:p>
    <w:p w14:paraId="05E566BF"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электротитроқ терапияга кўрсатмаларни аниқлаш, қарши кўрсатмаларни аниқлаш, электротитроқ сеансини ўтказиш, сеанс вақтида беморнинг ҳолатини баҳолаш, ноъжўя таъсирларини даволаш; </w:t>
      </w:r>
    </w:p>
    <w:p w14:paraId="4CA37159"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руҳий ва наркологик беморларнинг меҳнат экспертизасини ўтказиш;   </w:t>
      </w:r>
    </w:p>
    <w:p w14:paraId="35403382" w14:textId="77777777" w:rsidR="00A76BCD" w:rsidRDefault="00A76BCD" w:rsidP="007C1F70">
      <w:pPr>
        <w:numPr>
          <w:ilvl w:val="0"/>
          <w:numId w:val="3"/>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ҳарбий-тиббий экспертизасини ўтказиш;</w:t>
      </w:r>
    </w:p>
    <w:p w14:paraId="7B04C356" w14:textId="77777777" w:rsidR="00A76BCD" w:rsidRPr="00A76BCD" w:rsidRDefault="00A76BCD" w:rsidP="007C1F70">
      <w:pPr>
        <w:pStyle w:val="Style3"/>
        <w:widowControl/>
        <w:numPr>
          <w:ilvl w:val="0"/>
          <w:numId w:val="6"/>
        </w:numPr>
        <w:tabs>
          <w:tab w:val="clear" w:pos="708"/>
          <w:tab w:val="left" w:pos="955"/>
        </w:tabs>
        <w:ind w:left="0" w:firstLine="709"/>
        <w:jc w:val="both"/>
        <w:rPr>
          <w:rStyle w:val="FontStyle20"/>
          <w:sz w:val="28"/>
          <w:szCs w:val="28"/>
          <w:lang w:val="uz-Cyrl-UZ"/>
        </w:rPr>
      </w:pPr>
      <w:r>
        <w:rPr>
          <w:sz w:val="28"/>
          <w:szCs w:val="28"/>
          <w:lang w:val="uz-Cyrl-UZ"/>
        </w:rPr>
        <w:t xml:space="preserve">суд-психиатрик экспертизасини ўтказиш, руҳий беморларнинг ижтимоий хавфсизлигини таъминлаш тадбирларини аниқлаш </w:t>
      </w:r>
      <w:r>
        <w:rPr>
          <w:rStyle w:val="FontStyle16"/>
          <w:sz w:val="28"/>
          <w:szCs w:val="28"/>
          <w:lang w:val="uz-Cyrl-UZ"/>
        </w:rPr>
        <w:t>кўникмаларига эга бўлиши керак.</w:t>
      </w:r>
    </w:p>
    <w:p w14:paraId="00C6B488" w14:textId="77777777" w:rsidR="00A76BCD" w:rsidRPr="00A76BCD" w:rsidRDefault="00A76BCD" w:rsidP="00A76BCD">
      <w:pPr>
        <w:spacing w:after="0" w:line="240" w:lineRule="auto"/>
        <w:ind w:firstLine="708"/>
        <w:jc w:val="both"/>
        <w:rPr>
          <w:lang w:val="uz-Cyrl-UZ"/>
        </w:rPr>
      </w:pPr>
      <w:r>
        <w:rPr>
          <w:rFonts w:ascii="Times New Roman" w:hAnsi="Times New Roman"/>
          <w:sz w:val="28"/>
          <w:szCs w:val="28"/>
          <w:lang w:val="uz-Cyrl-UZ"/>
        </w:rPr>
        <w:t>Магистратура ихтисослигига қўйиладиган муайян талаблар кадрлар буюртмачиларининг талаблари ва ушбу мутахассислик бўйича фан, техника ва технологияларнинг замонавий ютуқлари ҳисобга олинган ҳолда олий таълим муассасаси томонидан белгиланади.</w:t>
      </w:r>
    </w:p>
    <w:p w14:paraId="6208634D" w14:textId="77777777" w:rsidR="00BA1C3A" w:rsidRPr="00E9699B" w:rsidRDefault="005F516B" w:rsidP="00BA1C3A">
      <w:pPr>
        <w:tabs>
          <w:tab w:val="left" w:pos="426"/>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lastRenderedPageBreak/>
        <w:t xml:space="preserve"> </w:t>
      </w:r>
    </w:p>
    <w:p w14:paraId="76D66D04" w14:textId="77777777" w:rsidR="00BA1C3A" w:rsidRDefault="00BA1C3A" w:rsidP="00BA1C3A">
      <w:pPr>
        <w:spacing w:after="0"/>
        <w:jc w:val="both"/>
        <w:rPr>
          <w:rFonts w:ascii="Times New Roman" w:hAnsi="Times New Roman"/>
          <w:b/>
          <w:sz w:val="28"/>
          <w:szCs w:val="28"/>
          <w:lang w:val="uz-Cyrl-UZ"/>
        </w:rPr>
      </w:pPr>
      <w:r>
        <w:rPr>
          <w:rFonts w:ascii="Times New Roman" w:hAnsi="Times New Roman"/>
          <w:b/>
          <w:sz w:val="28"/>
          <w:szCs w:val="28"/>
          <w:lang w:val="uz-Cyrl-UZ"/>
        </w:rPr>
        <w:t>3</w:t>
      </w:r>
      <w:r w:rsidRPr="005E0176">
        <w:rPr>
          <w:rFonts w:ascii="Times New Roman" w:hAnsi="Times New Roman"/>
          <w:b/>
          <w:sz w:val="28"/>
          <w:szCs w:val="28"/>
          <w:lang w:val="uz-Cyrl-UZ"/>
        </w:rPr>
        <w:t>.</w:t>
      </w:r>
      <w:r w:rsidR="000A62E2">
        <w:rPr>
          <w:rFonts w:ascii="Times New Roman" w:hAnsi="Times New Roman"/>
          <w:b/>
          <w:sz w:val="28"/>
          <w:szCs w:val="28"/>
          <w:lang w:val="uz-Cyrl-UZ"/>
        </w:rPr>
        <w:t> </w:t>
      </w:r>
      <w:r>
        <w:rPr>
          <w:rFonts w:ascii="Times New Roman" w:hAnsi="Times New Roman"/>
          <w:b/>
          <w:sz w:val="28"/>
          <w:szCs w:val="28"/>
          <w:lang w:val="uz-Cyrl-UZ"/>
        </w:rPr>
        <w:t>Асосий қисм</w:t>
      </w:r>
    </w:p>
    <w:p w14:paraId="1B213B46" w14:textId="77777777" w:rsidR="00BA1C3A" w:rsidRPr="00E53471" w:rsidRDefault="00BA1C3A" w:rsidP="00BA1C3A">
      <w:pPr>
        <w:spacing w:after="0" w:line="240" w:lineRule="auto"/>
        <w:jc w:val="both"/>
        <w:rPr>
          <w:rFonts w:ascii="Times New Roman" w:hAnsi="Times New Roman"/>
          <w:i/>
          <w:sz w:val="28"/>
          <w:szCs w:val="28"/>
          <w:lang w:val="uz-Cyrl-UZ"/>
        </w:rPr>
      </w:pPr>
    </w:p>
    <w:p w14:paraId="64EBB9FB" w14:textId="77777777" w:rsidR="00BA1C3A" w:rsidRDefault="00BA1C3A" w:rsidP="00BA1C3A">
      <w:pPr>
        <w:spacing w:after="0"/>
        <w:jc w:val="both"/>
        <w:rPr>
          <w:rFonts w:ascii="Times New Roman" w:hAnsi="Times New Roman"/>
          <w:b/>
          <w:i/>
          <w:sz w:val="28"/>
          <w:szCs w:val="28"/>
          <w:lang w:val="uz-Cyrl-UZ"/>
        </w:rPr>
      </w:pPr>
      <w:r>
        <w:rPr>
          <w:rFonts w:ascii="Times New Roman" w:hAnsi="Times New Roman"/>
          <w:b/>
          <w:sz w:val="28"/>
          <w:szCs w:val="28"/>
          <w:lang w:val="uz-Cyrl-UZ"/>
        </w:rPr>
        <w:t>3.</w:t>
      </w:r>
      <w:r w:rsidR="00987CF7">
        <w:rPr>
          <w:rFonts w:ascii="Times New Roman" w:hAnsi="Times New Roman"/>
          <w:b/>
          <w:sz w:val="28"/>
          <w:szCs w:val="28"/>
          <w:lang w:val="uz-Cyrl-UZ"/>
        </w:rPr>
        <w:t>1</w:t>
      </w:r>
      <w:r>
        <w:rPr>
          <w:rFonts w:ascii="Times New Roman" w:hAnsi="Times New Roman"/>
          <w:b/>
          <w:sz w:val="28"/>
          <w:szCs w:val="28"/>
          <w:lang w:val="uz-Cyrl-UZ"/>
        </w:rPr>
        <w:t xml:space="preserve">. </w:t>
      </w:r>
      <w:r w:rsidRPr="00082A88">
        <w:rPr>
          <w:rFonts w:ascii="Times New Roman" w:hAnsi="Times New Roman"/>
          <w:b/>
          <w:i/>
          <w:sz w:val="28"/>
          <w:szCs w:val="28"/>
          <w:lang w:val="uz-Cyrl-UZ"/>
        </w:rPr>
        <w:t>Модулдаги амали</w:t>
      </w:r>
      <w:r>
        <w:rPr>
          <w:rFonts w:ascii="Times New Roman" w:hAnsi="Times New Roman"/>
          <w:b/>
          <w:i/>
          <w:sz w:val="28"/>
          <w:szCs w:val="28"/>
          <w:lang w:val="uz-Cyrl-UZ"/>
        </w:rPr>
        <w:t>й</w:t>
      </w:r>
      <w:r w:rsidRPr="00082A88">
        <w:rPr>
          <w:rFonts w:ascii="Times New Roman" w:hAnsi="Times New Roman"/>
          <w:b/>
          <w:i/>
          <w:sz w:val="28"/>
          <w:szCs w:val="28"/>
          <w:lang w:val="uz-Cyrl-UZ"/>
        </w:rPr>
        <w:t xml:space="preserve"> (семинар, лаборатория) машғулотлари   мавзулари,</w:t>
      </w:r>
      <w:r w:rsidRPr="00EE000E">
        <w:rPr>
          <w:rFonts w:ascii="Times New Roman" w:hAnsi="Times New Roman"/>
          <w:b/>
          <w:i/>
          <w:sz w:val="28"/>
          <w:szCs w:val="28"/>
          <w:lang w:val="uz-Cyrl-UZ"/>
        </w:rPr>
        <w:t xml:space="preserve">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 бўйича </w:t>
      </w:r>
      <w:r>
        <w:rPr>
          <w:rFonts w:ascii="Times New Roman" w:hAnsi="Times New Roman"/>
          <w:b/>
          <w:i/>
          <w:sz w:val="28"/>
          <w:szCs w:val="28"/>
          <w:lang w:val="uz-Cyrl-UZ"/>
        </w:rPr>
        <w:t xml:space="preserve"> умумий </w:t>
      </w:r>
      <w:r w:rsidRPr="00082A88">
        <w:rPr>
          <w:rFonts w:ascii="Times New Roman" w:hAnsi="Times New Roman"/>
          <w:b/>
          <w:i/>
          <w:sz w:val="28"/>
          <w:szCs w:val="28"/>
          <w:lang w:val="uz-Cyrl-UZ"/>
        </w:rPr>
        <w:t>кўрсатма ва тавсиялар</w:t>
      </w:r>
      <w:r w:rsidRPr="00EE000E">
        <w:rPr>
          <w:rFonts w:ascii="Times New Roman" w:hAnsi="Times New Roman"/>
          <w:b/>
          <w:i/>
          <w:sz w:val="28"/>
          <w:szCs w:val="28"/>
          <w:lang w:val="uz-Cyrl-UZ"/>
        </w:rPr>
        <w:t>:</w:t>
      </w:r>
    </w:p>
    <w:p w14:paraId="424AABF3" w14:textId="77777777" w:rsidR="00987CF7" w:rsidRDefault="00987CF7" w:rsidP="00BA1C3A">
      <w:pPr>
        <w:spacing w:after="0"/>
        <w:jc w:val="both"/>
        <w:rPr>
          <w:rFonts w:ascii="Times New Roman" w:hAnsi="Times New Roman"/>
          <w:b/>
          <w:i/>
          <w:sz w:val="28"/>
          <w:szCs w:val="28"/>
          <w:lang w:val="uz-Cyrl-UZ"/>
        </w:rPr>
      </w:pPr>
    </w:p>
    <w:p w14:paraId="45B353FB" w14:textId="77777777" w:rsidR="00A66D1B" w:rsidRDefault="00AC1CC0" w:rsidP="007C1F70">
      <w:pPr>
        <w:pStyle w:val="a3"/>
        <w:numPr>
          <w:ilvl w:val="0"/>
          <w:numId w:val="7"/>
        </w:numPr>
        <w:tabs>
          <w:tab w:val="left" w:pos="0"/>
        </w:tabs>
        <w:autoSpaceDE w:val="0"/>
        <w:autoSpaceDN w:val="0"/>
        <w:spacing w:after="0" w:line="240" w:lineRule="auto"/>
        <w:ind w:left="0" w:firstLine="567"/>
        <w:jc w:val="both"/>
        <w:rPr>
          <w:rFonts w:ascii="Times New Roman" w:hAnsi="Times New Roman"/>
          <w:sz w:val="28"/>
          <w:szCs w:val="28"/>
          <w:lang w:val="uz-Cyrl-UZ"/>
        </w:rPr>
      </w:pPr>
      <w:r>
        <w:rPr>
          <w:rFonts w:ascii="Times New Roman" w:hAnsi="Times New Roman"/>
          <w:b/>
          <w:caps/>
          <w:sz w:val="28"/>
          <w:szCs w:val="28"/>
          <w:lang w:val="uz-Cyrl-UZ"/>
        </w:rPr>
        <w:t>.</w:t>
      </w:r>
      <w:r w:rsidR="00A66D1B">
        <w:rPr>
          <w:rFonts w:ascii="Times New Roman" w:hAnsi="Times New Roman"/>
          <w:b/>
          <w:color w:val="000000" w:themeColor="text1"/>
          <w:sz w:val="28"/>
          <w:szCs w:val="28"/>
          <w:lang w:val="uz-Cyrl-UZ"/>
        </w:rPr>
        <w:t xml:space="preserve"> мавзу. </w:t>
      </w:r>
      <w:r w:rsidR="00A66D1B">
        <w:rPr>
          <w:rFonts w:ascii="Times New Roman" w:hAnsi="Times New Roman"/>
          <w:b/>
          <w:sz w:val="28"/>
          <w:szCs w:val="28"/>
          <w:lang w:val="uz-Cyrl-UZ"/>
        </w:rPr>
        <w:t>Эндоген касалликлар.</w:t>
      </w:r>
    </w:p>
    <w:p w14:paraId="0BA9A1B3" w14:textId="77777777" w:rsidR="00A66D1B" w:rsidRDefault="00A66D1B" w:rsidP="00A66D1B">
      <w:pPr>
        <w:pStyle w:val="a3"/>
        <w:tabs>
          <w:tab w:val="left" w:pos="0"/>
        </w:tabs>
        <w:autoSpaceDE w:val="0"/>
        <w:autoSpaceDN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Шизофрения. Параноид, гебефреник, катотоник шизофрения. Узлуксиз кучайиб борувчи шизофрения. Параноид, гебефреник, катотоник шизофрения. Даврий шизофрения. Шизофрениянинг оддий ва бошка турлари.</w:t>
      </w:r>
    </w:p>
    <w:p w14:paraId="05ACF785" w14:textId="77777777" w:rsidR="00A66D1B" w:rsidRDefault="00A66D1B" w:rsidP="00A66D1B">
      <w:pPr>
        <w:pStyle w:val="a3"/>
        <w:tabs>
          <w:tab w:val="left" w:pos="0"/>
        </w:tabs>
        <w:autoSpaceDE w:val="0"/>
        <w:autoSpaceDN w:val="0"/>
        <w:spacing w:after="0" w:line="240" w:lineRule="auto"/>
        <w:ind w:left="0" w:firstLine="567"/>
        <w:jc w:val="both"/>
        <w:rPr>
          <w:rFonts w:ascii="Times New Roman" w:hAnsi="Times New Roman"/>
          <w:b/>
          <w:sz w:val="28"/>
          <w:szCs w:val="28"/>
          <w:lang w:val="uz-Cyrl-UZ"/>
        </w:rPr>
      </w:pPr>
      <w:r>
        <w:rPr>
          <w:rFonts w:ascii="Times New Roman" w:hAnsi="Times New Roman"/>
          <w:b/>
          <w:sz w:val="28"/>
          <w:szCs w:val="28"/>
          <w:lang w:val="uz-Cyrl-UZ"/>
        </w:rPr>
        <w:t>2. мавзу: Шизоаффектив психоз.</w:t>
      </w:r>
    </w:p>
    <w:p w14:paraId="57A0523A" w14:textId="77777777" w:rsidR="00A66D1B" w:rsidRDefault="00A66D1B" w:rsidP="00A66D1B">
      <w:pPr>
        <w:pStyle w:val="a3"/>
        <w:tabs>
          <w:tab w:val="left" w:pos="0"/>
        </w:tabs>
        <w:autoSpaceDE w:val="0"/>
        <w:autoSpaceDN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Шизоаффектив психознинг аффектодоминант ва шизодоминант турлари. Сурункали васвасали бузилиш.</w:t>
      </w:r>
    </w:p>
    <w:p w14:paraId="3C7F5BA7" w14:textId="77777777" w:rsidR="00A66D1B" w:rsidRDefault="00A66D1B" w:rsidP="00A66D1B">
      <w:pPr>
        <w:pStyle w:val="a3"/>
        <w:tabs>
          <w:tab w:val="left" w:pos="0"/>
          <w:tab w:val="center" w:pos="5103"/>
        </w:tabs>
        <w:autoSpaceDE w:val="0"/>
        <w:autoSpaceDN w:val="0"/>
        <w:spacing w:after="0" w:line="240" w:lineRule="auto"/>
        <w:ind w:left="0" w:firstLine="567"/>
        <w:jc w:val="both"/>
        <w:rPr>
          <w:rFonts w:ascii="Times New Roman" w:hAnsi="Times New Roman"/>
          <w:sz w:val="28"/>
          <w:szCs w:val="28"/>
          <w:lang w:val="uz-Cyrl-UZ"/>
        </w:rPr>
      </w:pPr>
      <w:r w:rsidRPr="00AC1CC0">
        <w:rPr>
          <w:rFonts w:ascii="Times New Roman" w:hAnsi="Times New Roman"/>
          <w:b/>
          <w:sz w:val="28"/>
          <w:szCs w:val="28"/>
          <w:lang w:val="uz-Cyrl-UZ"/>
        </w:rPr>
        <w:t>3.</w:t>
      </w:r>
      <w:r>
        <w:rPr>
          <w:rFonts w:ascii="Times New Roman" w:hAnsi="Times New Roman"/>
          <w:sz w:val="28"/>
          <w:szCs w:val="28"/>
          <w:lang w:val="uz-Cyrl-UZ"/>
        </w:rPr>
        <w:t xml:space="preserve"> </w:t>
      </w:r>
      <w:r>
        <w:rPr>
          <w:rFonts w:ascii="Times New Roman" w:hAnsi="Times New Roman"/>
          <w:b/>
          <w:sz w:val="28"/>
          <w:szCs w:val="28"/>
          <w:lang w:val="uz-Cyrl-UZ"/>
        </w:rPr>
        <w:t>мавзу: Шахс.</w:t>
      </w:r>
      <w:r>
        <w:rPr>
          <w:rFonts w:ascii="Times New Roman" w:hAnsi="Times New Roman"/>
          <w:sz w:val="28"/>
          <w:szCs w:val="28"/>
          <w:lang w:val="uz-Cyrl-UZ"/>
        </w:rPr>
        <w:t xml:space="preserve"> </w:t>
      </w:r>
      <w:r>
        <w:rPr>
          <w:rFonts w:ascii="Times New Roman" w:hAnsi="Times New Roman"/>
          <w:sz w:val="28"/>
          <w:szCs w:val="28"/>
          <w:lang w:val="uz-Cyrl-UZ"/>
        </w:rPr>
        <w:tab/>
      </w:r>
    </w:p>
    <w:p w14:paraId="7CEBF4AC" w14:textId="77777777" w:rsidR="00A66D1B" w:rsidRDefault="00A66D1B" w:rsidP="00A66D1B">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lang w:val="uz-Cyrl-UZ"/>
        </w:rPr>
        <w:tab/>
        <w:t xml:space="preserve">Шахс тушунчаси. Характернинг акцентуацияси.  </w:t>
      </w:r>
      <w:r>
        <w:rPr>
          <w:rFonts w:ascii="Times New Roman" w:hAnsi="Times New Roman"/>
          <w:sz w:val="28"/>
          <w:szCs w:val="28"/>
        </w:rPr>
        <w:t xml:space="preserve">Психопатия. Психопатсимон бузилишлар. </w:t>
      </w:r>
    </w:p>
    <w:p w14:paraId="031676FB" w14:textId="77777777" w:rsidR="00A66D1B" w:rsidRDefault="00A66D1B" w:rsidP="00A66D1B">
      <w:pPr>
        <w:tabs>
          <w:tab w:val="left" w:pos="0"/>
        </w:tabs>
        <w:spacing w:after="0" w:line="240" w:lineRule="auto"/>
        <w:ind w:firstLine="567"/>
        <w:jc w:val="both"/>
        <w:rPr>
          <w:rFonts w:ascii="Times New Roman" w:hAnsi="Times New Roman"/>
          <w:b/>
          <w:color w:val="000000" w:themeColor="text1"/>
          <w:sz w:val="28"/>
          <w:szCs w:val="28"/>
          <w:lang w:val="uz-Cyrl-UZ"/>
        </w:rPr>
      </w:pPr>
      <w:r>
        <w:rPr>
          <w:rFonts w:ascii="Times New Roman" w:hAnsi="Times New Roman"/>
          <w:b/>
          <w:sz w:val="28"/>
          <w:szCs w:val="28"/>
          <w:lang w:val="uz-Cyrl-UZ"/>
        </w:rPr>
        <w:t xml:space="preserve">4. мавзу: </w:t>
      </w:r>
      <w:r>
        <w:rPr>
          <w:rFonts w:ascii="Times New Roman" w:hAnsi="Times New Roman"/>
          <w:b/>
          <w:color w:val="000000" w:themeColor="text1"/>
          <w:sz w:val="28"/>
          <w:szCs w:val="28"/>
          <w:lang w:val="uz-Cyrl-UZ"/>
        </w:rPr>
        <w:t xml:space="preserve">Стресс тушунчаси. </w:t>
      </w:r>
    </w:p>
    <w:p w14:paraId="0FDF1E7A" w14:textId="77777777" w:rsidR="00A66D1B" w:rsidRDefault="00A66D1B" w:rsidP="00A66D1B">
      <w:pPr>
        <w:tabs>
          <w:tab w:val="left" w:pos="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uz-Cyrl-UZ"/>
        </w:rPr>
        <w:t>Стресс натижасида келиб чикадиган рухий касалликлар таснифи.</w:t>
      </w:r>
      <w:r>
        <w:rPr>
          <w:rFonts w:ascii="Times New Roman" w:hAnsi="Times New Roman"/>
          <w:sz w:val="28"/>
          <w:szCs w:val="28"/>
          <w:lang w:val="uz-Cyrl-UZ"/>
        </w:rPr>
        <w:t xml:space="preserve"> </w:t>
      </w:r>
      <w:r>
        <w:rPr>
          <w:rFonts w:ascii="Times New Roman" w:hAnsi="Times New Roman"/>
          <w:color w:val="000000" w:themeColor="text1"/>
          <w:sz w:val="28"/>
          <w:szCs w:val="28"/>
          <w:lang w:val="uz-Cyrl-UZ"/>
        </w:rPr>
        <w:t>Неврозлар.</w:t>
      </w:r>
      <w:r>
        <w:rPr>
          <w:rFonts w:ascii="Times New Roman" w:hAnsi="Times New Roman"/>
          <w:b/>
          <w:color w:val="000000" w:themeColor="text1"/>
          <w:sz w:val="28"/>
          <w:szCs w:val="28"/>
          <w:lang w:val="uz-Cyrl-UZ"/>
        </w:rPr>
        <w:t xml:space="preserve"> </w:t>
      </w:r>
      <w:r>
        <w:rPr>
          <w:rFonts w:ascii="Times New Roman" w:hAnsi="Times New Roman"/>
          <w:color w:val="000000" w:themeColor="text1"/>
          <w:sz w:val="28"/>
          <w:szCs w:val="28"/>
        </w:rPr>
        <w:t>Клиник куриниши ва кечиши. Диагностика ва дифференциал диагностика.</w:t>
      </w:r>
    </w:p>
    <w:p w14:paraId="7DA0F700" w14:textId="77777777" w:rsidR="00A66D1B" w:rsidRDefault="00A66D1B" w:rsidP="00A66D1B">
      <w:pPr>
        <w:tabs>
          <w:tab w:val="left" w:pos="0"/>
        </w:tabs>
        <w:spacing w:after="0" w:line="24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5. мавзу. Неврозлар. </w:t>
      </w:r>
    </w:p>
    <w:p w14:paraId="2330B330" w14:textId="77777777" w:rsidR="000C6F3A" w:rsidRDefault="00A66D1B" w:rsidP="00A66D1B">
      <w:pPr>
        <w:tabs>
          <w:tab w:val="left" w:pos="0"/>
        </w:tabs>
        <w:spacing w:after="0" w:line="240" w:lineRule="auto"/>
        <w:ind w:firstLine="567"/>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Этиологик омиллар ва патогенези. Клиник куриниши ва кечиши. </w:t>
      </w:r>
    </w:p>
    <w:p w14:paraId="1E56F967" w14:textId="77777777" w:rsidR="00A66D1B" w:rsidRDefault="00A66D1B" w:rsidP="00A66D1B">
      <w:pPr>
        <w:tabs>
          <w:tab w:val="left" w:pos="0"/>
        </w:tabs>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Диагностик мезонлари ва дифференциал диагностика.</w:t>
      </w:r>
    </w:p>
    <w:p w14:paraId="09AAAA68" w14:textId="77777777" w:rsidR="00A66D1B" w:rsidRDefault="00A66D1B" w:rsidP="00A66D1B">
      <w:pPr>
        <w:tabs>
          <w:tab w:val="left" w:pos="0"/>
        </w:tabs>
        <w:spacing w:after="0" w:line="240" w:lineRule="auto"/>
        <w:ind w:firstLine="567"/>
        <w:jc w:val="both"/>
        <w:rPr>
          <w:rFonts w:ascii="Times New Roman" w:hAnsi="Times New Roman"/>
          <w:color w:val="000000" w:themeColor="text1"/>
          <w:sz w:val="28"/>
          <w:szCs w:val="28"/>
          <w:lang w:val="uz-Cyrl-UZ"/>
        </w:rPr>
      </w:pPr>
      <w:r>
        <w:rPr>
          <w:rFonts w:ascii="Times New Roman" w:hAnsi="Times New Roman"/>
          <w:b/>
          <w:sz w:val="28"/>
          <w:szCs w:val="28"/>
          <w:lang w:val="uz-Cyrl-UZ"/>
        </w:rPr>
        <w:t>6. мавзу: Реактив холатлар.</w:t>
      </w:r>
      <w:r>
        <w:rPr>
          <w:rFonts w:ascii="Times New Roman" w:hAnsi="Times New Roman"/>
          <w:color w:val="000000" w:themeColor="text1"/>
          <w:sz w:val="28"/>
          <w:szCs w:val="28"/>
          <w:lang w:val="uz-Cyrl-UZ"/>
        </w:rPr>
        <w:t xml:space="preserve"> </w:t>
      </w:r>
    </w:p>
    <w:p w14:paraId="7357FDEB" w14:textId="77777777" w:rsidR="000C6F3A" w:rsidRDefault="00A66D1B" w:rsidP="00A66D1B">
      <w:pPr>
        <w:tabs>
          <w:tab w:val="left" w:pos="0"/>
        </w:tabs>
        <w:spacing w:after="0" w:line="240" w:lineRule="auto"/>
        <w:ind w:firstLine="567"/>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Этиологик омиллар ва патогенези. Клиник куриниши ва кечиши. </w:t>
      </w:r>
    </w:p>
    <w:p w14:paraId="11B50BAC" w14:textId="77777777" w:rsidR="00A66D1B" w:rsidRDefault="00A66D1B" w:rsidP="00A66D1B">
      <w:pPr>
        <w:tabs>
          <w:tab w:val="left" w:pos="0"/>
        </w:tabs>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Диагностик мезонлари ва дифференциал диагностика.</w:t>
      </w:r>
    </w:p>
    <w:p w14:paraId="698D7D27" w14:textId="77777777" w:rsidR="00A66D1B" w:rsidRDefault="00A66D1B" w:rsidP="00A66D1B">
      <w:pPr>
        <w:tabs>
          <w:tab w:val="left" w:pos="0"/>
        </w:tabs>
        <w:spacing w:after="0" w:line="240" w:lineRule="auto"/>
        <w:ind w:firstLine="567"/>
        <w:jc w:val="both"/>
        <w:rPr>
          <w:rFonts w:ascii="Times New Roman" w:hAnsi="Times New Roman"/>
          <w:color w:val="000000" w:themeColor="text1"/>
          <w:sz w:val="28"/>
          <w:szCs w:val="28"/>
          <w:lang w:val="uz-Cyrl-UZ"/>
        </w:rPr>
      </w:pPr>
      <w:r>
        <w:rPr>
          <w:rFonts w:ascii="Times New Roman" w:hAnsi="Times New Roman"/>
          <w:b/>
          <w:sz w:val="28"/>
          <w:szCs w:val="28"/>
          <w:lang w:val="uz-Cyrl-UZ"/>
        </w:rPr>
        <w:t xml:space="preserve">7. мавзу: </w:t>
      </w:r>
      <w:r w:rsidRPr="000C6F3A">
        <w:rPr>
          <w:rStyle w:val="FontStyle14"/>
          <w:i w:val="0"/>
          <w:sz w:val="28"/>
          <w:szCs w:val="28"/>
          <w:lang w:val="uz-Cyrl-UZ"/>
        </w:rPr>
        <w:t>Рухий жарохатдан сўнг пайдо буладиган стресс бузилишлари (Posttraumatic Stress Disorder</w:t>
      </w:r>
      <w:r w:rsidRPr="000C6F3A">
        <w:rPr>
          <w:rFonts w:ascii="Times New Roman" w:hAnsi="Times New Roman"/>
          <w:i/>
          <w:sz w:val="28"/>
          <w:szCs w:val="28"/>
          <w:lang w:val="uz-Cyrl-UZ"/>
        </w:rPr>
        <w:t>.</w:t>
      </w:r>
      <w:r>
        <w:rPr>
          <w:rFonts w:ascii="Times New Roman" w:hAnsi="Times New Roman"/>
          <w:color w:val="000000" w:themeColor="text1"/>
          <w:sz w:val="28"/>
          <w:szCs w:val="28"/>
          <w:lang w:val="uz-Cyrl-UZ"/>
        </w:rPr>
        <w:t xml:space="preserve"> </w:t>
      </w:r>
    </w:p>
    <w:p w14:paraId="74073FCB" w14:textId="77777777" w:rsidR="00A66D1B" w:rsidRDefault="00A66D1B" w:rsidP="00A66D1B">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color w:val="000000" w:themeColor="text1"/>
          <w:sz w:val="28"/>
          <w:szCs w:val="28"/>
          <w:lang w:val="uz-Cyrl-UZ"/>
        </w:rPr>
        <w:t xml:space="preserve">Клиник турлари ва кечиши. </w:t>
      </w:r>
      <w:r>
        <w:rPr>
          <w:rFonts w:ascii="Times New Roman" w:hAnsi="Times New Roman"/>
          <w:sz w:val="28"/>
          <w:szCs w:val="28"/>
          <w:lang w:val="uz-Cyrl-UZ"/>
        </w:rPr>
        <w:t>Психофармакотерапия.</w:t>
      </w:r>
      <w:r>
        <w:rPr>
          <w:rFonts w:ascii="Times New Roman" w:hAnsi="Times New Roman"/>
          <w:color w:val="000000" w:themeColor="text1"/>
          <w:sz w:val="28"/>
          <w:szCs w:val="28"/>
          <w:lang w:val="uz-Cyrl-UZ"/>
        </w:rPr>
        <w:t xml:space="preserve"> Психотерапия</w:t>
      </w:r>
      <w:r>
        <w:rPr>
          <w:rFonts w:ascii="Times New Roman" w:hAnsi="Times New Roman"/>
          <w:sz w:val="28"/>
          <w:szCs w:val="28"/>
          <w:lang w:val="uz-Cyrl-UZ"/>
        </w:rPr>
        <w:t>.</w:t>
      </w:r>
    </w:p>
    <w:p w14:paraId="55274DE6" w14:textId="77777777" w:rsidR="000C6F3A" w:rsidRDefault="00A66D1B" w:rsidP="000C6F3A">
      <w:pPr>
        <w:tabs>
          <w:tab w:val="left" w:pos="0"/>
        </w:tabs>
        <w:spacing w:after="0" w:line="240" w:lineRule="auto"/>
        <w:ind w:left="567"/>
        <w:jc w:val="both"/>
        <w:rPr>
          <w:rStyle w:val="FontStyle14"/>
          <w:i w:val="0"/>
          <w:sz w:val="28"/>
          <w:szCs w:val="28"/>
          <w:lang w:val="uz-Cyrl-UZ"/>
        </w:rPr>
      </w:pPr>
      <w:r>
        <w:rPr>
          <w:rFonts w:ascii="Times New Roman" w:hAnsi="Times New Roman"/>
          <w:b/>
          <w:sz w:val="28"/>
          <w:szCs w:val="28"/>
          <w:lang w:val="uz-Cyrl-UZ"/>
        </w:rPr>
        <w:t>8. мавзу:</w:t>
      </w:r>
      <w:r>
        <w:rPr>
          <w:rStyle w:val="FontStyle14"/>
          <w:sz w:val="28"/>
          <w:szCs w:val="28"/>
          <w:lang w:val="uz-Cyrl-UZ"/>
        </w:rPr>
        <w:t xml:space="preserve"> </w:t>
      </w:r>
      <w:r w:rsidRPr="000C6F3A">
        <w:rPr>
          <w:rStyle w:val="FontStyle14"/>
          <w:i w:val="0"/>
          <w:sz w:val="28"/>
          <w:szCs w:val="28"/>
          <w:lang w:val="uz-Cyrl-UZ"/>
        </w:rPr>
        <w:t xml:space="preserve">Соматоформ бузилишлар. </w:t>
      </w:r>
    </w:p>
    <w:p w14:paraId="5FE453D5" w14:textId="77777777" w:rsidR="00A66D1B" w:rsidRDefault="00A66D1B" w:rsidP="000C6F3A">
      <w:pPr>
        <w:tabs>
          <w:tab w:val="left" w:pos="0"/>
        </w:tabs>
        <w:spacing w:after="0" w:line="240" w:lineRule="auto"/>
        <w:ind w:left="567"/>
        <w:jc w:val="both"/>
        <w:rPr>
          <w:rFonts w:ascii="Times New Roman" w:hAnsi="Times New Roman"/>
          <w:sz w:val="28"/>
          <w:szCs w:val="28"/>
          <w:lang w:val="uz-Cyrl-UZ"/>
        </w:rPr>
      </w:pPr>
      <w:r w:rsidRPr="000C6F3A">
        <w:rPr>
          <w:rStyle w:val="FontStyle14"/>
          <w:b w:val="0"/>
          <w:i w:val="0"/>
          <w:sz w:val="28"/>
          <w:szCs w:val="28"/>
          <w:lang w:val="uz-Cyrl-UZ"/>
        </w:rPr>
        <w:t>Замонавий концепцияси ва тарихи.</w:t>
      </w:r>
      <w:r>
        <w:rPr>
          <w:rStyle w:val="FontStyle14"/>
          <w:sz w:val="28"/>
          <w:szCs w:val="28"/>
          <w:lang w:val="uz-Cyrl-UZ"/>
        </w:rPr>
        <w:t xml:space="preserve"> </w:t>
      </w:r>
      <w:r>
        <w:rPr>
          <w:rFonts w:ascii="Times New Roman" w:hAnsi="Times New Roman"/>
          <w:color w:val="000000" w:themeColor="text1"/>
          <w:sz w:val="28"/>
          <w:szCs w:val="28"/>
          <w:lang w:val="uz-Cyrl-UZ"/>
        </w:rPr>
        <w:t>Диагностика.Дифференциал диагностика. Психофармакотерапияси. Психотерапия</w:t>
      </w:r>
      <w:r>
        <w:rPr>
          <w:rFonts w:ascii="Times New Roman" w:hAnsi="Times New Roman"/>
          <w:b/>
          <w:sz w:val="28"/>
          <w:szCs w:val="28"/>
          <w:lang w:val="uz-Cyrl-UZ"/>
        </w:rPr>
        <w:t xml:space="preserve"> </w:t>
      </w:r>
    </w:p>
    <w:p w14:paraId="55710611" w14:textId="77777777" w:rsidR="00A66D1B" w:rsidRDefault="00A66D1B" w:rsidP="00A66D1B">
      <w:pPr>
        <w:pStyle w:val="a3"/>
        <w:tabs>
          <w:tab w:val="left" w:pos="0"/>
        </w:tabs>
        <w:autoSpaceDE w:val="0"/>
        <w:autoSpaceDN w:val="0"/>
        <w:spacing w:after="0" w:line="240" w:lineRule="auto"/>
        <w:ind w:left="0"/>
        <w:jc w:val="both"/>
        <w:rPr>
          <w:rStyle w:val="FontStyle14"/>
          <w:bCs w:val="0"/>
          <w:i w:val="0"/>
          <w:iCs w:val="0"/>
          <w:sz w:val="28"/>
          <w:szCs w:val="28"/>
        </w:rPr>
      </w:pPr>
      <w:r>
        <w:rPr>
          <w:rFonts w:ascii="Times New Roman" w:hAnsi="Times New Roman"/>
          <w:b/>
          <w:sz w:val="28"/>
          <w:szCs w:val="28"/>
          <w:lang w:val="uz-Cyrl-UZ"/>
        </w:rPr>
        <w:t xml:space="preserve">       9.мавзу:</w:t>
      </w:r>
      <w:r>
        <w:rPr>
          <w:rStyle w:val="FontStyle14"/>
          <w:sz w:val="28"/>
          <w:szCs w:val="28"/>
          <w:lang w:val="uz-Cyrl-UZ"/>
        </w:rPr>
        <w:t xml:space="preserve"> </w:t>
      </w:r>
      <w:r w:rsidRPr="000C6F3A">
        <w:rPr>
          <w:rStyle w:val="FontStyle14"/>
          <w:i w:val="0"/>
          <w:sz w:val="28"/>
          <w:szCs w:val="28"/>
          <w:lang w:val="uz-Cyrl-UZ"/>
        </w:rPr>
        <w:t>Асаб анорексияси. Булимия.</w:t>
      </w:r>
    </w:p>
    <w:p w14:paraId="6C02A565" w14:textId="77777777" w:rsidR="000C6F3A" w:rsidRDefault="00A66D1B" w:rsidP="00A66D1B">
      <w:pPr>
        <w:pStyle w:val="a3"/>
        <w:tabs>
          <w:tab w:val="left" w:pos="0"/>
        </w:tabs>
        <w:autoSpaceDE w:val="0"/>
        <w:autoSpaceDN w:val="0"/>
        <w:spacing w:after="0" w:line="240" w:lineRule="auto"/>
        <w:ind w:left="0" w:firstLine="567"/>
        <w:jc w:val="both"/>
        <w:rPr>
          <w:rFonts w:ascii="Times New Roman" w:hAnsi="Times New Roman"/>
          <w:color w:val="000000" w:themeColor="text1"/>
          <w:sz w:val="28"/>
          <w:szCs w:val="28"/>
          <w:lang w:val="uz-Cyrl-UZ"/>
        </w:rPr>
      </w:pPr>
      <w:r>
        <w:rPr>
          <w:rStyle w:val="FontStyle14"/>
          <w:sz w:val="28"/>
          <w:szCs w:val="28"/>
          <w:lang w:val="uz-Cyrl-UZ"/>
        </w:rPr>
        <w:t xml:space="preserve"> </w:t>
      </w:r>
      <w:r w:rsidRPr="000C6F3A">
        <w:rPr>
          <w:rStyle w:val="FontStyle14"/>
          <w:b w:val="0"/>
          <w:i w:val="0"/>
          <w:sz w:val="28"/>
          <w:szCs w:val="28"/>
          <w:lang w:val="uz-Cyrl-UZ"/>
        </w:rPr>
        <w:t>Клиник белгилари ва кечиши</w:t>
      </w:r>
      <w:r w:rsidRPr="000C6F3A">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color w:val="000000" w:themeColor="text1"/>
          <w:sz w:val="28"/>
          <w:szCs w:val="28"/>
        </w:rPr>
        <w:t>Диагностика.</w:t>
      </w:r>
      <w:r>
        <w:rPr>
          <w:rFonts w:ascii="Times New Roman" w:hAnsi="Times New Roman"/>
          <w:b/>
          <w:i/>
          <w:sz w:val="28"/>
          <w:szCs w:val="28"/>
        </w:rPr>
        <w:t xml:space="preserve"> </w:t>
      </w:r>
      <w:r>
        <w:rPr>
          <w:rFonts w:ascii="Times New Roman" w:hAnsi="Times New Roman"/>
          <w:color w:val="000000" w:themeColor="text1"/>
          <w:sz w:val="28"/>
          <w:szCs w:val="28"/>
          <w:lang w:val="uz-Cyrl-UZ"/>
        </w:rPr>
        <w:t xml:space="preserve">Психофармакотерапия. </w:t>
      </w:r>
    </w:p>
    <w:p w14:paraId="3C90111F" w14:textId="77777777" w:rsidR="00A66D1B" w:rsidRDefault="00A66D1B" w:rsidP="00A66D1B">
      <w:pPr>
        <w:pStyle w:val="a3"/>
        <w:tabs>
          <w:tab w:val="left" w:pos="0"/>
        </w:tabs>
        <w:autoSpaceDE w:val="0"/>
        <w:autoSpaceDN w:val="0"/>
        <w:spacing w:after="0" w:line="240" w:lineRule="auto"/>
        <w:ind w:left="0" w:firstLine="567"/>
        <w:jc w:val="both"/>
        <w:rPr>
          <w:i/>
        </w:rPr>
      </w:pPr>
      <w:r>
        <w:rPr>
          <w:rFonts w:ascii="Times New Roman" w:hAnsi="Times New Roman"/>
          <w:color w:val="000000" w:themeColor="text1"/>
          <w:sz w:val="28"/>
          <w:szCs w:val="28"/>
          <w:lang w:val="uz-Cyrl-UZ"/>
        </w:rPr>
        <w:t>Психотерапия</w:t>
      </w:r>
    </w:p>
    <w:p w14:paraId="7DEDAECB" w14:textId="77777777" w:rsidR="00A66D1B" w:rsidRPr="000C6F3A" w:rsidRDefault="00A66D1B" w:rsidP="00A66D1B">
      <w:pPr>
        <w:pStyle w:val="a3"/>
        <w:tabs>
          <w:tab w:val="left" w:pos="0"/>
        </w:tabs>
        <w:autoSpaceDE w:val="0"/>
        <w:autoSpaceDN w:val="0"/>
        <w:spacing w:after="0" w:line="240" w:lineRule="auto"/>
        <w:ind w:left="0" w:firstLine="567"/>
        <w:jc w:val="both"/>
        <w:rPr>
          <w:rStyle w:val="FontStyle14"/>
          <w:bCs w:val="0"/>
          <w:i w:val="0"/>
          <w:iCs w:val="0"/>
          <w:sz w:val="28"/>
          <w:szCs w:val="28"/>
          <w:lang w:val="uz-Cyrl-UZ"/>
        </w:rPr>
      </w:pPr>
      <w:r>
        <w:rPr>
          <w:rFonts w:ascii="Times New Roman" w:hAnsi="Times New Roman"/>
          <w:b/>
          <w:color w:val="000000" w:themeColor="text1"/>
          <w:sz w:val="28"/>
          <w:szCs w:val="28"/>
          <w:lang w:val="uz-Cyrl-UZ"/>
        </w:rPr>
        <w:t xml:space="preserve">10. </w:t>
      </w:r>
      <w:r>
        <w:rPr>
          <w:rFonts w:ascii="Times New Roman" w:hAnsi="Times New Roman"/>
          <w:b/>
          <w:sz w:val="28"/>
          <w:szCs w:val="28"/>
          <w:lang w:val="uz-Cyrl-UZ"/>
        </w:rPr>
        <w:t>мавзу:</w:t>
      </w:r>
      <w:r>
        <w:rPr>
          <w:rStyle w:val="FontStyle14"/>
          <w:sz w:val="28"/>
          <w:szCs w:val="28"/>
          <w:lang w:val="uz-Cyrl-UZ"/>
        </w:rPr>
        <w:t xml:space="preserve"> </w:t>
      </w:r>
      <w:r w:rsidRPr="000C6F3A">
        <w:rPr>
          <w:rStyle w:val="FontStyle14"/>
          <w:i w:val="0"/>
          <w:sz w:val="28"/>
          <w:szCs w:val="28"/>
          <w:lang w:val="uz-Cyrl-UZ"/>
        </w:rPr>
        <w:t xml:space="preserve">Уйку бузилишлари. </w:t>
      </w:r>
    </w:p>
    <w:p w14:paraId="2257AE77" w14:textId="77777777" w:rsidR="00A66D1B" w:rsidRPr="000C6F3A" w:rsidRDefault="00A66D1B" w:rsidP="00A66D1B">
      <w:pPr>
        <w:pStyle w:val="a3"/>
        <w:tabs>
          <w:tab w:val="left" w:pos="0"/>
        </w:tabs>
        <w:autoSpaceDE w:val="0"/>
        <w:autoSpaceDN w:val="0"/>
        <w:spacing w:after="0" w:line="240" w:lineRule="auto"/>
        <w:ind w:left="0" w:firstLine="567"/>
        <w:jc w:val="both"/>
        <w:rPr>
          <w:rStyle w:val="FontStyle14"/>
          <w:b w:val="0"/>
          <w:bCs w:val="0"/>
          <w:i w:val="0"/>
          <w:iCs w:val="0"/>
          <w:sz w:val="28"/>
          <w:szCs w:val="28"/>
          <w:lang w:val="uz-Cyrl-UZ"/>
        </w:rPr>
      </w:pPr>
      <w:r w:rsidRPr="000C6F3A">
        <w:rPr>
          <w:rStyle w:val="FontStyle14"/>
          <w:b w:val="0"/>
          <w:i w:val="0"/>
          <w:sz w:val="28"/>
          <w:szCs w:val="28"/>
          <w:lang w:val="uz-Cyrl-UZ"/>
        </w:rPr>
        <w:t>Инсомния. Клиник белгилари</w:t>
      </w:r>
    </w:p>
    <w:p w14:paraId="18CCC381" w14:textId="77777777" w:rsidR="00A66D1B" w:rsidRDefault="00A66D1B" w:rsidP="00A66D1B">
      <w:pPr>
        <w:pStyle w:val="a3"/>
        <w:tabs>
          <w:tab w:val="left" w:pos="0"/>
        </w:tabs>
        <w:spacing w:after="0" w:line="240" w:lineRule="auto"/>
        <w:ind w:left="0" w:firstLine="567"/>
        <w:jc w:val="both"/>
        <w:rPr>
          <w:b/>
        </w:rPr>
      </w:pPr>
      <w:r>
        <w:rPr>
          <w:rFonts w:ascii="Times New Roman" w:hAnsi="Times New Roman"/>
          <w:b/>
          <w:sz w:val="28"/>
          <w:szCs w:val="28"/>
          <w:lang w:val="uz-Cyrl-UZ"/>
        </w:rPr>
        <w:t>11. мавзу: Экзоген рухий касалликлари.</w:t>
      </w:r>
    </w:p>
    <w:p w14:paraId="0274EF27" w14:textId="77777777" w:rsidR="00A66D1B" w:rsidRDefault="00A66D1B" w:rsidP="00A66D1B">
      <w:pPr>
        <w:pStyle w:val="a3"/>
        <w:tabs>
          <w:tab w:val="left" w:pos="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Алкоголизм. Алкогол психозлар. </w:t>
      </w:r>
    </w:p>
    <w:p w14:paraId="5B0762FD" w14:textId="77777777" w:rsidR="00A66D1B" w:rsidRDefault="00A66D1B" w:rsidP="00A66D1B">
      <w:pPr>
        <w:tabs>
          <w:tab w:val="left" w:pos="0"/>
        </w:tabs>
        <w:spacing w:after="0" w:line="240" w:lineRule="auto"/>
        <w:ind w:left="567"/>
        <w:jc w:val="both"/>
        <w:rPr>
          <w:rFonts w:ascii="Times New Roman" w:hAnsi="Times New Roman"/>
          <w:b/>
          <w:sz w:val="28"/>
          <w:szCs w:val="28"/>
          <w:lang w:val="uz-Cyrl-UZ"/>
        </w:rPr>
      </w:pPr>
      <w:r>
        <w:rPr>
          <w:rFonts w:ascii="Times New Roman" w:hAnsi="Times New Roman"/>
          <w:b/>
          <w:sz w:val="28"/>
          <w:szCs w:val="28"/>
          <w:lang w:val="uz-Cyrl-UZ"/>
        </w:rPr>
        <w:t>12.мавзу: Наркомания ва токсикоманиялар.</w:t>
      </w:r>
    </w:p>
    <w:p w14:paraId="456D6A1D" w14:textId="77777777" w:rsidR="00A66D1B" w:rsidRDefault="00A66D1B" w:rsidP="00A66D1B">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Наркоманларнинг психологик хусусиятлари. Наркоманиянинг хужайра ва нейрогуморал патогенетик механизмлари. Руҳий ва жисмоний қарамлик синдромлари. Даволаш.</w:t>
      </w:r>
    </w:p>
    <w:p w14:paraId="118CC217" w14:textId="77777777" w:rsidR="00A66D1B" w:rsidRPr="00AC1CC0" w:rsidRDefault="00AC1CC0" w:rsidP="00AC1CC0">
      <w:pPr>
        <w:tabs>
          <w:tab w:val="left" w:pos="0"/>
        </w:tabs>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 xml:space="preserve">     13.</w:t>
      </w:r>
      <w:r w:rsidR="00A66D1B" w:rsidRPr="00AC1CC0">
        <w:rPr>
          <w:rFonts w:ascii="Times New Roman" w:hAnsi="Times New Roman"/>
          <w:b/>
          <w:sz w:val="28"/>
          <w:szCs w:val="28"/>
          <w:lang w:val="uz-Cyrl-UZ"/>
        </w:rPr>
        <w:t xml:space="preserve">мавзу: </w:t>
      </w:r>
      <w:r w:rsidR="00A66D1B" w:rsidRPr="00AC1CC0">
        <w:rPr>
          <w:rFonts w:ascii="Times New Roman" w:hAnsi="Times New Roman"/>
          <w:b/>
          <w:vanish/>
          <w:sz w:val="28"/>
          <w:szCs w:val="28"/>
          <w:lang w:val="uz-Cyrl-UZ"/>
        </w:rPr>
        <w:t>РРе</w:t>
      </w:r>
      <w:r w:rsidR="00A66D1B" w:rsidRPr="00AC1CC0">
        <w:rPr>
          <w:rFonts w:ascii="Times New Roman" w:hAnsi="Times New Roman"/>
          <w:b/>
          <w:sz w:val="28"/>
          <w:szCs w:val="28"/>
          <w:lang w:val="uz-Cyrl-UZ"/>
        </w:rPr>
        <w:t>Симптоматик психозлар.</w:t>
      </w:r>
    </w:p>
    <w:p w14:paraId="5FFEA0E1" w14:textId="77777777" w:rsidR="00A66D1B" w:rsidRDefault="00A66D1B" w:rsidP="00A66D1B">
      <w:pPr>
        <w:pStyle w:val="a3"/>
        <w:tabs>
          <w:tab w:val="left" w:pos="0"/>
        </w:tabs>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lastRenderedPageBreak/>
        <w:t>Ўткир симптоматик психозлар. Чўзилган симптоматик психозлар.</w:t>
      </w:r>
    </w:p>
    <w:p w14:paraId="466EBE3D" w14:textId="77777777" w:rsidR="00A66D1B" w:rsidRPr="00AC1CC0" w:rsidRDefault="00AC1CC0" w:rsidP="00AC1CC0">
      <w:pPr>
        <w:tabs>
          <w:tab w:val="left" w:pos="0"/>
        </w:tabs>
        <w:spacing w:after="0" w:line="240" w:lineRule="auto"/>
        <w:jc w:val="both"/>
        <w:rPr>
          <w:rFonts w:ascii="Times New Roman" w:hAnsi="Times New Roman"/>
          <w:sz w:val="28"/>
          <w:szCs w:val="28"/>
          <w:lang w:val="uz-Cyrl-UZ"/>
        </w:rPr>
      </w:pPr>
      <w:r>
        <w:rPr>
          <w:rFonts w:ascii="Times New Roman" w:hAnsi="Times New Roman"/>
          <w:b/>
          <w:sz w:val="28"/>
          <w:szCs w:val="28"/>
          <w:lang w:val="uz-Cyrl-UZ"/>
        </w:rPr>
        <w:t xml:space="preserve">    </w:t>
      </w:r>
      <w:r w:rsidR="00A66D1B" w:rsidRPr="00AC1CC0">
        <w:rPr>
          <w:rFonts w:ascii="Times New Roman" w:hAnsi="Times New Roman"/>
          <w:b/>
          <w:sz w:val="28"/>
          <w:szCs w:val="28"/>
          <w:lang w:val="uz-Cyrl-UZ"/>
        </w:rPr>
        <w:t>14. мавзу: Психосоматик бузилишлар.</w:t>
      </w:r>
    </w:p>
    <w:p w14:paraId="21851695" w14:textId="77777777" w:rsidR="00A66D1B" w:rsidRDefault="00A66D1B" w:rsidP="00A66D1B">
      <w:pPr>
        <w:pStyle w:val="a3"/>
        <w:tabs>
          <w:tab w:val="left" w:pos="567"/>
          <w:tab w:val="left" w:pos="5330"/>
        </w:tabs>
        <w:autoSpaceDE w:val="0"/>
        <w:autoSpaceDN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Соматизациялашган руҳий (соматоформ) реакциялар. Даволаш.</w:t>
      </w:r>
    </w:p>
    <w:p w14:paraId="09C0259A" w14:textId="77777777" w:rsidR="00A66D1B" w:rsidRPr="00AC1CC0" w:rsidRDefault="00AC1CC0" w:rsidP="00AC1CC0">
      <w:pPr>
        <w:tabs>
          <w:tab w:val="left" w:pos="567"/>
          <w:tab w:val="left" w:pos="708"/>
        </w:tabs>
        <w:autoSpaceDE w:val="0"/>
        <w:autoSpaceDN w:val="0"/>
        <w:adjustRightInd w:val="0"/>
        <w:spacing w:after="0" w:line="240" w:lineRule="auto"/>
        <w:jc w:val="both"/>
        <w:rPr>
          <w:rFonts w:ascii="Times New Roman" w:eastAsia="Calibri" w:hAnsi="Times New Roman"/>
          <w:bCs/>
          <w:iCs/>
          <w:sz w:val="28"/>
          <w:szCs w:val="28"/>
        </w:rPr>
      </w:pPr>
      <w:r>
        <w:rPr>
          <w:rFonts w:ascii="Times New Roman" w:eastAsia="Calibri" w:hAnsi="Times New Roman"/>
          <w:b/>
          <w:bCs/>
          <w:iCs/>
          <w:sz w:val="28"/>
          <w:szCs w:val="28"/>
        </w:rPr>
        <w:t xml:space="preserve">    </w:t>
      </w:r>
      <w:r w:rsidR="00A66D1B" w:rsidRPr="00AC1CC0">
        <w:rPr>
          <w:rFonts w:ascii="Times New Roman" w:eastAsia="Calibri" w:hAnsi="Times New Roman"/>
          <w:b/>
          <w:bCs/>
          <w:iCs/>
          <w:sz w:val="28"/>
          <w:szCs w:val="28"/>
        </w:rPr>
        <w:t>15.мавзу:</w:t>
      </w:r>
      <w:r w:rsidR="00A66D1B" w:rsidRPr="00AC1CC0">
        <w:rPr>
          <w:rFonts w:ascii="Times New Roman" w:eastAsia="Calibri" w:hAnsi="Times New Roman"/>
          <w:bCs/>
          <w:iCs/>
          <w:sz w:val="28"/>
          <w:szCs w:val="28"/>
        </w:rPr>
        <w:t xml:space="preserve"> </w:t>
      </w:r>
      <w:r w:rsidR="00A66D1B" w:rsidRPr="00AC1CC0">
        <w:rPr>
          <w:rFonts w:ascii="Times New Roman" w:eastAsia="Calibri" w:hAnsi="Times New Roman"/>
          <w:b/>
          <w:bCs/>
          <w:iCs/>
          <w:sz w:val="28"/>
          <w:szCs w:val="28"/>
        </w:rPr>
        <w:t>Гериатрик психиатрия</w:t>
      </w:r>
      <w:r w:rsidR="00A66D1B" w:rsidRPr="00AC1CC0">
        <w:rPr>
          <w:rFonts w:ascii="Times New Roman" w:eastAsia="Calibri" w:hAnsi="Times New Roman"/>
          <w:bCs/>
          <w:iCs/>
          <w:sz w:val="28"/>
          <w:szCs w:val="28"/>
        </w:rPr>
        <w:t xml:space="preserve">. </w:t>
      </w:r>
    </w:p>
    <w:p w14:paraId="2B6F45C3" w14:textId="77777777" w:rsidR="00A66D1B" w:rsidRPr="000C6F3A" w:rsidRDefault="00A66D1B" w:rsidP="00A66D1B">
      <w:pPr>
        <w:pStyle w:val="a3"/>
        <w:tabs>
          <w:tab w:val="left" w:pos="567"/>
          <w:tab w:val="left" w:pos="708"/>
        </w:tabs>
        <w:autoSpaceDE w:val="0"/>
        <w:autoSpaceDN w:val="0"/>
        <w:adjustRightInd w:val="0"/>
        <w:spacing w:after="0" w:line="240" w:lineRule="auto"/>
        <w:ind w:left="0" w:firstLine="567"/>
        <w:jc w:val="both"/>
        <w:rPr>
          <w:rStyle w:val="FontStyle14"/>
          <w:rFonts w:eastAsia="Times New Roman"/>
          <w:b w:val="0"/>
          <w:i w:val="0"/>
          <w:sz w:val="28"/>
          <w:szCs w:val="28"/>
          <w:lang w:val="uz-Cyrl-UZ"/>
        </w:rPr>
      </w:pPr>
      <w:r>
        <w:rPr>
          <w:rFonts w:ascii="Times New Roman" w:eastAsia="Calibri" w:hAnsi="Times New Roman"/>
          <w:bCs/>
          <w:iCs/>
          <w:sz w:val="28"/>
          <w:szCs w:val="28"/>
        </w:rPr>
        <w:t xml:space="preserve">Этиологик омиллар. Патогенез. Замонавий назариялар. Эпидемиология. Гериатрик психиатрия. Тасниф. </w:t>
      </w:r>
      <w:r w:rsidRPr="000C6F3A">
        <w:rPr>
          <w:rStyle w:val="FontStyle14"/>
          <w:b w:val="0"/>
          <w:i w:val="0"/>
          <w:sz w:val="28"/>
          <w:szCs w:val="28"/>
          <w:lang w:val="uz-Cyrl-UZ"/>
        </w:rPr>
        <w:t xml:space="preserve">Клиник белгилари. </w:t>
      </w:r>
    </w:p>
    <w:p w14:paraId="66D401E2" w14:textId="77777777" w:rsidR="00A66D1B" w:rsidRPr="00AC1CC0" w:rsidRDefault="00AC1CC0" w:rsidP="00AC1CC0">
      <w:pPr>
        <w:tabs>
          <w:tab w:val="left" w:pos="567"/>
          <w:tab w:val="left" w:pos="708"/>
        </w:tabs>
        <w:autoSpaceDE w:val="0"/>
        <w:autoSpaceDN w:val="0"/>
        <w:adjustRightInd w:val="0"/>
        <w:spacing w:after="0" w:line="240" w:lineRule="auto"/>
        <w:jc w:val="both"/>
        <w:rPr>
          <w:rFonts w:eastAsia="Calibri"/>
        </w:rPr>
      </w:pPr>
      <w:r>
        <w:rPr>
          <w:rStyle w:val="FontStyle14"/>
          <w:sz w:val="28"/>
          <w:szCs w:val="28"/>
          <w:lang w:val="uz-Cyrl-UZ"/>
        </w:rPr>
        <w:t xml:space="preserve">   </w:t>
      </w:r>
      <w:r w:rsidR="00A66D1B" w:rsidRPr="00AC1CC0">
        <w:rPr>
          <w:rStyle w:val="FontStyle14"/>
          <w:i w:val="0"/>
          <w:sz w:val="28"/>
          <w:szCs w:val="28"/>
          <w:lang w:val="uz-Cyrl-UZ"/>
        </w:rPr>
        <w:t>16.мавзу:</w:t>
      </w:r>
      <w:r w:rsidR="00A66D1B" w:rsidRPr="00AC1CC0">
        <w:rPr>
          <w:rStyle w:val="FontStyle14"/>
          <w:sz w:val="28"/>
          <w:szCs w:val="28"/>
          <w:lang w:val="uz-Cyrl-UZ"/>
        </w:rPr>
        <w:t xml:space="preserve"> </w:t>
      </w:r>
      <w:r w:rsidR="00A66D1B" w:rsidRPr="00AC1CC0">
        <w:rPr>
          <w:rFonts w:ascii="Times New Roman" w:eastAsia="Calibri" w:hAnsi="Times New Roman"/>
          <w:b/>
          <w:bCs/>
          <w:iCs/>
          <w:sz w:val="28"/>
          <w:szCs w:val="28"/>
          <w:lang w:val="uz-Cyrl-UZ"/>
        </w:rPr>
        <w:t>Болалар психиатрияси</w:t>
      </w:r>
      <w:r w:rsidR="00A66D1B" w:rsidRPr="00AC1CC0">
        <w:rPr>
          <w:rFonts w:ascii="Times New Roman" w:eastAsia="Calibri" w:hAnsi="Times New Roman"/>
          <w:bCs/>
          <w:iCs/>
          <w:sz w:val="28"/>
          <w:szCs w:val="28"/>
          <w:lang w:val="uz-Cyrl-UZ"/>
        </w:rPr>
        <w:t xml:space="preserve">. </w:t>
      </w:r>
    </w:p>
    <w:p w14:paraId="6E593635" w14:textId="77777777" w:rsidR="00A66D1B" w:rsidRDefault="00A66D1B" w:rsidP="00A66D1B">
      <w:pPr>
        <w:pStyle w:val="a3"/>
        <w:tabs>
          <w:tab w:val="left" w:pos="567"/>
          <w:tab w:val="left" w:pos="708"/>
        </w:tabs>
        <w:autoSpaceDE w:val="0"/>
        <w:autoSpaceDN w:val="0"/>
        <w:adjustRightInd w:val="0"/>
        <w:spacing w:after="0" w:line="240" w:lineRule="auto"/>
        <w:ind w:left="0" w:firstLine="567"/>
        <w:jc w:val="both"/>
        <w:rPr>
          <w:rFonts w:ascii="Times New Roman" w:eastAsia="Calibri" w:hAnsi="Times New Roman"/>
          <w:bCs/>
          <w:iCs/>
          <w:sz w:val="28"/>
          <w:szCs w:val="28"/>
          <w:lang w:val="uz-Cyrl-UZ"/>
        </w:rPr>
      </w:pPr>
      <w:r>
        <w:rPr>
          <w:rFonts w:ascii="Times New Roman" w:eastAsia="Calibri" w:hAnsi="Times New Roman"/>
          <w:bCs/>
          <w:iCs/>
          <w:sz w:val="28"/>
          <w:szCs w:val="28"/>
          <w:lang w:val="uz-Cyrl-UZ"/>
        </w:rPr>
        <w:t>Тасниф. Эпидемиология. Этиологик омиллар. Генетик омиллар.</w:t>
      </w:r>
    </w:p>
    <w:p w14:paraId="6F8179CD" w14:textId="77777777" w:rsidR="00A66D1B" w:rsidRPr="00AC1CC0" w:rsidRDefault="00AC1CC0" w:rsidP="00AC1CC0">
      <w:pPr>
        <w:tabs>
          <w:tab w:val="left" w:pos="0"/>
        </w:tabs>
        <w:autoSpaceDE w:val="0"/>
        <w:autoSpaceDN w:val="0"/>
        <w:spacing w:after="0" w:line="240" w:lineRule="auto"/>
        <w:jc w:val="both"/>
        <w:rPr>
          <w:rFonts w:ascii="Times New Roman" w:eastAsia="Times New Roman" w:hAnsi="Times New Roman"/>
          <w:b/>
          <w:sz w:val="28"/>
          <w:szCs w:val="28"/>
          <w:lang w:val="uz-Cyrl-UZ"/>
        </w:rPr>
      </w:pPr>
      <w:r>
        <w:rPr>
          <w:rFonts w:ascii="Times New Roman" w:hAnsi="Times New Roman"/>
          <w:b/>
          <w:sz w:val="28"/>
          <w:szCs w:val="28"/>
          <w:lang w:val="uz-Cyrl-UZ"/>
        </w:rPr>
        <w:t xml:space="preserve">   </w:t>
      </w:r>
      <w:r w:rsidR="00A66D1B" w:rsidRPr="00AC1CC0">
        <w:rPr>
          <w:rFonts w:ascii="Times New Roman" w:hAnsi="Times New Roman"/>
          <w:b/>
          <w:sz w:val="28"/>
          <w:szCs w:val="28"/>
          <w:lang w:val="uz-Cyrl-UZ"/>
        </w:rPr>
        <w:t>17.мавзу: Аффектив касалликлар.</w:t>
      </w:r>
    </w:p>
    <w:p w14:paraId="552A92B3" w14:textId="77777777" w:rsidR="00A66D1B" w:rsidRDefault="00A66D1B" w:rsidP="00A66D1B">
      <w:pPr>
        <w:pStyle w:val="a3"/>
        <w:tabs>
          <w:tab w:val="left" w:pos="0"/>
        </w:tabs>
        <w:autoSpaceDE w:val="0"/>
        <w:autoSpaceDN w:val="0"/>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Монополяр депрессив бузилиш. Монополяр маниакал бузилиш. Биполяр аффектив бузилиш. Циклотимия. </w:t>
      </w:r>
    </w:p>
    <w:p w14:paraId="5D4AC626" w14:textId="77777777" w:rsidR="000C6F3A" w:rsidRDefault="00A66D1B" w:rsidP="00A45D17">
      <w:pPr>
        <w:tabs>
          <w:tab w:val="left" w:pos="0"/>
        </w:tabs>
        <w:spacing w:line="240" w:lineRule="auto"/>
        <w:rPr>
          <w:rFonts w:ascii="Times New Roman" w:hAnsi="Times New Roman"/>
          <w:b/>
          <w:sz w:val="28"/>
          <w:szCs w:val="28"/>
          <w:lang w:val="uz-Cyrl-UZ"/>
        </w:rPr>
      </w:pPr>
      <w:r>
        <w:rPr>
          <w:rFonts w:ascii="Times New Roman" w:eastAsia="Calibri" w:hAnsi="Times New Roman"/>
          <w:bCs/>
          <w:iCs/>
          <w:sz w:val="28"/>
          <w:szCs w:val="28"/>
          <w:lang w:val="uz-Cyrl-UZ"/>
        </w:rPr>
        <w:t xml:space="preserve">   </w:t>
      </w:r>
      <w:r>
        <w:rPr>
          <w:rFonts w:ascii="Times New Roman" w:eastAsia="Calibri" w:hAnsi="Times New Roman"/>
          <w:b/>
          <w:bCs/>
          <w:iCs/>
          <w:sz w:val="28"/>
          <w:szCs w:val="28"/>
          <w:lang w:val="uz-Cyrl-UZ"/>
        </w:rPr>
        <w:t>18.мавзу:</w:t>
      </w:r>
      <w:r>
        <w:rPr>
          <w:rFonts w:ascii="Times New Roman" w:hAnsi="Times New Roman"/>
          <w:b/>
          <w:sz w:val="28"/>
          <w:szCs w:val="28"/>
          <w:lang w:val="uz-Cyrl-UZ"/>
        </w:rPr>
        <w:t xml:space="preserve"> Суицидалогия.                                                                                               </w:t>
      </w:r>
      <w:r w:rsidR="00AC1CC0">
        <w:rPr>
          <w:rFonts w:ascii="Times New Roman" w:hAnsi="Times New Roman"/>
          <w:b/>
          <w:sz w:val="28"/>
          <w:szCs w:val="28"/>
          <w:lang w:val="uz-Cyrl-UZ"/>
        </w:rPr>
        <w:t xml:space="preserve">         </w:t>
      </w:r>
      <w:r w:rsidR="000C6F3A">
        <w:rPr>
          <w:rFonts w:ascii="Times New Roman" w:hAnsi="Times New Roman"/>
          <w:b/>
          <w:sz w:val="28"/>
          <w:szCs w:val="28"/>
          <w:lang w:val="uz-Cyrl-UZ"/>
        </w:rPr>
        <w:t xml:space="preserve">   </w:t>
      </w:r>
      <w:r>
        <w:rPr>
          <w:rFonts w:ascii="Times New Roman" w:hAnsi="Times New Roman"/>
          <w:sz w:val="28"/>
          <w:szCs w:val="28"/>
          <w:lang w:val="uz-Cyrl-UZ"/>
        </w:rPr>
        <w:t xml:space="preserve">Суицидал харакатларини умумий таснифи.Суицидал харакатларини сабаблари ва классификацияси.Суицидал харакатларни эпидимиологиси.Суицидал харакатларни профилактикаси, диагностикаси ва даволаши                                                                     </w:t>
      </w:r>
      <w:r w:rsidR="000C6F3A">
        <w:rPr>
          <w:rFonts w:ascii="Times New Roman" w:hAnsi="Times New Roman"/>
          <w:b/>
          <w:sz w:val="28"/>
          <w:szCs w:val="28"/>
          <w:lang w:val="uz-Cyrl-UZ"/>
        </w:rPr>
        <w:t xml:space="preserve">   </w:t>
      </w:r>
    </w:p>
    <w:p w14:paraId="18A099F1" w14:textId="77777777" w:rsidR="00A66D1B" w:rsidRPr="000C6F3A" w:rsidRDefault="000C6F3A" w:rsidP="00A45D17">
      <w:pPr>
        <w:tabs>
          <w:tab w:val="left" w:pos="0"/>
        </w:tabs>
        <w:spacing w:line="240" w:lineRule="auto"/>
        <w:rPr>
          <w:rFonts w:ascii="Times New Roman" w:hAnsi="Times New Roman"/>
          <w:b/>
          <w:sz w:val="28"/>
          <w:szCs w:val="28"/>
          <w:lang w:val="uz-Cyrl-UZ"/>
        </w:rPr>
      </w:pPr>
      <w:r>
        <w:rPr>
          <w:rFonts w:ascii="Times New Roman" w:hAnsi="Times New Roman"/>
          <w:b/>
          <w:sz w:val="28"/>
          <w:szCs w:val="28"/>
          <w:lang w:val="uz-Cyrl-UZ"/>
        </w:rPr>
        <w:t xml:space="preserve">   </w:t>
      </w:r>
      <w:r w:rsidR="00A66D1B" w:rsidRPr="00A45D17">
        <w:rPr>
          <w:rFonts w:ascii="Times New Roman" w:hAnsi="Times New Roman"/>
          <w:b/>
          <w:sz w:val="28"/>
          <w:szCs w:val="28"/>
          <w:lang w:val="uz-Cyrl-UZ"/>
        </w:rPr>
        <w:t>19.</w:t>
      </w:r>
      <w:r w:rsidR="00A66D1B">
        <w:rPr>
          <w:rFonts w:ascii="Times New Roman" w:hAnsi="Times New Roman"/>
          <w:b/>
          <w:sz w:val="28"/>
          <w:szCs w:val="28"/>
          <w:lang w:val="uz-Cyrl-UZ"/>
        </w:rPr>
        <w:t>мавзу: Психиатрияда шошилинч ҳолатлар.</w:t>
      </w:r>
      <w:r w:rsidR="00A45D17">
        <w:rPr>
          <w:rFonts w:ascii="Times New Roman" w:hAnsi="Times New Roman"/>
          <w:sz w:val="28"/>
          <w:szCs w:val="28"/>
          <w:lang w:val="uz-Cyrl-UZ"/>
        </w:rPr>
        <w:t xml:space="preserve">                                                    </w:t>
      </w:r>
      <w:r w:rsidR="00A66D1B" w:rsidRPr="00A45D17">
        <w:rPr>
          <w:rFonts w:ascii="Times New Roman" w:hAnsi="Times New Roman"/>
          <w:sz w:val="28"/>
          <w:szCs w:val="28"/>
          <w:lang w:val="uz-Cyrl-UZ"/>
        </w:rPr>
        <w:t>Клиникаси. Кечиши. Даволаш ва реабилитация чоралари.</w:t>
      </w:r>
    </w:p>
    <w:p w14:paraId="643E68DF" w14:textId="77777777" w:rsidR="00A66D1B" w:rsidRPr="00A45D17" w:rsidRDefault="00A45D17" w:rsidP="00A45D17">
      <w:pPr>
        <w:tabs>
          <w:tab w:val="left" w:pos="0"/>
        </w:tabs>
        <w:autoSpaceDE w:val="0"/>
        <w:autoSpaceDN w:val="0"/>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 xml:space="preserve">  </w:t>
      </w:r>
      <w:r w:rsidR="000C6F3A">
        <w:rPr>
          <w:rFonts w:ascii="Times New Roman" w:hAnsi="Times New Roman"/>
          <w:b/>
          <w:sz w:val="28"/>
          <w:szCs w:val="28"/>
          <w:lang w:val="uz-Cyrl-UZ"/>
        </w:rPr>
        <w:t xml:space="preserve"> </w:t>
      </w:r>
      <w:r w:rsidR="00A66D1B" w:rsidRPr="00A45D17">
        <w:rPr>
          <w:rFonts w:ascii="Times New Roman" w:hAnsi="Times New Roman"/>
          <w:b/>
          <w:sz w:val="28"/>
          <w:szCs w:val="28"/>
          <w:lang w:val="uz-Cyrl-UZ"/>
        </w:rPr>
        <w:t>20 мавзу: Психофармакотерапия ва психотерапия усуллари.</w:t>
      </w:r>
    </w:p>
    <w:p w14:paraId="494A274D" w14:textId="77777777" w:rsidR="00A66D1B" w:rsidRPr="00A45D17" w:rsidRDefault="00A66D1B" w:rsidP="00A45D17">
      <w:pPr>
        <w:tabs>
          <w:tab w:val="left" w:pos="0"/>
        </w:tabs>
        <w:autoSpaceDE w:val="0"/>
        <w:autoSpaceDN w:val="0"/>
        <w:spacing w:after="0" w:line="240" w:lineRule="auto"/>
        <w:jc w:val="both"/>
        <w:rPr>
          <w:rFonts w:ascii="Times New Roman" w:hAnsi="Times New Roman"/>
          <w:sz w:val="28"/>
          <w:szCs w:val="28"/>
          <w:lang w:val="uz-Cyrl-UZ"/>
        </w:rPr>
      </w:pPr>
      <w:r w:rsidRPr="00A45D17">
        <w:rPr>
          <w:rFonts w:ascii="Times New Roman" w:hAnsi="Times New Roman"/>
          <w:sz w:val="28"/>
          <w:szCs w:val="28"/>
          <w:lang w:val="uz-Cyrl-UZ"/>
        </w:rPr>
        <w:t>Замонавий психотроп моддалар таснифи. Психотроп моддаларни куллаш.</w:t>
      </w:r>
    </w:p>
    <w:p w14:paraId="3CD28B37" w14:textId="77777777" w:rsidR="00A66D1B" w:rsidRDefault="00A66D1B" w:rsidP="00A45D17">
      <w:pPr>
        <w:tabs>
          <w:tab w:val="left" w:pos="0"/>
        </w:tabs>
        <w:autoSpaceDE w:val="0"/>
        <w:autoSpaceDN w:val="0"/>
        <w:spacing w:after="0" w:line="240" w:lineRule="auto"/>
        <w:jc w:val="both"/>
        <w:rPr>
          <w:rFonts w:ascii="Times New Roman" w:hAnsi="Times New Roman"/>
          <w:b/>
          <w:sz w:val="28"/>
          <w:szCs w:val="28"/>
          <w:lang w:val="uz-Cyrl-UZ"/>
        </w:rPr>
      </w:pPr>
      <w:r>
        <w:rPr>
          <w:rFonts w:ascii="Times New Roman" w:hAnsi="Times New Roman"/>
          <w:sz w:val="28"/>
          <w:szCs w:val="28"/>
          <w:lang w:val="uz-Cyrl-UZ"/>
        </w:rPr>
        <w:t>Сухбат ўтказиш кўникмалари. Шифокор ва бемор. Когнитив-хулк психотерапияси. Психоанализ. Гештальт-терапия. Психодрама. Гипноз. Суггестив психотерапия. Рационал психотерапия.</w:t>
      </w:r>
    </w:p>
    <w:p w14:paraId="74339970" w14:textId="77777777" w:rsidR="00967DDC" w:rsidRPr="00AB71FB" w:rsidRDefault="00967DDC" w:rsidP="00A66D1B">
      <w:pPr>
        <w:tabs>
          <w:tab w:val="left" w:pos="3660"/>
          <w:tab w:val="left" w:pos="5460"/>
        </w:tabs>
        <w:spacing w:after="0"/>
        <w:rPr>
          <w:rFonts w:ascii="Times New Roman" w:hAnsi="Times New Roman"/>
          <w:b/>
          <w:bCs/>
          <w:i/>
          <w:sz w:val="28"/>
          <w:szCs w:val="28"/>
        </w:rPr>
      </w:pPr>
    </w:p>
    <w:p w14:paraId="7A92636E" w14:textId="77777777" w:rsidR="00BA1C3A" w:rsidRDefault="00BA1C3A" w:rsidP="00A66D1B">
      <w:pPr>
        <w:tabs>
          <w:tab w:val="left" w:pos="3660"/>
          <w:tab w:val="left" w:pos="5460"/>
        </w:tabs>
        <w:spacing w:after="0"/>
        <w:rPr>
          <w:rFonts w:ascii="Times New Roman" w:hAnsi="Times New Roman"/>
          <w:b/>
          <w:i/>
          <w:sz w:val="28"/>
          <w:szCs w:val="28"/>
          <w:lang w:val="uz-Cyrl-UZ"/>
        </w:rPr>
      </w:pPr>
      <w:r>
        <w:rPr>
          <w:rFonts w:ascii="Times New Roman" w:hAnsi="Times New Roman"/>
          <w:b/>
          <w:bCs/>
          <w:i/>
          <w:sz w:val="28"/>
          <w:szCs w:val="28"/>
          <w:lang w:val="uz-Cyrl-UZ"/>
        </w:rPr>
        <w:t xml:space="preserve">3.2.1. Амалий </w:t>
      </w:r>
      <w:r w:rsidRPr="00082A88">
        <w:rPr>
          <w:rFonts w:ascii="Times New Roman" w:hAnsi="Times New Roman"/>
          <w:b/>
          <w:i/>
          <w:sz w:val="28"/>
          <w:szCs w:val="28"/>
          <w:lang w:val="uz-Cyrl-UZ"/>
        </w:rPr>
        <w:t>(</w:t>
      </w:r>
      <w:r w:rsidR="008674BA" w:rsidRPr="008674BA">
        <w:rPr>
          <w:rFonts w:ascii="Times New Roman" w:hAnsi="Times New Roman"/>
          <w:b/>
          <w:bCs/>
          <w:i/>
          <w:iCs/>
          <w:sz w:val="28"/>
          <w:szCs w:val="28"/>
          <w:lang w:val="uz-Cyrl-UZ"/>
        </w:rPr>
        <w:t>ротация</w:t>
      </w:r>
      <w:r w:rsidRPr="00082A88">
        <w:rPr>
          <w:rFonts w:ascii="Times New Roman" w:hAnsi="Times New Roman"/>
          <w:b/>
          <w:i/>
          <w:sz w:val="28"/>
          <w:szCs w:val="28"/>
          <w:lang w:val="uz-Cyrl-UZ"/>
        </w:rPr>
        <w:t xml:space="preserve">) </w:t>
      </w:r>
      <w:r w:rsidRPr="00EE000E">
        <w:rPr>
          <w:rFonts w:ascii="Times New Roman" w:hAnsi="Times New Roman"/>
          <w:b/>
          <w:i/>
          <w:sz w:val="28"/>
          <w:szCs w:val="28"/>
          <w:lang w:val="uz-Cyrl-UZ"/>
        </w:rPr>
        <w:t>машғулотлар</w:t>
      </w:r>
      <w:r>
        <w:rPr>
          <w:rFonts w:ascii="Times New Roman" w:hAnsi="Times New Roman"/>
          <w:b/>
          <w:i/>
          <w:sz w:val="28"/>
          <w:szCs w:val="28"/>
          <w:lang w:val="uz-Cyrl-UZ"/>
        </w:rPr>
        <w:t xml:space="preserve">ининг </w:t>
      </w:r>
      <w:r w:rsidRPr="00EE000E">
        <w:rPr>
          <w:rFonts w:ascii="Times New Roman" w:hAnsi="Times New Roman"/>
          <w:b/>
          <w:i/>
          <w:sz w:val="28"/>
          <w:szCs w:val="28"/>
          <w:lang w:val="uz-Cyrl-UZ"/>
        </w:rPr>
        <w:t xml:space="preserve"> мавзулар</w:t>
      </w:r>
      <w:r>
        <w:rPr>
          <w:rFonts w:ascii="Times New Roman" w:hAnsi="Times New Roman"/>
          <w:b/>
          <w:i/>
          <w:sz w:val="28"/>
          <w:szCs w:val="28"/>
          <w:lang w:val="uz-Cyrl-UZ"/>
        </w:rPr>
        <w:t xml:space="preserve"> рўйҳати:</w:t>
      </w:r>
    </w:p>
    <w:p w14:paraId="5CFD7C01"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sz w:val="28"/>
          <w:szCs w:val="28"/>
          <w:lang w:val="uz-Cyrl-UZ"/>
        </w:rPr>
      </w:pPr>
      <w:r w:rsidRPr="004C6015">
        <w:rPr>
          <w:rFonts w:ascii="Times New Roman" w:hAnsi="Times New Roman"/>
          <w:b/>
          <w:bCs/>
          <w:color w:val="000000"/>
          <w:sz w:val="28"/>
          <w:szCs w:val="28"/>
          <w:lang w:val="uz-Cyrl-UZ"/>
        </w:rPr>
        <w:t>1.</w:t>
      </w:r>
      <w:r w:rsidR="009F2754">
        <w:rPr>
          <w:rFonts w:ascii="Times New Roman" w:hAnsi="Times New Roman"/>
          <w:b/>
          <w:bCs/>
          <w:color w:val="000000"/>
          <w:sz w:val="28"/>
          <w:szCs w:val="28"/>
        </w:rPr>
        <w:t>Мавзу.</w:t>
      </w:r>
      <w:r w:rsidRPr="004C6015">
        <w:rPr>
          <w:rFonts w:ascii="Times New Roman" w:hAnsi="Times New Roman"/>
          <w:b/>
          <w:bCs/>
          <w:color w:val="000000"/>
          <w:sz w:val="28"/>
          <w:szCs w:val="28"/>
          <w:lang w:val="uz-Cyrl-UZ"/>
        </w:rPr>
        <w:t xml:space="preserve"> </w:t>
      </w:r>
      <w:r w:rsidRPr="004C6015">
        <w:rPr>
          <w:rFonts w:ascii="Times New Roman" w:hAnsi="Times New Roman"/>
          <w:b/>
          <w:bCs/>
          <w:sz w:val="28"/>
          <w:szCs w:val="28"/>
          <w:lang w:val="uz-Cyrl-UZ"/>
        </w:rPr>
        <w:t>Эндоген-органик касалликлар. Эпилепсия.</w:t>
      </w:r>
    </w:p>
    <w:p w14:paraId="038B14C0"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p>
    <w:p w14:paraId="09A7A9D3"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sz w:val="28"/>
          <w:szCs w:val="28"/>
          <w:lang w:val="uz-Cyrl-UZ"/>
        </w:rPr>
      </w:pPr>
      <w:r w:rsidRPr="004C6015">
        <w:rPr>
          <w:rFonts w:ascii="Times New Roman" w:hAnsi="Times New Roman"/>
          <w:b/>
          <w:bCs/>
          <w:color w:val="000000"/>
          <w:sz w:val="28"/>
          <w:szCs w:val="28"/>
          <w:lang w:val="uz-Cyrl-UZ"/>
        </w:rPr>
        <w:t>2.</w:t>
      </w:r>
      <w:r w:rsidRPr="004C6015">
        <w:rPr>
          <w:rFonts w:ascii="Times New Roman" w:hAnsi="Times New Roman"/>
          <w:b/>
          <w:bCs/>
          <w:sz w:val="28"/>
          <w:szCs w:val="28"/>
          <w:lang w:val="uz-Cyrl-UZ"/>
        </w:rPr>
        <w:t xml:space="preserve"> </w:t>
      </w:r>
      <w:r w:rsidR="009F2754">
        <w:rPr>
          <w:rFonts w:ascii="Times New Roman" w:hAnsi="Times New Roman"/>
          <w:b/>
          <w:bCs/>
          <w:sz w:val="28"/>
          <w:szCs w:val="28"/>
          <w:lang w:val="uz-Cyrl-UZ"/>
        </w:rPr>
        <w:t xml:space="preserve">Мавзу. </w:t>
      </w:r>
      <w:r w:rsidRPr="004C6015">
        <w:rPr>
          <w:rFonts w:ascii="Times New Roman" w:hAnsi="Times New Roman"/>
          <w:b/>
          <w:bCs/>
          <w:sz w:val="28"/>
          <w:szCs w:val="28"/>
          <w:lang w:val="uz-Cyrl-UZ"/>
        </w:rPr>
        <w:t>Бошқа эндоген-органик касалликлар.</w:t>
      </w:r>
    </w:p>
    <w:p w14:paraId="002AAD3E"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p>
    <w:p w14:paraId="0044CFBC" w14:textId="77777777" w:rsidR="00967DDC" w:rsidRPr="004C6015" w:rsidRDefault="00967DDC" w:rsidP="00967DDC">
      <w:pPr>
        <w:tabs>
          <w:tab w:val="left" w:pos="0"/>
          <w:tab w:val="left" w:pos="284"/>
        </w:tabs>
        <w:spacing w:after="0" w:line="240" w:lineRule="auto"/>
        <w:jc w:val="both"/>
        <w:rPr>
          <w:rFonts w:ascii="Times New Roman" w:hAnsi="Times New Roman"/>
          <w:i/>
          <w:iCs/>
          <w:sz w:val="28"/>
          <w:szCs w:val="28"/>
          <w:lang w:val="uz-Cyrl-UZ"/>
        </w:rPr>
      </w:pPr>
      <w:r w:rsidRPr="004C6015">
        <w:rPr>
          <w:rFonts w:ascii="Times New Roman" w:hAnsi="Times New Roman"/>
          <w:b/>
          <w:bCs/>
          <w:color w:val="000000"/>
          <w:sz w:val="28"/>
          <w:szCs w:val="28"/>
          <w:lang w:val="uz-Cyrl-UZ"/>
        </w:rPr>
        <w:t>3.</w:t>
      </w:r>
      <w:r w:rsidR="009F2754">
        <w:rPr>
          <w:rFonts w:ascii="Times New Roman" w:hAnsi="Times New Roman"/>
          <w:b/>
          <w:bCs/>
          <w:color w:val="000000"/>
          <w:sz w:val="28"/>
          <w:szCs w:val="28"/>
          <w:lang w:val="uz-Cyrl-UZ"/>
        </w:rPr>
        <w:t>Мавзу.</w:t>
      </w:r>
      <w:r w:rsidRPr="004C6015">
        <w:rPr>
          <w:rFonts w:ascii="Times New Roman" w:hAnsi="Times New Roman"/>
          <w:b/>
          <w:bCs/>
          <w:sz w:val="28"/>
          <w:szCs w:val="28"/>
          <w:lang w:val="uz-Cyrl-UZ"/>
        </w:rPr>
        <w:t xml:space="preserve"> </w:t>
      </w:r>
      <w:r w:rsidRPr="004C6015">
        <w:rPr>
          <w:rFonts w:ascii="Times New Roman" w:hAnsi="Times New Roman"/>
          <w:b/>
          <w:sz w:val="28"/>
          <w:szCs w:val="28"/>
          <w:lang w:val="uz-Cyrl-UZ"/>
        </w:rPr>
        <w:t>Экзоген-органик касалликлар.</w:t>
      </w:r>
      <w:r w:rsidRPr="004C6015">
        <w:rPr>
          <w:rFonts w:ascii="Times New Roman" w:hAnsi="Times New Roman"/>
          <w:b/>
          <w:bCs/>
          <w:sz w:val="28"/>
          <w:szCs w:val="28"/>
          <w:lang w:val="uz-Cyrl-UZ"/>
        </w:rPr>
        <w:t xml:space="preserve"> </w:t>
      </w:r>
      <w:r w:rsidRPr="004C6015">
        <w:rPr>
          <w:rFonts w:ascii="Times New Roman" w:hAnsi="Times New Roman"/>
          <w:b/>
          <w:bCs/>
          <w:color w:val="000000"/>
          <w:sz w:val="28"/>
          <w:szCs w:val="28"/>
          <w:lang w:val="uz-Cyrl-UZ"/>
        </w:rPr>
        <w:t xml:space="preserve"> </w:t>
      </w:r>
      <w:r w:rsidRPr="004C6015">
        <w:rPr>
          <w:rFonts w:ascii="Times New Roman" w:hAnsi="Times New Roman"/>
          <w:b/>
          <w:bCs/>
          <w:i/>
          <w:iCs/>
          <w:sz w:val="28"/>
          <w:szCs w:val="28"/>
          <w:lang w:val="uz-Cyrl-UZ"/>
        </w:rPr>
        <w:t xml:space="preserve"> </w:t>
      </w:r>
    </w:p>
    <w:p w14:paraId="6AE21937"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color w:val="000000"/>
          <w:spacing w:val="5"/>
          <w:sz w:val="28"/>
          <w:szCs w:val="28"/>
          <w:lang w:val="uz-Cyrl-UZ"/>
        </w:rPr>
      </w:pPr>
      <w:r w:rsidRPr="004C6015">
        <w:rPr>
          <w:rFonts w:ascii="Times New Roman" w:hAnsi="Times New Roman"/>
          <w:b/>
          <w:bCs/>
          <w:color w:val="000000"/>
          <w:sz w:val="28"/>
          <w:szCs w:val="28"/>
          <w:lang w:val="uz-Cyrl-UZ"/>
        </w:rPr>
        <w:t xml:space="preserve">4. </w:t>
      </w:r>
      <w:r w:rsidR="009F2754">
        <w:rPr>
          <w:rFonts w:ascii="Times New Roman" w:hAnsi="Times New Roman"/>
          <w:b/>
          <w:bCs/>
          <w:color w:val="000000"/>
          <w:sz w:val="28"/>
          <w:szCs w:val="28"/>
          <w:lang w:val="uz-Cyrl-UZ"/>
        </w:rPr>
        <w:t>Мавзу.</w:t>
      </w:r>
      <w:r w:rsidRPr="004C6015">
        <w:rPr>
          <w:rFonts w:ascii="Times New Roman" w:hAnsi="Times New Roman"/>
          <w:b/>
          <w:bCs/>
          <w:color w:val="000000"/>
          <w:sz w:val="28"/>
          <w:szCs w:val="28"/>
          <w:lang w:val="uz-Cyrl-UZ"/>
        </w:rPr>
        <w:t xml:space="preserve">Экзоген руҳий касалликлар. </w:t>
      </w:r>
      <w:r w:rsidRPr="004C6015">
        <w:rPr>
          <w:rFonts w:ascii="Times New Roman" w:hAnsi="Times New Roman"/>
          <w:b/>
          <w:sz w:val="28"/>
          <w:szCs w:val="28"/>
          <w:lang w:val="uz-Cyrl-UZ"/>
        </w:rPr>
        <w:t xml:space="preserve">Алкоголизм ва алкогол психозлар. </w:t>
      </w:r>
    </w:p>
    <w:p w14:paraId="7EEE4ADA" w14:textId="77777777" w:rsidR="00967DDC" w:rsidRDefault="00967DDC" w:rsidP="00967DDC">
      <w:pPr>
        <w:tabs>
          <w:tab w:val="left" w:pos="0"/>
          <w:tab w:val="left" w:pos="284"/>
          <w:tab w:val="left" w:pos="567"/>
        </w:tabs>
        <w:spacing w:after="0" w:line="240" w:lineRule="auto"/>
        <w:jc w:val="both"/>
        <w:rPr>
          <w:rFonts w:ascii="Times New Roman" w:hAnsi="Times New Roman"/>
          <w:b/>
          <w:bCs/>
          <w:color w:val="000000"/>
          <w:sz w:val="28"/>
          <w:szCs w:val="28"/>
          <w:lang w:val="uz-Cyrl-UZ"/>
        </w:rPr>
      </w:pPr>
    </w:p>
    <w:p w14:paraId="16BA7978"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color w:val="000000"/>
          <w:spacing w:val="5"/>
          <w:sz w:val="28"/>
          <w:szCs w:val="28"/>
          <w:lang w:val="uz-Cyrl-UZ"/>
        </w:rPr>
      </w:pPr>
      <w:r w:rsidRPr="004C6015">
        <w:rPr>
          <w:rFonts w:ascii="Times New Roman" w:hAnsi="Times New Roman"/>
          <w:b/>
          <w:bCs/>
          <w:color w:val="000000"/>
          <w:sz w:val="28"/>
          <w:szCs w:val="28"/>
          <w:lang w:val="uz-Cyrl-UZ"/>
        </w:rPr>
        <w:t xml:space="preserve">5. </w:t>
      </w:r>
      <w:r w:rsidR="00874E28">
        <w:rPr>
          <w:rFonts w:ascii="Times New Roman" w:hAnsi="Times New Roman"/>
          <w:b/>
          <w:bCs/>
          <w:color w:val="000000"/>
          <w:sz w:val="28"/>
          <w:szCs w:val="28"/>
          <w:lang w:val="uz-Cyrl-UZ"/>
        </w:rPr>
        <w:t>Мавзу.</w:t>
      </w:r>
      <w:r w:rsidRPr="004C6015">
        <w:rPr>
          <w:rFonts w:ascii="Times New Roman" w:hAnsi="Times New Roman"/>
          <w:b/>
          <w:bCs/>
          <w:color w:val="000000"/>
          <w:sz w:val="28"/>
          <w:szCs w:val="28"/>
          <w:lang w:val="uz-Cyrl-UZ"/>
        </w:rPr>
        <w:t>Н</w:t>
      </w:r>
      <w:r w:rsidRPr="004C6015">
        <w:rPr>
          <w:rFonts w:ascii="Times New Roman" w:hAnsi="Times New Roman"/>
          <w:b/>
          <w:sz w:val="28"/>
          <w:szCs w:val="28"/>
          <w:lang w:val="uz-Cyrl-UZ"/>
        </w:rPr>
        <w:t>аркомания ва токсикомания</w:t>
      </w:r>
    </w:p>
    <w:p w14:paraId="0AD2B635" w14:textId="77777777" w:rsidR="00967DDC" w:rsidRDefault="00967DDC" w:rsidP="00967DDC">
      <w:pPr>
        <w:tabs>
          <w:tab w:val="left" w:pos="284"/>
        </w:tabs>
        <w:spacing w:after="0" w:line="240" w:lineRule="auto"/>
        <w:jc w:val="both"/>
        <w:rPr>
          <w:rFonts w:ascii="Times New Roman" w:hAnsi="Times New Roman"/>
          <w:b/>
          <w:bCs/>
          <w:color w:val="000000"/>
          <w:sz w:val="28"/>
          <w:szCs w:val="28"/>
          <w:lang w:val="uz-Cyrl-UZ"/>
        </w:rPr>
      </w:pPr>
    </w:p>
    <w:p w14:paraId="50A4B8EA" w14:textId="77777777" w:rsidR="00967DDC" w:rsidRPr="004C6015" w:rsidRDefault="00967DDC" w:rsidP="00967DDC">
      <w:pPr>
        <w:tabs>
          <w:tab w:val="left" w:pos="284"/>
        </w:tabs>
        <w:spacing w:after="0" w:line="240" w:lineRule="auto"/>
        <w:jc w:val="both"/>
        <w:rPr>
          <w:rFonts w:ascii="Times New Roman" w:hAnsi="Times New Roman"/>
          <w:b/>
          <w:sz w:val="28"/>
          <w:szCs w:val="28"/>
          <w:lang w:val="uz-Cyrl-UZ"/>
        </w:rPr>
      </w:pPr>
      <w:r w:rsidRPr="004C6015">
        <w:rPr>
          <w:rFonts w:ascii="Times New Roman" w:hAnsi="Times New Roman"/>
          <w:b/>
          <w:bCs/>
          <w:color w:val="000000"/>
          <w:sz w:val="28"/>
          <w:szCs w:val="28"/>
          <w:lang w:val="uz-Cyrl-UZ"/>
        </w:rPr>
        <w:t xml:space="preserve">6. </w:t>
      </w:r>
      <w:r w:rsidR="00874E28">
        <w:rPr>
          <w:rFonts w:ascii="Times New Roman" w:hAnsi="Times New Roman"/>
          <w:b/>
          <w:bCs/>
          <w:color w:val="000000"/>
          <w:sz w:val="28"/>
          <w:szCs w:val="28"/>
          <w:lang w:val="uz-Cyrl-UZ"/>
        </w:rPr>
        <w:t>Мавзу.</w:t>
      </w:r>
      <w:r w:rsidRPr="004C6015">
        <w:rPr>
          <w:rFonts w:ascii="Times New Roman" w:hAnsi="Times New Roman"/>
          <w:b/>
          <w:sz w:val="28"/>
          <w:szCs w:val="28"/>
          <w:lang w:val="uz-Cyrl-UZ"/>
        </w:rPr>
        <w:t>Психоген руҳий касалликлар.</w:t>
      </w:r>
      <w:r w:rsidRPr="004C6015">
        <w:rPr>
          <w:rFonts w:ascii="Times New Roman" w:hAnsi="Times New Roman"/>
          <w:sz w:val="28"/>
          <w:szCs w:val="28"/>
          <w:lang w:val="uz-Cyrl-UZ"/>
        </w:rPr>
        <w:t xml:space="preserve"> </w:t>
      </w:r>
    </w:p>
    <w:p w14:paraId="5A56C28C" w14:textId="77777777" w:rsidR="00967DDC" w:rsidRDefault="00967DDC" w:rsidP="00967DDC">
      <w:pPr>
        <w:tabs>
          <w:tab w:val="left" w:pos="284"/>
        </w:tabs>
        <w:spacing w:after="0" w:line="240" w:lineRule="auto"/>
        <w:jc w:val="both"/>
        <w:rPr>
          <w:rFonts w:ascii="Times New Roman" w:hAnsi="Times New Roman"/>
          <w:b/>
          <w:bCs/>
          <w:color w:val="000000"/>
          <w:sz w:val="28"/>
          <w:szCs w:val="28"/>
          <w:lang w:val="uz-Cyrl-UZ"/>
        </w:rPr>
      </w:pPr>
    </w:p>
    <w:p w14:paraId="4D725105" w14:textId="77777777" w:rsidR="00967DDC" w:rsidRPr="004C6015" w:rsidRDefault="00967DDC" w:rsidP="00967DDC">
      <w:pPr>
        <w:tabs>
          <w:tab w:val="left" w:pos="284"/>
        </w:tabs>
        <w:spacing w:after="0" w:line="240" w:lineRule="auto"/>
        <w:jc w:val="both"/>
        <w:rPr>
          <w:rFonts w:ascii="Times New Roman" w:hAnsi="Times New Roman"/>
          <w:sz w:val="28"/>
          <w:szCs w:val="28"/>
          <w:lang w:val="uz-Cyrl-UZ"/>
        </w:rPr>
      </w:pPr>
      <w:r w:rsidRPr="004C6015">
        <w:rPr>
          <w:rFonts w:ascii="Times New Roman" w:hAnsi="Times New Roman"/>
          <w:b/>
          <w:bCs/>
          <w:color w:val="000000"/>
          <w:sz w:val="28"/>
          <w:szCs w:val="28"/>
          <w:lang w:val="uz-Cyrl-UZ"/>
        </w:rPr>
        <w:t xml:space="preserve">7. </w:t>
      </w:r>
      <w:r w:rsidR="00874E28">
        <w:rPr>
          <w:rFonts w:ascii="Times New Roman" w:hAnsi="Times New Roman"/>
          <w:b/>
          <w:bCs/>
          <w:color w:val="000000"/>
          <w:sz w:val="28"/>
          <w:szCs w:val="28"/>
          <w:lang w:val="uz-Cyrl-UZ"/>
        </w:rPr>
        <w:t>Мавзу.</w:t>
      </w:r>
      <w:r w:rsidRPr="004C6015">
        <w:rPr>
          <w:rFonts w:ascii="Times New Roman" w:hAnsi="Times New Roman"/>
          <w:b/>
          <w:bCs/>
          <w:iCs/>
          <w:sz w:val="28"/>
          <w:szCs w:val="28"/>
          <w:lang w:val="uz-Cyrl-UZ"/>
        </w:rPr>
        <w:t>Психосоматик касалликлар</w:t>
      </w:r>
      <w:r w:rsidRPr="004C6015">
        <w:rPr>
          <w:rFonts w:ascii="Times New Roman" w:hAnsi="Times New Roman"/>
          <w:sz w:val="28"/>
          <w:szCs w:val="28"/>
          <w:lang w:val="uz-Cyrl-UZ"/>
        </w:rPr>
        <w:t xml:space="preserve">. </w:t>
      </w:r>
    </w:p>
    <w:p w14:paraId="359B16B1" w14:textId="77777777" w:rsidR="00A45D17" w:rsidRDefault="00A45D17" w:rsidP="00967DDC">
      <w:pPr>
        <w:tabs>
          <w:tab w:val="left" w:pos="0"/>
          <w:tab w:val="left" w:pos="284"/>
          <w:tab w:val="left" w:pos="567"/>
        </w:tabs>
        <w:spacing w:after="0" w:line="240" w:lineRule="auto"/>
        <w:jc w:val="both"/>
        <w:rPr>
          <w:rFonts w:ascii="Times New Roman" w:hAnsi="Times New Roman"/>
          <w:b/>
          <w:bCs/>
          <w:iCs/>
          <w:color w:val="000000"/>
          <w:spacing w:val="5"/>
          <w:sz w:val="28"/>
          <w:szCs w:val="28"/>
          <w:lang w:val="uz-Cyrl-UZ"/>
        </w:rPr>
      </w:pPr>
    </w:p>
    <w:p w14:paraId="19C25108"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4C6015">
        <w:rPr>
          <w:rFonts w:ascii="Times New Roman" w:hAnsi="Times New Roman"/>
          <w:b/>
          <w:sz w:val="28"/>
          <w:szCs w:val="28"/>
          <w:lang w:val="uz-Cyrl-UZ"/>
        </w:rPr>
        <w:t>8.</w:t>
      </w:r>
      <w:r w:rsidR="00874E28">
        <w:rPr>
          <w:rFonts w:ascii="Times New Roman" w:hAnsi="Times New Roman"/>
          <w:b/>
          <w:sz w:val="28"/>
          <w:szCs w:val="28"/>
          <w:lang w:val="uz-Cyrl-UZ"/>
        </w:rPr>
        <w:t>Мавзу.</w:t>
      </w:r>
      <w:r w:rsidRPr="004C6015">
        <w:rPr>
          <w:rFonts w:ascii="Times New Roman" w:hAnsi="Times New Roman"/>
          <w:sz w:val="28"/>
          <w:szCs w:val="28"/>
          <w:lang w:val="uz-Cyrl-UZ"/>
        </w:rPr>
        <w:t xml:space="preserve"> </w:t>
      </w:r>
      <w:r w:rsidRPr="004C6015">
        <w:rPr>
          <w:rFonts w:ascii="Times New Roman" w:hAnsi="Times New Roman"/>
          <w:b/>
          <w:bCs/>
          <w:iCs/>
          <w:sz w:val="28"/>
          <w:szCs w:val="28"/>
          <w:lang w:val="uz-Cyrl-UZ"/>
        </w:rPr>
        <w:t>Болалар психиатрияси.</w:t>
      </w:r>
      <w:r w:rsidRPr="004C6015">
        <w:rPr>
          <w:rFonts w:ascii="Times New Roman" w:hAnsi="Times New Roman"/>
          <w:bCs/>
          <w:iCs/>
          <w:sz w:val="28"/>
          <w:szCs w:val="28"/>
          <w:lang w:val="uz-Cyrl-UZ"/>
        </w:rPr>
        <w:t xml:space="preserve"> </w:t>
      </w:r>
    </w:p>
    <w:p w14:paraId="4EAB5362"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1DAAA847"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A45D17">
        <w:rPr>
          <w:rFonts w:ascii="Times New Roman" w:hAnsi="Times New Roman"/>
          <w:b/>
          <w:sz w:val="28"/>
          <w:szCs w:val="28"/>
          <w:lang w:val="uz-Cyrl-UZ"/>
        </w:rPr>
        <w:t xml:space="preserve">9. </w:t>
      </w:r>
      <w:r w:rsidR="00874E28" w:rsidRPr="00A45D17">
        <w:rPr>
          <w:rFonts w:ascii="Times New Roman" w:hAnsi="Times New Roman"/>
          <w:b/>
          <w:sz w:val="28"/>
          <w:szCs w:val="28"/>
          <w:lang w:val="uz-Cyrl-UZ"/>
        </w:rPr>
        <w:t>Мавзу.</w:t>
      </w:r>
      <w:r w:rsidRPr="004C6015">
        <w:rPr>
          <w:rFonts w:ascii="Times New Roman" w:hAnsi="Times New Roman"/>
          <w:b/>
          <w:bCs/>
          <w:iCs/>
          <w:sz w:val="28"/>
          <w:szCs w:val="28"/>
          <w:lang w:val="uz-Cyrl-UZ"/>
        </w:rPr>
        <w:t xml:space="preserve">Кекса ешдаги </w:t>
      </w:r>
      <w:r w:rsidRPr="004C6015">
        <w:rPr>
          <w:rFonts w:ascii="Times New Roman" w:hAnsi="Times New Roman"/>
          <w:b/>
          <w:bCs/>
          <w:iCs/>
          <w:color w:val="000000"/>
          <w:spacing w:val="5"/>
          <w:sz w:val="28"/>
          <w:szCs w:val="28"/>
          <w:lang w:val="uz-Cyrl-UZ"/>
        </w:rPr>
        <w:t>ру</w:t>
      </w:r>
      <w:r w:rsidRPr="004C6015">
        <w:rPr>
          <w:rFonts w:ascii="Times New Roman" w:hAnsi="Times New Roman"/>
          <w:b/>
          <w:sz w:val="28"/>
          <w:szCs w:val="28"/>
          <w:lang w:val="uz-Cyrl-UZ"/>
        </w:rPr>
        <w:t>ҳ</w:t>
      </w:r>
      <w:r w:rsidRPr="004C6015">
        <w:rPr>
          <w:rFonts w:ascii="Times New Roman" w:hAnsi="Times New Roman"/>
          <w:b/>
          <w:bCs/>
          <w:iCs/>
          <w:color w:val="000000"/>
          <w:spacing w:val="5"/>
          <w:sz w:val="28"/>
          <w:szCs w:val="28"/>
          <w:lang w:val="uz-Cyrl-UZ"/>
        </w:rPr>
        <w:t>ий</w:t>
      </w:r>
      <w:r w:rsidRPr="004C6015">
        <w:rPr>
          <w:rFonts w:ascii="Times New Roman" w:hAnsi="Times New Roman"/>
          <w:b/>
          <w:bCs/>
          <w:iCs/>
          <w:sz w:val="28"/>
          <w:szCs w:val="28"/>
          <w:lang w:val="uz-Cyrl-UZ"/>
        </w:rPr>
        <w:t xml:space="preserve"> касалликлар.</w:t>
      </w:r>
      <w:r w:rsidRPr="004C6015">
        <w:rPr>
          <w:rFonts w:ascii="Times New Roman" w:hAnsi="Times New Roman"/>
          <w:bCs/>
          <w:iCs/>
          <w:sz w:val="28"/>
          <w:szCs w:val="28"/>
          <w:lang w:val="uz-Cyrl-UZ"/>
        </w:rPr>
        <w:t xml:space="preserve"> </w:t>
      </w:r>
    </w:p>
    <w:p w14:paraId="37065ED2"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0A706C85"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4C6015">
        <w:rPr>
          <w:rFonts w:ascii="Times New Roman" w:hAnsi="Times New Roman"/>
          <w:b/>
          <w:sz w:val="28"/>
          <w:szCs w:val="28"/>
          <w:lang w:val="uz-Cyrl-UZ"/>
        </w:rPr>
        <w:t xml:space="preserve">10. </w:t>
      </w:r>
      <w:r w:rsidR="00874E28">
        <w:rPr>
          <w:rFonts w:ascii="Times New Roman" w:hAnsi="Times New Roman"/>
          <w:b/>
          <w:sz w:val="28"/>
          <w:szCs w:val="28"/>
          <w:lang w:val="uz-Cyrl-UZ"/>
        </w:rPr>
        <w:t xml:space="preserve">Мавзу. </w:t>
      </w:r>
      <w:r w:rsidRPr="004C6015">
        <w:rPr>
          <w:rFonts w:ascii="Times New Roman" w:hAnsi="Times New Roman"/>
          <w:b/>
          <w:bCs/>
          <w:iCs/>
          <w:sz w:val="28"/>
          <w:szCs w:val="28"/>
          <w:lang w:val="uz-Cyrl-UZ"/>
        </w:rPr>
        <w:t>Психиатрияда шошилинч холатлар</w:t>
      </w:r>
      <w:r w:rsidRPr="004C6015">
        <w:rPr>
          <w:rFonts w:ascii="Times New Roman" w:hAnsi="Times New Roman"/>
          <w:bCs/>
          <w:iCs/>
          <w:sz w:val="28"/>
          <w:szCs w:val="28"/>
          <w:lang w:val="uz-Cyrl-UZ"/>
        </w:rPr>
        <w:t xml:space="preserve">. </w:t>
      </w:r>
    </w:p>
    <w:p w14:paraId="15FFCFB5" w14:textId="77777777" w:rsidR="00967DDC" w:rsidRPr="00D12B5A"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11D01EBC" w14:textId="77777777" w:rsidR="00BA1C3A" w:rsidRPr="00EE000E" w:rsidRDefault="00BA1C3A" w:rsidP="00BA1C3A">
      <w:pPr>
        <w:spacing w:after="0" w:line="240" w:lineRule="auto"/>
        <w:jc w:val="both"/>
        <w:rPr>
          <w:rFonts w:ascii="Times New Roman" w:hAnsi="Times New Roman"/>
          <w:b/>
          <w:bCs/>
          <w:i/>
          <w:sz w:val="28"/>
          <w:szCs w:val="28"/>
          <w:lang w:val="uz-Cyrl-UZ"/>
        </w:rPr>
      </w:pPr>
      <w:r>
        <w:rPr>
          <w:rFonts w:ascii="Times New Roman" w:hAnsi="Times New Roman"/>
          <w:b/>
          <w:bCs/>
          <w:i/>
          <w:sz w:val="28"/>
          <w:szCs w:val="28"/>
          <w:lang w:val="uz-Cyrl-UZ"/>
        </w:rPr>
        <w:lastRenderedPageBreak/>
        <w:t>Амалий</w:t>
      </w:r>
      <w:r w:rsidRPr="00082A88">
        <w:rPr>
          <w:rFonts w:ascii="Times New Roman" w:hAnsi="Times New Roman"/>
          <w:b/>
          <w:i/>
          <w:sz w:val="28"/>
          <w:szCs w:val="28"/>
          <w:lang w:val="uz-Cyrl-UZ"/>
        </w:rPr>
        <w:t xml:space="preserve">(семинар, лаборатория) </w:t>
      </w:r>
      <w:r w:rsidRPr="00EE000E">
        <w:rPr>
          <w:rFonts w:ascii="Times New Roman" w:hAnsi="Times New Roman"/>
          <w:b/>
          <w:i/>
          <w:sz w:val="28"/>
          <w:szCs w:val="28"/>
          <w:lang w:val="uz-Cyrl-UZ"/>
        </w:rPr>
        <w:t xml:space="preserve">машғулотларини 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бўйича </w:t>
      </w:r>
      <w:r>
        <w:rPr>
          <w:rFonts w:ascii="Times New Roman" w:hAnsi="Times New Roman"/>
          <w:b/>
          <w:i/>
          <w:sz w:val="28"/>
          <w:szCs w:val="28"/>
          <w:lang w:val="uz-Cyrl-UZ"/>
        </w:rPr>
        <w:t xml:space="preserve"> умумий </w:t>
      </w:r>
      <w:r w:rsidRPr="00EE000E">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7837CCD0"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 мультимедиа қурилмалари билан жиҳозланган аудиторияда бир академик гуруҳга бир ўқитувчи томонидан ўтказилади.</w:t>
      </w:r>
    </w:p>
    <w:p w14:paraId="0FB94273"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машғулотларни ўтказишда қўйидаги дидактик тамойилларга амал қилинади:</w:t>
      </w:r>
    </w:p>
    <w:p w14:paraId="5136E50E" w14:textId="77777777" w:rsidR="00BA1C3A" w:rsidRPr="00805C51" w:rsidRDefault="00A45D17" w:rsidP="00BA1C3A">
      <w:pPr>
        <w:pStyle w:val="a3"/>
        <w:spacing w:after="0" w:line="240" w:lineRule="auto"/>
        <w:ind w:left="0"/>
        <w:jc w:val="both"/>
        <w:rPr>
          <w:rFonts w:ascii="Times New Roman" w:hAnsi="Times New Roman"/>
          <w:bCs/>
          <w:sz w:val="28"/>
          <w:szCs w:val="28"/>
          <w:lang w:val="uz-Cyrl-UZ"/>
        </w:rPr>
      </w:pPr>
      <w:r>
        <w:rPr>
          <w:rFonts w:ascii="Times New Roman" w:hAnsi="Times New Roman"/>
          <w:bCs/>
          <w:sz w:val="28"/>
          <w:szCs w:val="28"/>
          <w:lang w:val="uz-Cyrl-UZ"/>
        </w:rPr>
        <w:t xml:space="preserve">          </w:t>
      </w:r>
      <w:r w:rsidR="00BA1C3A" w:rsidRPr="00805C51">
        <w:rPr>
          <w:rFonts w:ascii="Times New Roman" w:hAnsi="Times New Roman"/>
          <w:bCs/>
          <w:sz w:val="28"/>
          <w:szCs w:val="28"/>
          <w:lang w:val="uz-Cyrl-UZ"/>
        </w:rPr>
        <w:t>Амалий машғулотларни мақсадини аниқ белгилаб олиш;</w:t>
      </w:r>
    </w:p>
    <w:p w14:paraId="41FE3B87"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14:paraId="513E8408"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Талабада натижани мустақил равишда қўлга киритиш имкониятини таъминлаш;</w:t>
      </w:r>
    </w:p>
    <w:p w14:paraId="665C0683" w14:textId="77777777" w:rsidR="00BA1C3A" w:rsidRPr="00A45D17" w:rsidRDefault="00A45D17" w:rsidP="00A45D17">
      <w:p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 xml:space="preserve">          </w:t>
      </w:r>
      <w:r w:rsidR="00BA1C3A" w:rsidRPr="00A45D17">
        <w:rPr>
          <w:rFonts w:ascii="Times New Roman" w:hAnsi="Times New Roman"/>
          <w:bCs/>
          <w:sz w:val="28"/>
          <w:szCs w:val="28"/>
          <w:lang w:val="uz-Cyrl-UZ"/>
        </w:rPr>
        <w:t>Талабани назарий-методик жиҳатдан тайёрлаш ва ҳ.к.</w:t>
      </w:r>
    </w:p>
    <w:p w14:paraId="7372C719" w14:textId="77777777" w:rsidR="00BA1C3A" w:rsidRDefault="00BA1C3A" w:rsidP="00BA1C3A">
      <w:pPr>
        <w:spacing w:after="0" w:line="240" w:lineRule="auto"/>
        <w:rPr>
          <w:rFonts w:ascii="Times New Roman" w:hAnsi="Times New Roman"/>
          <w:b/>
          <w:i/>
          <w:sz w:val="28"/>
          <w:szCs w:val="28"/>
          <w:lang w:val="uz-Cyrl-UZ"/>
        </w:rPr>
      </w:pPr>
    </w:p>
    <w:p w14:paraId="154CFF6C" w14:textId="77777777" w:rsidR="00BA1C3A" w:rsidRDefault="00BA1C3A" w:rsidP="00BA1C3A">
      <w:pPr>
        <w:spacing w:after="0" w:line="240" w:lineRule="auto"/>
        <w:rPr>
          <w:rFonts w:ascii="Times New Roman" w:hAnsi="Times New Roman"/>
          <w:b/>
          <w:i/>
          <w:sz w:val="28"/>
          <w:szCs w:val="28"/>
          <w:lang w:val="uz-Cyrl-UZ"/>
        </w:rPr>
      </w:pPr>
      <w:r>
        <w:rPr>
          <w:rFonts w:ascii="Times New Roman" w:hAnsi="Times New Roman"/>
          <w:b/>
          <w:bCs/>
          <w:i/>
          <w:sz w:val="28"/>
          <w:szCs w:val="28"/>
          <w:lang w:val="uz-Cyrl-UZ"/>
        </w:rPr>
        <w:t>3.2.</w:t>
      </w:r>
      <w:r w:rsidR="00556B40">
        <w:rPr>
          <w:rFonts w:ascii="Times New Roman" w:hAnsi="Times New Roman"/>
          <w:b/>
          <w:bCs/>
          <w:i/>
          <w:sz w:val="28"/>
          <w:szCs w:val="28"/>
          <w:lang w:val="uz-Cyrl-UZ"/>
        </w:rPr>
        <w:t>2</w:t>
      </w:r>
      <w:r>
        <w:rPr>
          <w:rFonts w:ascii="Times New Roman" w:hAnsi="Times New Roman"/>
          <w:b/>
          <w:bCs/>
          <w:i/>
          <w:sz w:val="28"/>
          <w:szCs w:val="28"/>
          <w:lang w:val="uz-Cyrl-UZ"/>
        </w:rPr>
        <w:t xml:space="preserve">. </w:t>
      </w:r>
      <w:r>
        <w:rPr>
          <w:rFonts w:ascii="Times New Roman" w:hAnsi="Times New Roman"/>
          <w:b/>
          <w:i/>
          <w:sz w:val="28"/>
          <w:szCs w:val="28"/>
          <w:lang w:val="uz-Cyrl-UZ"/>
        </w:rPr>
        <w:t>Модулни ўқитиш давомида эгалланадиган амалий кўникмалар ва компетенциялар</w:t>
      </w:r>
    </w:p>
    <w:p w14:paraId="45EF9718"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sz w:val="28"/>
          <w:szCs w:val="28"/>
          <w:lang w:val="uz-Cyrl-UZ"/>
        </w:rPr>
      </w:pPr>
      <w:r w:rsidRPr="004C6015">
        <w:rPr>
          <w:rFonts w:ascii="Times New Roman" w:hAnsi="Times New Roman"/>
          <w:b/>
          <w:bCs/>
          <w:color w:val="000000"/>
          <w:sz w:val="28"/>
          <w:szCs w:val="28"/>
          <w:lang w:val="uz-Cyrl-UZ"/>
        </w:rPr>
        <w:t xml:space="preserve">1. </w:t>
      </w:r>
      <w:r w:rsidRPr="004C6015">
        <w:rPr>
          <w:rFonts w:ascii="Times New Roman" w:hAnsi="Times New Roman"/>
          <w:b/>
          <w:bCs/>
          <w:sz w:val="28"/>
          <w:szCs w:val="28"/>
          <w:lang w:val="uz-Cyrl-UZ"/>
        </w:rPr>
        <w:t>Эндоген-органик касалликлар. Эпилепсия.</w:t>
      </w:r>
    </w:p>
    <w:p w14:paraId="13844ACA"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b/>
          <w:bCs/>
          <w:i/>
          <w:iCs/>
          <w:color w:val="000000"/>
          <w:spacing w:val="5"/>
          <w:sz w:val="28"/>
          <w:szCs w:val="28"/>
          <w:lang w:val="uz-Cyrl-UZ"/>
        </w:rPr>
        <w:t xml:space="preserve"> </w:t>
      </w:r>
      <w:r w:rsidRPr="004C6015">
        <w:rPr>
          <w:rFonts w:ascii="Times New Roman" w:hAnsi="Times New Roman"/>
          <w:sz w:val="28"/>
          <w:szCs w:val="28"/>
          <w:lang w:val="uz-Cyrl-UZ"/>
        </w:rPr>
        <w:t>эпилепсия билан касалланган беморларни ташҳислаш, даволаш ва олиб бориш кўникмаларига эга бўлиш.</w:t>
      </w:r>
    </w:p>
    <w:p w14:paraId="5535DD68"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lang w:val="uz-Cyrl-UZ"/>
        </w:rPr>
        <w:t>Талаба</w:t>
      </w:r>
      <w:r w:rsidRPr="004C6015">
        <w:rPr>
          <w:rFonts w:ascii="Times New Roman" w:hAnsi="Times New Roman"/>
          <w:b/>
          <w:bCs/>
          <w:i/>
          <w:iCs/>
          <w:sz w:val="28"/>
          <w:szCs w:val="28"/>
        </w:rPr>
        <w:t xml:space="preserve">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0E7BB73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 xml:space="preserve">эпилепсия билан касалланган беморларни сўраб-суриштириш, руҳий статусини баҳолаш ва  кўздан кечириш; </w:t>
      </w:r>
    </w:p>
    <w:p w14:paraId="3B2FDFE4"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36AD08CB"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тутқаноқ синдроми учрайдиган бошқа касалликларни қиёсий ташхислаш;</w:t>
      </w:r>
    </w:p>
    <w:p w14:paraId="27371ADB"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эпилепсия билан касалланган беморларда замонавий даволаш ва реабилитация чораларини ўтказиш;</w:t>
      </w:r>
    </w:p>
    <w:p w14:paraId="080E0580"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тутқаноқ хуружида тиббий ёрдам кўрсатиш;</w:t>
      </w:r>
    </w:p>
    <w:p w14:paraId="1CF5ACFC"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тутқаноқ статусни бартараф этиш;</w:t>
      </w:r>
    </w:p>
    <w:p w14:paraId="17F9FCD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эпилепсия билан касалланган беморларда меҳнат, суд</w:t>
      </w:r>
      <w:r w:rsidRPr="004C6015">
        <w:rPr>
          <w:rFonts w:ascii="Times New Roman" w:hAnsi="Times New Roman"/>
          <w:sz w:val="28"/>
          <w:szCs w:val="28"/>
        </w:rPr>
        <w:t>-</w:t>
      </w:r>
      <w:r w:rsidRPr="004C6015">
        <w:rPr>
          <w:rFonts w:ascii="Times New Roman" w:hAnsi="Times New Roman"/>
          <w:sz w:val="28"/>
          <w:szCs w:val="28"/>
          <w:lang w:val="uz-Cyrl-UZ"/>
        </w:rPr>
        <w:t>психиатрик экспертизасини ўтказиш;</w:t>
      </w:r>
    </w:p>
    <w:p w14:paraId="6C658DE8"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0F01FA44"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p>
    <w:p w14:paraId="59EAB547"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sz w:val="28"/>
          <w:szCs w:val="28"/>
          <w:lang w:val="uz-Cyrl-UZ"/>
        </w:rPr>
      </w:pPr>
      <w:r w:rsidRPr="004C6015">
        <w:rPr>
          <w:rFonts w:ascii="Times New Roman" w:hAnsi="Times New Roman"/>
          <w:b/>
          <w:bCs/>
          <w:color w:val="000000"/>
          <w:sz w:val="28"/>
          <w:szCs w:val="28"/>
          <w:lang w:val="uz-Cyrl-UZ"/>
        </w:rPr>
        <w:t>2.</w:t>
      </w:r>
      <w:r w:rsidRPr="004C6015">
        <w:rPr>
          <w:rFonts w:ascii="Times New Roman" w:hAnsi="Times New Roman"/>
          <w:b/>
          <w:bCs/>
          <w:sz w:val="28"/>
          <w:szCs w:val="28"/>
          <w:lang w:val="uz-Cyrl-UZ"/>
        </w:rPr>
        <w:t xml:space="preserve"> Бошқа эндоген-органик касалликлар.</w:t>
      </w:r>
    </w:p>
    <w:p w14:paraId="1C3955F0"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bCs/>
          <w:iCs/>
          <w:color w:val="000000"/>
          <w:spacing w:val="5"/>
          <w:sz w:val="28"/>
          <w:szCs w:val="28"/>
          <w:lang w:val="uz-Cyrl-UZ"/>
        </w:rPr>
        <w:t>: б</w:t>
      </w:r>
      <w:r w:rsidRPr="004C6015">
        <w:rPr>
          <w:rFonts w:ascii="Times New Roman" w:hAnsi="Times New Roman"/>
          <w:sz w:val="28"/>
          <w:szCs w:val="28"/>
          <w:lang w:val="uz-Cyrl-UZ"/>
        </w:rPr>
        <w:t>ош мия бирламчи дегенератив (атрофик) касалликлари, кекса ёшдаги айрим психозлар, бош мия қон томир етишмовчилиги, бош миянинг ирсий органик бузилишлар билан касалланган беморларни ташҳислаш, даволаш ва олиб бориш кўникмаларига эга бўлиш.</w:t>
      </w:r>
    </w:p>
    <w:p w14:paraId="5EA2964D"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1E6CF811"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эндоген-органик</w:t>
      </w:r>
      <w:r w:rsidRPr="004C6015">
        <w:rPr>
          <w:rFonts w:ascii="Times New Roman" w:hAnsi="Times New Roman"/>
          <w:sz w:val="28"/>
          <w:szCs w:val="28"/>
          <w:lang w:val="uz-Cyrl-UZ"/>
        </w:rPr>
        <w:t xml:space="preserve"> касалликлари билан касалланган беморларни сўраб-суриштириш, руҳий, неврологик ва соматик статусини баҳолаш ва  кўздан кечириш; </w:t>
      </w:r>
    </w:p>
    <w:p w14:paraId="557573D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15E942B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эндоген-органик</w:t>
      </w:r>
      <w:r w:rsidRPr="004C6015">
        <w:rPr>
          <w:rFonts w:ascii="Times New Roman" w:hAnsi="Times New Roman"/>
          <w:sz w:val="28"/>
          <w:szCs w:val="28"/>
          <w:lang w:val="uz-Cyrl-UZ"/>
        </w:rPr>
        <w:t xml:space="preserve"> касалликларни қиёсий ташҳислаш;</w:t>
      </w:r>
    </w:p>
    <w:p w14:paraId="30B130E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lastRenderedPageBreak/>
        <w:t>эндоген-органик</w:t>
      </w:r>
      <w:r w:rsidRPr="004C6015">
        <w:rPr>
          <w:rFonts w:ascii="Times New Roman" w:hAnsi="Times New Roman"/>
          <w:sz w:val="28"/>
          <w:szCs w:val="28"/>
          <w:lang w:val="uz-Cyrl-UZ"/>
        </w:rPr>
        <w:t xml:space="preserve"> касалликлари билан касалланган беморларда замонавий даволаш ва реабилитация чораларини ўтказиш;</w:t>
      </w:r>
    </w:p>
    <w:p w14:paraId="18AD361B"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480161C8"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p>
    <w:p w14:paraId="7811036E" w14:textId="77777777" w:rsidR="00967DDC" w:rsidRPr="004C6015" w:rsidRDefault="00967DDC" w:rsidP="00967DDC">
      <w:pPr>
        <w:tabs>
          <w:tab w:val="left" w:pos="0"/>
          <w:tab w:val="left" w:pos="284"/>
        </w:tabs>
        <w:spacing w:after="0" w:line="240" w:lineRule="auto"/>
        <w:jc w:val="both"/>
        <w:rPr>
          <w:rFonts w:ascii="Times New Roman" w:hAnsi="Times New Roman"/>
          <w:i/>
          <w:iCs/>
          <w:sz w:val="28"/>
          <w:szCs w:val="28"/>
          <w:lang w:val="uz-Cyrl-UZ"/>
        </w:rPr>
      </w:pPr>
      <w:r w:rsidRPr="004C6015">
        <w:rPr>
          <w:rFonts w:ascii="Times New Roman" w:hAnsi="Times New Roman"/>
          <w:b/>
          <w:bCs/>
          <w:color w:val="000000"/>
          <w:sz w:val="28"/>
          <w:szCs w:val="28"/>
          <w:lang w:val="uz-Cyrl-UZ"/>
        </w:rPr>
        <w:t>3.</w:t>
      </w:r>
      <w:r w:rsidRPr="004C6015">
        <w:rPr>
          <w:rFonts w:ascii="Times New Roman" w:hAnsi="Times New Roman"/>
          <w:b/>
          <w:bCs/>
          <w:sz w:val="28"/>
          <w:szCs w:val="28"/>
          <w:lang w:val="uz-Cyrl-UZ"/>
        </w:rPr>
        <w:t xml:space="preserve"> </w:t>
      </w:r>
      <w:r w:rsidRPr="004C6015">
        <w:rPr>
          <w:rFonts w:ascii="Times New Roman" w:hAnsi="Times New Roman"/>
          <w:b/>
          <w:sz w:val="28"/>
          <w:szCs w:val="28"/>
          <w:lang w:val="uz-Cyrl-UZ"/>
        </w:rPr>
        <w:t>Экзоген-органик касалликлар.</w:t>
      </w:r>
      <w:r w:rsidRPr="004C6015">
        <w:rPr>
          <w:rFonts w:ascii="Times New Roman" w:hAnsi="Times New Roman"/>
          <w:b/>
          <w:bCs/>
          <w:sz w:val="28"/>
          <w:szCs w:val="28"/>
          <w:lang w:val="uz-Cyrl-UZ"/>
        </w:rPr>
        <w:t xml:space="preserve"> </w:t>
      </w:r>
      <w:r w:rsidRPr="004C6015">
        <w:rPr>
          <w:rFonts w:ascii="Times New Roman" w:hAnsi="Times New Roman"/>
          <w:b/>
          <w:bCs/>
          <w:color w:val="000000"/>
          <w:sz w:val="28"/>
          <w:szCs w:val="28"/>
          <w:lang w:val="uz-Cyrl-UZ"/>
        </w:rPr>
        <w:t xml:space="preserve"> </w:t>
      </w:r>
      <w:r w:rsidRPr="004C6015">
        <w:rPr>
          <w:rFonts w:ascii="Times New Roman" w:hAnsi="Times New Roman"/>
          <w:b/>
          <w:bCs/>
          <w:i/>
          <w:iCs/>
          <w:sz w:val="28"/>
          <w:szCs w:val="28"/>
          <w:lang w:val="uz-Cyrl-UZ"/>
        </w:rPr>
        <w:t xml:space="preserve"> </w:t>
      </w:r>
    </w:p>
    <w:p w14:paraId="3FBD81A1"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b/>
          <w:bCs/>
          <w:i/>
          <w:iCs/>
          <w:color w:val="000000"/>
          <w:spacing w:val="5"/>
          <w:sz w:val="28"/>
          <w:szCs w:val="28"/>
          <w:lang w:val="uz-Cyrl-UZ"/>
        </w:rPr>
        <w:t xml:space="preserve"> </w:t>
      </w:r>
      <w:r w:rsidRPr="004C6015">
        <w:rPr>
          <w:rFonts w:ascii="Times New Roman" w:hAnsi="Times New Roman"/>
          <w:bCs/>
          <w:iCs/>
          <w:color w:val="000000"/>
          <w:spacing w:val="5"/>
          <w:sz w:val="28"/>
          <w:szCs w:val="28"/>
          <w:lang w:val="uz-Cyrl-UZ"/>
        </w:rPr>
        <w:t>экзоген-органик касалликлар (БМЖ, бош мия усмалари, инфекцион-органик ва демиелинизацияловчи касалликлари)</w:t>
      </w:r>
      <w:r w:rsidRPr="004C6015">
        <w:rPr>
          <w:rFonts w:ascii="Times New Roman" w:hAnsi="Times New Roman"/>
          <w:sz w:val="28"/>
          <w:szCs w:val="28"/>
          <w:lang w:val="uz-Cyrl-UZ"/>
        </w:rPr>
        <w:t xml:space="preserve"> билан касалланган беморларда руҳий патологияни ташҳислаш ва даволаш, олдини олиш кўникмаларига эга бўлиш.</w:t>
      </w:r>
    </w:p>
    <w:p w14:paraId="6422E244"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294F304F"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экзоген-органик</w:t>
      </w:r>
      <w:r w:rsidRPr="004C6015">
        <w:rPr>
          <w:rFonts w:ascii="Times New Roman" w:hAnsi="Times New Roman"/>
          <w:sz w:val="28"/>
          <w:szCs w:val="28"/>
          <w:lang w:val="uz-Cyrl-UZ"/>
        </w:rPr>
        <w:t xml:space="preserve"> касалликлари билан касалланган беморларни сўраб-суриштириш, руҳий статусини баҳолаш ва  кўздан кечириш; </w:t>
      </w:r>
    </w:p>
    <w:p w14:paraId="5DFD05D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4ED6CDD8"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экзоген-органик</w:t>
      </w:r>
      <w:r w:rsidRPr="004C6015">
        <w:rPr>
          <w:rFonts w:ascii="Times New Roman" w:hAnsi="Times New Roman"/>
          <w:sz w:val="28"/>
          <w:szCs w:val="28"/>
          <w:lang w:val="uz-Cyrl-UZ"/>
        </w:rPr>
        <w:t xml:space="preserve"> касалликларни қиёсий ташҳислаш;</w:t>
      </w:r>
    </w:p>
    <w:p w14:paraId="21A3BA2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экзоген-органик</w:t>
      </w:r>
      <w:r w:rsidRPr="004C6015">
        <w:rPr>
          <w:rFonts w:ascii="Times New Roman" w:hAnsi="Times New Roman"/>
          <w:sz w:val="28"/>
          <w:szCs w:val="28"/>
          <w:lang w:val="uz-Cyrl-UZ"/>
        </w:rPr>
        <w:t xml:space="preserve"> касалликлари билан касалланган беморларда даволаш ва реабилитация чораларини ўтказиш;</w:t>
      </w:r>
    </w:p>
    <w:p w14:paraId="2129261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42A7E600" w14:textId="77777777" w:rsidR="00967DDC" w:rsidRDefault="00967DDC" w:rsidP="00967DDC">
      <w:pPr>
        <w:tabs>
          <w:tab w:val="left" w:pos="0"/>
          <w:tab w:val="left" w:pos="284"/>
          <w:tab w:val="left" w:pos="567"/>
        </w:tabs>
        <w:spacing w:after="0" w:line="240" w:lineRule="auto"/>
        <w:jc w:val="both"/>
        <w:rPr>
          <w:rFonts w:ascii="Times New Roman" w:hAnsi="Times New Roman"/>
          <w:b/>
          <w:bCs/>
          <w:color w:val="000000"/>
          <w:sz w:val="28"/>
          <w:szCs w:val="28"/>
          <w:lang w:val="uz-Cyrl-UZ"/>
        </w:rPr>
      </w:pPr>
    </w:p>
    <w:p w14:paraId="3E2F6212"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color w:val="000000"/>
          <w:spacing w:val="5"/>
          <w:sz w:val="28"/>
          <w:szCs w:val="28"/>
          <w:lang w:val="uz-Cyrl-UZ"/>
        </w:rPr>
      </w:pPr>
      <w:r w:rsidRPr="004C6015">
        <w:rPr>
          <w:rFonts w:ascii="Times New Roman" w:hAnsi="Times New Roman"/>
          <w:b/>
          <w:bCs/>
          <w:color w:val="000000"/>
          <w:sz w:val="28"/>
          <w:szCs w:val="28"/>
          <w:lang w:val="uz-Cyrl-UZ"/>
        </w:rPr>
        <w:t xml:space="preserve">4. Экзоген руҳий касалликлар. </w:t>
      </w:r>
      <w:r w:rsidRPr="004C6015">
        <w:rPr>
          <w:rFonts w:ascii="Times New Roman" w:hAnsi="Times New Roman"/>
          <w:b/>
          <w:sz w:val="28"/>
          <w:szCs w:val="28"/>
          <w:lang w:val="uz-Cyrl-UZ"/>
        </w:rPr>
        <w:t xml:space="preserve">Алкоголизм ва алкогол психозлар. </w:t>
      </w:r>
    </w:p>
    <w:p w14:paraId="3AD21EBC"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b/>
          <w:bCs/>
          <w:i/>
          <w:iCs/>
          <w:color w:val="000000"/>
          <w:spacing w:val="5"/>
          <w:sz w:val="28"/>
          <w:szCs w:val="28"/>
          <w:lang w:val="uz-Cyrl-UZ"/>
        </w:rPr>
        <w:t xml:space="preserve"> </w:t>
      </w:r>
      <w:r w:rsidRPr="004C6015">
        <w:rPr>
          <w:rFonts w:ascii="Times New Roman" w:hAnsi="Times New Roman"/>
          <w:bCs/>
          <w:iCs/>
          <w:color w:val="000000"/>
          <w:spacing w:val="5"/>
          <w:sz w:val="28"/>
          <w:szCs w:val="28"/>
          <w:lang w:val="uz-Cyrl-UZ"/>
        </w:rPr>
        <w:t xml:space="preserve">алкоголизм ва алкогол психозлар </w:t>
      </w:r>
      <w:r w:rsidRPr="004C6015">
        <w:rPr>
          <w:rFonts w:ascii="Times New Roman" w:hAnsi="Times New Roman"/>
          <w:sz w:val="28"/>
          <w:szCs w:val="28"/>
          <w:lang w:val="uz-Cyrl-UZ"/>
        </w:rPr>
        <w:t>билан касалланган беморларни ташҳислаш ва даволаш, олдини олиш кўникмаларига эга бўлиш.</w:t>
      </w:r>
    </w:p>
    <w:p w14:paraId="29F1F61A"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lang w:val="uz-Cyrl-UZ"/>
        </w:rPr>
        <w:t>Талаба</w:t>
      </w:r>
      <w:r w:rsidRPr="004C6015">
        <w:rPr>
          <w:rFonts w:ascii="Times New Roman" w:hAnsi="Times New Roman"/>
          <w:b/>
          <w:bCs/>
          <w:i/>
          <w:iCs/>
          <w:sz w:val="28"/>
          <w:szCs w:val="28"/>
        </w:rPr>
        <w:t xml:space="preserve">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427B1B30"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 xml:space="preserve">алкоголизм ва алкогол психозлар </w:t>
      </w:r>
      <w:r w:rsidRPr="004C6015">
        <w:rPr>
          <w:rFonts w:ascii="Times New Roman" w:hAnsi="Times New Roman"/>
          <w:sz w:val="28"/>
          <w:szCs w:val="28"/>
          <w:lang w:val="uz-Cyrl-UZ"/>
        </w:rPr>
        <w:t xml:space="preserve">билан касалланган беморларни сўраб-суриштириш, руҳий статусини баҳолаш ва  кўздан кечириш; </w:t>
      </w:r>
    </w:p>
    <w:p w14:paraId="07CECED1"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23E0DB41"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 xml:space="preserve">алкоголизм ва алкогол психозлар </w:t>
      </w:r>
      <w:r w:rsidRPr="004C6015">
        <w:rPr>
          <w:rFonts w:ascii="Times New Roman" w:hAnsi="Times New Roman"/>
          <w:sz w:val="28"/>
          <w:szCs w:val="28"/>
          <w:lang w:val="uz-Cyrl-UZ"/>
        </w:rPr>
        <w:t>билан беморларни қиёсий ташҳислаш;</w:t>
      </w:r>
    </w:p>
    <w:p w14:paraId="0448105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алкоголизм ва алкогол психозлар б</w:t>
      </w:r>
      <w:r w:rsidRPr="004C6015">
        <w:rPr>
          <w:rFonts w:ascii="Times New Roman" w:hAnsi="Times New Roman"/>
          <w:sz w:val="28"/>
          <w:szCs w:val="28"/>
          <w:lang w:val="uz-Cyrl-UZ"/>
        </w:rPr>
        <w:t>илан касалланган беморларда даволаш, реабилитация ва профилактика чораларини ўтказиш;</w:t>
      </w:r>
    </w:p>
    <w:p w14:paraId="5BA807F6"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алкоголизм</w:t>
      </w:r>
      <w:r w:rsidRPr="004C6015">
        <w:rPr>
          <w:rFonts w:ascii="Times New Roman" w:hAnsi="Times New Roman"/>
          <w:bCs/>
          <w:iCs/>
          <w:color w:val="000000"/>
          <w:spacing w:val="5"/>
          <w:sz w:val="28"/>
          <w:szCs w:val="28"/>
          <w:lang w:val="uz-Cyrl-UZ"/>
        </w:rPr>
        <w:t xml:space="preserve"> ва алкогол психозларда</w:t>
      </w:r>
      <w:r w:rsidRPr="004C6015">
        <w:rPr>
          <w:rFonts w:ascii="Times New Roman" w:hAnsi="Times New Roman"/>
          <w:sz w:val="28"/>
          <w:szCs w:val="28"/>
          <w:lang w:val="uz-Cyrl-UZ"/>
        </w:rPr>
        <w:t xml:space="preserve"> учрайдиган шошилинч ҳолатларни бартараф этиш;</w:t>
      </w:r>
    </w:p>
    <w:p w14:paraId="58465C35"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 xml:space="preserve">алкоголизм </w:t>
      </w:r>
      <w:r w:rsidRPr="004C6015">
        <w:rPr>
          <w:rFonts w:ascii="Times New Roman" w:hAnsi="Times New Roman"/>
          <w:bCs/>
          <w:iCs/>
          <w:color w:val="000000"/>
          <w:spacing w:val="5"/>
          <w:sz w:val="28"/>
          <w:szCs w:val="28"/>
          <w:lang w:val="uz-Cyrl-UZ"/>
        </w:rPr>
        <w:t xml:space="preserve">ва алкогол психозлар </w:t>
      </w:r>
      <w:r w:rsidRPr="004C6015">
        <w:rPr>
          <w:rFonts w:ascii="Times New Roman" w:hAnsi="Times New Roman"/>
          <w:sz w:val="28"/>
          <w:szCs w:val="28"/>
          <w:lang w:val="uz-Cyrl-UZ"/>
        </w:rPr>
        <w:t>билан беморларни суд</w:t>
      </w:r>
      <w:r w:rsidRPr="004C6015">
        <w:rPr>
          <w:rFonts w:ascii="Times New Roman" w:hAnsi="Times New Roman"/>
          <w:sz w:val="28"/>
          <w:szCs w:val="28"/>
        </w:rPr>
        <w:t>-</w:t>
      </w:r>
      <w:r w:rsidRPr="004C6015">
        <w:rPr>
          <w:rFonts w:ascii="Times New Roman" w:hAnsi="Times New Roman"/>
          <w:sz w:val="28"/>
          <w:szCs w:val="28"/>
          <w:lang w:val="uz-Cyrl-UZ"/>
        </w:rPr>
        <w:t>наркологик экспертизасини ўтказиш;</w:t>
      </w:r>
    </w:p>
    <w:p w14:paraId="1E4C300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6BDC318B" w14:textId="77777777" w:rsidR="00967DDC" w:rsidRDefault="00967DDC" w:rsidP="00967DDC">
      <w:pPr>
        <w:tabs>
          <w:tab w:val="left" w:pos="0"/>
          <w:tab w:val="left" w:pos="284"/>
          <w:tab w:val="left" w:pos="567"/>
        </w:tabs>
        <w:spacing w:after="0" w:line="240" w:lineRule="auto"/>
        <w:jc w:val="both"/>
        <w:rPr>
          <w:rFonts w:ascii="Times New Roman" w:hAnsi="Times New Roman"/>
          <w:b/>
          <w:bCs/>
          <w:color w:val="000000"/>
          <w:sz w:val="28"/>
          <w:szCs w:val="28"/>
          <w:lang w:val="uz-Cyrl-UZ"/>
        </w:rPr>
      </w:pPr>
    </w:p>
    <w:p w14:paraId="7965A4FE"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
          <w:bCs/>
          <w:i/>
          <w:iCs/>
          <w:color w:val="000000"/>
          <w:spacing w:val="5"/>
          <w:sz w:val="28"/>
          <w:szCs w:val="28"/>
          <w:lang w:val="uz-Cyrl-UZ"/>
        </w:rPr>
      </w:pPr>
      <w:r w:rsidRPr="004C6015">
        <w:rPr>
          <w:rFonts w:ascii="Times New Roman" w:hAnsi="Times New Roman"/>
          <w:b/>
          <w:bCs/>
          <w:color w:val="000000"/>
          <w:sz w:val="28"/>
          <w:szCs w:val="28"/>
          <w:lang w:val="uz-Cyrl-UZ"/>
        </w:rPr>
        <w:t>5. Н</w:t>
      </w:r>
      <w:r w:rsidRPr="004C6015">
        <w:rPr>
          <w:rFonts w:ascii="Times New Roman" w:hAnsi="Times New Roman"/>
          <w:b/>
          <w:sz w:val="28"/>
          <w:szCs w:val="28"/>
          <w:lang w:val="uz-Cyrl-UZ"/>
        </w:rPr>
        <w:t>аркомания ва токсикомания</w:t>
      </w:r>
    </w:p>
    <w:p w14:paraId="4B779C15"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b/>
          <w:bCs/>
          <w:i/>
          <w:iCs/>
          <w:color w:val="000000"/>
          <w:spacing w:val="5"/>
          <w:sz w:val="28"/>
          <w:szCs w:val="28"/>
          <w:lang w:val="uz-Cyrl-UZ"/>
        </w:rPr>
        <w:t xml:space="preserve"> </w:t>
      </w:r>
      <w:r w:rsidRPr="004C6015">
        <w:rPr>
          <w:rFonts w:ascii="Times New Roman" w:hAnsi="Times New Roman"/>
          <w:bCs/>
          <w:iCs/>
          <w:color w:val="000000"/>
          <w:spacing w:val="5"/>
          <w:sz w:val="28"/>
          <w:szCs w:val="28"/>
          <w:lang w:val="uz-Cyrl-UZ"/>
        </w:rPr>
        <w:t>наркомания ва токсикомания</w:t>
      </w:r>
      <w:r w:rsidRPr="004C6015">
        <w:rPr>
          <w:rFonts w:ascii="Times New Roman" w:hAnsi="Times New Roman"/>
          <w:sz w:val="28"/>
          <w:szCs w:val="28"/>
          <w:lang w:val="uz-Cyrl-UZ"/>
        </w:rPr>
        <w:t xml:space="preserve"> билан касалланган беморларни ташҳислаш ва даволаш, олдини олиш кўникмаларига эга бўлиш.</w:t>
      </w:r>
    </w:p>
    <w:p w14:paraId="46ABBC8D"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456D4EC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наркомания ва токсикомания</w:t>
      </w:r>
      <w:r w:rsidRPr="004C6015">
        <w:rPr>
          <w:rFonts w:ascii="Times New Roman" w:hAnsi="Times New Roman"/>
          <w:sz w:val="28"/>
          <w:szCs w:val="28"/>
          <w:lang w:val="uz-Cyrl-UZ"/>
        </w:rPr>
        <w:t xml:space="preserve"> билан касалланган беморларни сўраб-суриштириш, руҳий статусини баҳолаш ва  кўздан кечириш; </w:t>
      </w:r>
    </w:p>
    <w:p w14:paraId="0D74152B"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395CC32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lastRenderedPageBreak/>
        <w:t>наркомания ва токсикоманияларни</w:t>
      </w:r>
      <w:r w:rsidRPr="004C6015">
        <w:rPr>
          <w:rFonts w:ascii="Times New Roman" w:hAnsi="Times New Roman"/>
          <w:sz w:val="28"/>
          <w:szCs w:val="28"/>
          <w:lang w:val="uz-Cyrl-UZ"/>
        </w:rPr>
        <w:t xml:space="preserve"> қиёсий ташҳислаш;</w:t>
      </w:r>
    </w:p>
    <w:p w14:paraId="36B863CC"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реабилитацион потенциални аниқлаш;</w:t>
      </w:r>
    </w:p>
    <w:p w14:paraId="5AD969C4"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 xml:space="preserve">наркомния ва токсикоманияларда учрайдиган шошилинч ҳолатларни бартараф этиш; </w:t>
      </w:r>
    </w:p>
    <w:p w14:paraId="61BB6A2E"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наркомания ва токсикомания</w:t>
      </w:r>
      <w:r w:rsidRPr="004C6015">
        <w:rPr>
          <w:rFonts w:ascii="Times New Roman" w:hAnsi="Times New Roman"/>
          <w:sz w:val="28"/>
          <w:szCs w:val="28"/>
          <w:lang w:val="uz-Cyrl-UZ"/>
        </w:rPr>
        <w:t xml:space="preserve"> билан касалланган беморларда даволаш ва реабилитация чораларини ўтказиш;</w:t>
      </w:r>
    </w:p>
    <w:p w14:paraId="6DE548B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наркомания ва токсикоманиларда психотерапевтик усулларни қўллаш;</w:t>
      </w:r>
    </w:p>
    <w:p w14:paraId="102384C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3DAA6ABD" w14:textId="77777777" w:rsidR="00967DDC" w:rsidRDefault="00967DDC" w:rsidP="00967DDC">
      <w:pPr>
        <w:tabs>
          <w:tab w:val="left" w:pos="284"/>
        </w:tabs>
        <w:spacing w:after="0" w:line="240" w:lineRule="auto"/>
        <w:jc w:val="both"/>
        <w:rPr>
          <w:rFonts w:ascii="Times New Roman" w:hAnsi="Times New Roman"/>
          <w:b/>
          <w:bCs/>
          <w:color w:val="000000"/>
          <w:sz w:val="28"/>
          <w:szCs w:val="28"/>
          <w:lang w:val="uz-Cyrl-UZ"/>
        </w:rPr>
      </w:pPr>
    </w:p>
    <w:p w14:paraId="4DCDAC53" w14:textId="77777777" w:rsidR="00967DDC" w:rsidRPr="004C6015" w:rsidRDefault="00967DDC" w:rsidP="00967DDC">
      <w:pPr>
        <w:tabs>
          <w:tab w:val="left" w:pos="284"/>
        </w:tabs>
        <w:spacing w:after="0" w:line="240" w:lineRule="auto"/>
        <w:jc w:val="both"/>
        <w:rPr>
          <w:rFonts w:ascii="Times New Roman" w:hAnsi="Times New Roman"/>
          <w:b/>
          <w:sz w:val="28"/>
          <w:szCs w:val="28"/>
          <w:lang w:val="uz-Cyrl-UZ"/>
        </w:rPr>
      </w:pPr>
      <w:r w:rsidRPr="004C6015">
        <w:rPr>
          <w:rFonts w:ascii="Times New Roman" w:hAnsi="Times New Roman"/>
          <w:b/>
          <w:bCs/>
          <w:color w:val="000000"/>
          <w:sz w:val="28"/>
          <w:szCs w:val="28"/>
          <w:lang w:val="uz-Cyrl-UZ"/>
        </w:rPr>
        <w:t xml:space="preserve">6. </w:t>
      </w:r>
      <w:r w:rsidRPr="004C6015">
        <w:rPr>
          <w:rFonts w:ascii="Times New Roman" w:hAnsi="Times New Roman"/>
          <w:b/>
          <w:sz w:val="28"/>
          <w:szCs w:val="28"/>
          <w:lang w:val="uz-Cyrl-UZ"/>
        </w:rPr>
        <w:t>Психоген руҳий касалликлар.</w:t>
      </w:r>
      <w:r w:rsidRPr="004C6015">
        <w:rPr>
          <w:rFonts w:ascii="Times New Roman" w:hAnsi="Times New Roman"/>
          <w:sz w:val="28"/>
          <w:szCs w:val="28"/>
          <w:lang w:val="uz-Cyrl-UZ"/>
        </w:rPr>
        <w:t xml:space="preserve"> </w:t>
      </w:r>
    </w:p>
    <w:p w14:paraId="6658D9EC" w14:textId="77777777" w:rsidR="00967DDC" w:rsidRPr="004C6015" w:rsidRDefault="00967DDC" w:rsidP="00967DDC">
      <w:pPr>
        <w:tabs>
          <w:tab w:val="left" w:pos="0"/>
          <w:tab w:val="left" w:pos="284"/>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Ротациянинг мақсади</w:t>
      </w:r>
      <w:r w:rsidRPr="004C6015">
        <w:rPr>
          <w:rFonts w:ascii="Times New Roman" w:hAnsi="Times New Roman"/>
          <w:sz w:val="28"/>
          <w:szCs w:val="28"/>
          <w:lang w:val="uz-Cyrl-UZ"/>
        </w:rPr>
        <w:t xml:space="preserve"> неврозлар ва реактив </w:t>
      </w:r>
      <w:r w:rsidRPr="004C6015">
        <w:rPr>
          <w:rFonts w:ascii="Times New Roman" w:hAnsi="Times New Roman"/>
          <w:bCs/>
          <w:iCs/>
          <w:color w:val="000000"/>
          <w:spacing w:val="5"/>
          <w:sz w:val="28"/>
          <w:szCs w:val="28"/>
          <w:lang w:val="uz-Cyrl-UZ"/>
        </w:rPr>
        <w:t xml:space="preserve">психозлар </w:t>
      </w:r>
      <w:r w:rsidRPr="004C6015">
        <w:rPr>
          <w:rFonts w:ascii="Times New Roman" w:hAnsi="Times New Roman"/>
          <w:sz w:val="28"/>
          <w:szCs w:val="28"/>
          <w:lang w:val="uz-Cyrl-UZ"/>
        </w:rPr>
        <w:t>билан касалланган беморларни ташҳислаш ва даволаш, олдини олиш кўникмаларига эга бўлиш.</w:t>
      </w:r>
    </w:p>
    <w:p w14:paraId="79AD108B"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lang w:val="uz-Cyrl-UZ"/>
        </w:rPr>
        <w:t>Талаба</w:t>
      </w:r>
      <w:r w:rsidRPr="004C6015">
        <w:rPr>
          <w:rFonts w:ascii="Times New Roman" w:hAnsi="Times New Roman"/>
          <w:b/>
          <w:bCs/>
          <w:i/>
          <w:iCs/>
          <w:sz w:val="28"/>
          <w:szCs w:val="28"/>
        </w:rPr>
        <w:t xml:space="preserve">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7F608E3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 xml:space="preserve">реактив психозлар </w:t>
      </w:r>
      <w:r w:rsidRPr="004C6015">
        <w:rPr>
          <w:rFonts w:ascii="Times New Roman" w:hAnsi="Times New Roman"/>
          <w:sz w:val="28"/>
          <w:szCs w:val="28"/>
          <w:lang w:val="uz-Cyrl-UZ"/>
        </w:rPr>
        <w:t xml:space="preserve">билан касалланган беморларни сўраб-суриштириш, руҳий статусини баҳолаш ва  кўздан кечириш; </w:t>
      </w:r>
    </w:p>
    <w:p w14:paraId="363CDF9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5859CD2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 xml:space="preserve">реактив психозлар </w:t>
      </w:r>
      <w:r w:rsidRPr="004C6015">
        <w:rPr>
          <w:rFonts w:ascii="Times New Roman" w:hAnsi="Times New Roman"/>
          <w:sz w:val="28"/>
          <w:szCs w:val="28"/>
          <w:lang w:val="uz-Cyrl-UZ"/>
        </w:rPr>
        <w:t>билан беморларни қиёсий ташҳислаш;</w:t>
      </w:r>
    </w:p>
    <w:p w14:paraId="08209808"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реактив психозлар б</w:t>
      </w:r>
      <w:r w:rsidRPr="004C6015">
        <w:rPr>
          <w:rFonts w:ascii="Times New Roman" w:hAnsi="Times New Roman"/>
          <w:sz w:val="28"/>
          <w:szCs w:val="28"/>
          <w:lang w:val="uz-Cyrl-UZ"/>
        </w:rPr>
        <w:t>илан касалланган беморларда даволаш, реабилитация ва профилактика чораларини ўтказиш;</w:t>
      </w:r>
    </w:p>
    <w:p w14:paraId="6575213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реактив</w:t>
      </w:r>
      <w:r w:rsidRPr="004C6015">
        <w:rPr>
          <w:rFonts w:ascii="Times New Roman" w:hAnsi="Times New Roman"/>
          <w:bCs/>
          <w:iCs/>
          <w:color w:val="000000"/>
          <w:spacing w:val="5"/>
          <w:sz w:val="28"/>
          <w:szCs w:val="28"/>
          <w:lang w:val="uz-Cyrl-UZ"/>
        </w:rPr>
        <w:t xml:space="preserve"> психозларда</w:t>
      </w:r>
      <w:r w:rsidRPr="004C6015">
        <w:rPr>
          <w:rFonts w:ascii="Times New Roman" w:hAnsi="Times New Roman"/>
          <w:sz w:val="28"/>
          <w:szCs w:val="28"/>
          <w:lang w:val="uz-Cyrl-UZ"/>
        </w:rPr>
        <w:t xml:space="preserve"> учрайдиган шошилинч ҳолатларни бартараф этиш;</w:t>
      </w:r>
    </w:p>
    <w:p w14:paraId="5988A25C"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реактив</w:t>
      </w:r>
      <w:r w:rsidRPr="004C6015">
        <w:rPr>
          <w:rFonts w:ascii="Times New Roman" w:hAnsi="Times New Roman"/>
          <w:bCs/>
          <w:iCs/>
          <w:color w:val="000000"/>
          <w:spacing w:val="5"/>
          <w:sz w:val="28"/>
          <w:szCs w:val="28"/>
          <w:lang w:val="uz-Cyrl-UZ"/>
        </w:rPr>
        <w:t xml:space="preserve"> психозлар </w:t>
      </w:r>
      <w:r w:rsidRPr="004C6015">
        <w:rPr>
          <w:rFonts w:ascii="Times New Roman" w:hAnsi="Times New Roman"/>
          <w:sz w:val="28"/>
          <w:szCs w:val="28"/>
          <w:lang w:val="uz-Cyrl-UZ"/>
        </w:rPr>
        <w:t>билан беморларни суд</w:t>
      </w:r>
      <w:r w:rsidRPr="004C6015">
        <w:rPr>
          <w:rFonts w:ascii="Times New Roman" w:hAnsi="Times New Roman"/>
          <w:sz w:val="28"/>
          <w:szCs w:val="28"/>
        </w:rPr>
        <w:t>-</w:t>
      </w:r>
      <w:r w:rsidRPr="004C6015">
        <w:rPr>
          <w:rFonts w:ascii="Times New Roman" w:hAnsi="Times New Roman"/>
          <w:sz w:val="28"/>
          <w:szCs w:val="28"/>
          <w:lang w:val="uz-Cyrl-UZ"/>
        </w:rPr>
        <w:t>наркологик экспертизасини ўтказиш;</w:t>
      </w:r>
    </w:p>
    <w:p w14:paraId="69C979A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714D4B37" w14:textId="77777777" w:rsidR="00967DDC" w:rsidRDefault="00967DDC" w:rsidP="00967DDC">
      <w:pPr>
        <w:tabs>
          <w:tab w:val="left" w:pos="284"/>
        </w:tabs>
        <w:spacing w:after="0" w:line="240" w:lineRule="auto"/>
        <w:jc w:val="both"/>
        <w:rPr>
          <w:rFonts w:ascii="Times New Roman" w:hAnsi="Times New Roman"/>
          <w:b/>
          <w:bCs/>
          <w:color w:val="000000"/>
          <w:sz w:val="28"/>
          <w:szCs w:val="28"/>
          <w:lang w:val="uz-Cyrl-UZ"/>
        </w:rPr>
      </w:pPr>
    </w:p>
    <w:p w14:paraId="3D4B82BA" w14:textId="77777777" w:rsidR="00967DDC" w:rsidRPr="004C6015" w:rsidRDefault="00967DDC" w:rsidP="00967DDC">
      <w:pPr>
        <w:tabs>
          <w:tab w:val="left" w:pos="284"/>
        </w:tabs>
        <w:spacing w:after="0" w:line="240" w:lineRule="auto"/>
        <w:jc w:val="both"/>
        <w:rPr>
          <w:rFonts w:ascii="Times New Roman" w:hAnsi="Times New Roman"/>
          <w:sz w:val="28"/>
          <w:szCs w:val="28"/>
          <w:lang w:val="uz-Cyrl-UZ"/>
        </w:rPr>
      </w:pPr>
      <w:r w:rsidRPr="004C6015">
        <w:rPr>
          <w:rFonts w:ascii="Times New Roman" w:hAnsi="Times New Roman"/>
          <w:b/>
          <w:bCs/>
          <w:color w:val="000000"/>
          <w:sz w:val="28"/>
          <w:szCs w:val="28"/>
          <w:lang w:val="uz-Cyrl-UZ"/>
        </w:rPr>
        <w:t xml:space="preserve">7. </w:t>
      </w:r>
      <w:r w:rsidRPr="004C6015">
        <w:rPr>
          <w:rFonts w:ascii="Times New Roman" w:hAnsi="Times New Roman"/>
          <w:b/>
          <w:bCs/>
          <w:iCs/>
          <w:sz w:val="28"/>
          <w:szCs w:val="28"/>
          <w:lang w:val="uz-Cyrl-UZ"/>
        </w:rPr>
        <w:t>Психосоматик касалликлар</w:t>
      </w:r>
      <w:r w:rsidRPr="004C6015">
        <w:rPr>
          <w:rFonts w:ascii="Times New Roman" w:hAnsi="Times New Roman"/>
          <w:sz w:val="28"/>
          <w:szCs w:val="28"/>
          <w:lang w:val="uz-Cyrl-UZ"/>
        </w:rPr>
        <w:t xml:space="preserve">. </w:t>
      </w:r>
    </w:p>
    <w:p w14:paraId="14E2FC41"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 xml:space="preserve">Ротациянинг мақсади: </w:t>
      </w:r>
      <w:r w:rsidRPr="004C6015">
        <w:rPr>
          <w:rFonts w:ascii="Times New Roman" w:hAnsi="Times New Roman"/>
          <w:bCs/>
          <w:iCs/>
          <w:sz w:val="28"/>
          <w:szCs w:val="28"/>
          <w:lang w:val="uz-Cyrl-UZ"/>
        </w:rPr>
        <w:t>Психосоматик</w:t>
      </w:r>
      <w:r w:rsidRPr="004C6015">
        <w:rPr>
          <w:rFonts w:ascii="Times New Roman" w:hAnsi="Times New Roman"/>
          <w:bCs/>
          <w:iCs/>
          <w:color w:val="000000"/>
          <w:spacing w:val="5"/>
          <w:sz w:val="28"/>
          <w:szCs w:val="28"/>
          <w:lang w:val="uz-Cyrl-UZ"/>
        </w:rPr>
        <w:t xml:space="preserve"> хасталиклар </w:t>
      </w:r>
      <w:r w:rsidRPr="004C6015">
        <w:rPr>
          <w:rFonts w:ascii="Times New Roman" w:hAnsi="Times New Roman"/>
          <w:sz w:val="28"/>
          <w:szCs w:val="28"/>
          <w:lang w:val="uz-Cyrl-UZ"/>
        </w:rPr>
        <w:t>билан касалланган беморларни ташҳислаш ва даволаш, олдини олиш кўникмаларига эга бўлиш.</w:t>
      </w:r>
    </w:p>
    <w:p w14:paraId="62F4058E"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4685FE6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психосоматик касалликлар</w:t>
      </w:r>
      <w:r w:rsidRPr="004C6015">
        <w:rPr>
          <w:rFonts w:ascii="Times New Roman" w:hAnsi="Times New Roman"/>
          <w:sz w:val="28"/>
          <w:szCs w:val="28"/>
          <w:lang w:val="uz-Cyrl-UZ"/>
        </w:rPr>
        <w:t xml:space="preserve"> билан касалланган беморларни сўраб-суриштириш, руҳий статусини баҳолаш ва  кўздан кечириш; </w:t>
      </w:r>
    </w:p>
    <w:p w14:paraId="1D7DFC94"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054F8BF7"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психосоматик касалликлар</w:t>
      </w:r>
      <w:r w:rsidRPr="004C6015">
        <w:rPr>
          <w:rFonts w:ascii="Times New Roman" w:hAnsi="Times New Roman"/>
          <w:sz w:val="28"/>
          <w:szCs w:val="28"/>
          <w:lang w:val="uz-Cyrl-UZ"/>
        </w:rPr>
        <w:t>ни қиёсий ташҳислаш;</w:t>
      </w:r>
    </w:p>
    <w:p w14:paraId="57B9402C"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реабилитацион потенциални аниқлаш;</w:t>
      </w:r>
    </w:p>
    <w:p w14:paraId="78DFAFB9"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психосоматик касалликлар</w:t>
      </w:r>
      <w:r w:rsidRPr="004C6015">
        <w:rPr>
          <w:rFonts w:ascii="Times New Roman" w:hAnsi="Times New Roman"/>
          <w:sz w:val="28"/>
          <w:szCs w:val="28"/>
          <w:lang w:val="uz-Cyrl-UZ"/>
        </w:rPr>
        <w:t xml:space="preserve">да учрайдиган шошилинч ҳолатларни бартараф этиш; </w:t>
      </w:r>
    </w:p>
    <w:p w14:paraId="386540F2"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психосоматик касалликлар</w:t>
      </w:r>
      <w:r w:rsidRPr="004C6015">
        <w:rPr>
          <w:rFonts w:ascii="Times New Roman" w:hAnsi="Times New Roman"/>
          <w:sz w:val="28"/>
          <w:szCs w:val="28"/>
          <w:lang w:val="uz-Cyrl-UZ"/>
        </w:rPr>
        <w:t xml:space="preserve"> билан касалланган беморларда даволаш ва реабилитация чораларини ўтказиш;</w:t>
      </w:r>
    </w:p>
    <w:p w14:paraId="1F795DC1"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психосоматик касалликлар</w:t>
      </w:r>
      <w:r w:rsidRPr="004C6015">
        <w:rPr>
          <w:rFonts w:ascii="Times New Roman" w:hAnsi="Times New Roman"/>
          <w:sz w:val="28"/>
          <w:szCs w:val="28"/>
          <w:lang w:val="uz-Cyrl-UZ"/>
        </w:rPr>
        <w:t>да психотерапевтик усулларни қўллаш;</w:t>
      </w:r>
    </w:p>
    <w:p w14:paraId="0E0E86CA"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5E55A668"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16DDD85F"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4C6015">
        <w:rPr>
          <w:rFonts w:ascii="Times New Roman" w:hAnsi="Times New Roman"/>
          <w:b/>
          <w:sz w:val="28"/>
          <w:szCs w:val="28"/>
          <w:lang w:val="uz-Cyrl-UZ"/>
        </w:rPr>
        <w:t>8.</w:t>
      </w:r>
      <w:r w:rsidRPr="004C6015">
        <w:rPr>
          <w:rFonts w:ascii="Times New Roman" w:hAnsi="Times New Roman"/>
          <w:sz w:val="28"/>
          <w:szCs w:val="28"/>
          <w:lang w:val="uz-Cyrl-UZ"/>
        </w:rPr>
        <w:t xml:space="preserve"> </w:t>
      </w:r>
      <w:r w:rsidRPr="004C6015">
        <w:rPr>
          <w:rFonts w:ascii="Times New Roman" w:hAnsi="Times New Roman"/>
          <w:b/>
          <w:bCs/>
          <w:iCs/>
          <w:sz w:val="28"/>
          <w:szCs w:val="28"/>
          <w:lang w:val="uz-Cyrl-UZ"/>
        </w:rPr>
        <w:t>Болалар психиатрияси.</w:t>
      </w:r>
      <w:r w:rsidRPr="004C6015">
        <w:rPr>
          <w:rFonts w:ascii="Times New Roman" w:hAnsi="Times New Roman"/>
          <w:bCs/>
          <w:iCs/>
          <w:sz w:val="28"/>
          <w:szCs w:val="28"/>
          <w:lang w:val="uz-Cyrl-UZ"/>
        </w:rPr>
        <w:t xml:space="preserve"> </w:t>
      </w:r>
    </w:p>
    <w:p w14:paraId="57C28043"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 xml:space="preserve">Ротациянинг мақсади: </w:t>
      </w:r>
      <w:r w:rsidRPr="004C6015">
        <w:rPr>
          <w:rFonts w:ascii="Times New Roman" w:hAnsi="Times New Roman"/>
          <w:bCs/>
          <w:iCs/>
          <w:sz w:val="28"/>
          <w:szCs w:val="28"/>
          <w:lang w:val="uz-Cyrl-UZ"/>
        </w:rPr>
        <w:t xml:space="preserve">Болалардаги рухий касалликлар </w:t>
      </w:r>
      <w:r w:rsidRPr="004C6015">
        <w:rPr>
          <w:rFonts w:ascii="Times New Roman" w:hAnsi="Times New Roman"/>
          <w:sz w:val="28"/>
          <w:szCs w:val="28"/>
          <w:lang w:val="uz-Cyrl-UZ"/>
        </w:rPr>
        <w:t>билан касалланган беморларни ташҳислаш, даволаш ва олиб бориш кўникмаларига эга бўлиш.</w:t>
      </w:r>
    </w:p>
    <w:p w14:paraId="5BBF7CAE"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lang w:val="uz-Cyrl-UZ"/>
        </w:rPr>
      </w:pPr>
      <w:r w:rsidRPr="004C6015">
        <w:rPr>
          <w:rFonts w:ascii="Times New Roman" w:hAnsi="Times New Roman"/>
          <w:b/>
          <w:bCs/>
          <w:i/>
          <w:iCs/>
          <w:sz w:val="28"/>
          <w:szCs w:val="28"/>
        </w:rPr>
        <w:lastRenderedPageBreak/>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5C1F0018"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болалардаги учрайдиган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 касалликлар</w:t>
      </w:r>
      <w:r w:rsidRPr="004C6015">
        <w:rPr>
          <w:rFonts w:ascii="Times New Roman" w:hAnsi="Times New Roman"/>
          <w:sz w:val="28"/>
          <w:szCs w:val="28"/>
          <w:lang w:val="uz-Cyrl-UZ"/>
        </w:rPr>
        <w:t xml:space="preserve"> билан касалланган беморларни сўраб-суриштириш, руҳий статусини баҳолаш ва  кўздан кечириш; </w:t>
      </w:r>
    </w:p>
    <w:p w14:paraId="2C536D3D"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179292CE"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болалардаги учрайдиган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 касалликлар</w:t>
      </w:r>
      <w:r w:rsidRPr="004C6015">
        <w:rPr>
          <w:rFonts w:ascii="Times New Roman" w:hAnsi="Times New Roman"/>
          <w:sz w:val="28"/>
          <w:szCs w:val="28"/>
          <w:lang w:val="uz-Cyrl-UZ"/>
        </w:rPr>
        <w:t>ни қиёсий ташҳислаш;</w:t>
      </w:r>
    </w:p>
    <w:p w14:paraId="6D16B3E9"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реабилитацион потенциални аниқлаш;</w:t>
      </w:r>
    </w:p>
    <w:p w14:paraId="1B00F200"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болалардаги учрайдиган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 касалликлар</w:t>
      </w:r>
      <w:r w:rsidRPr="004C6015">
        <w:rPr>
          <w:rFonts w:ascii="Times New Roman" w:hAnsi="Times New Roman"/>
          <w:sz w:val="28"/>
          <w:szCs w:val="28"/>
          <w:lang w:val="uz-Cyrl-UZ"/>
        </w:rPr>
        <w:t xml:space="preserve">да учрайдиган шошилинч ҳолатларни бартараф этиш; </w:t>
      </w:r>
    </w:p>
    <w:p w14:paraId="0E50A35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болалардаги учрайдиган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 касалликлар</w:t>
      </w:r>
      <w:r w:rsidRPr="004C6015">
        <w:rPr>
          <w:rFonts w:ascii="Times New Roman" w:hAnsi="Times New Roman"/>
          <w:sz w:val="28"/>
          <w:szCs w:val="28"/>
          <w:lang w:val="uz-Cyrl-UZ"/>
        </w:rPr>
        <w:t xml:space="preserve"> билан касалланган беморларда даволаш ва реабилитация чораларини ўтказиш;</w:t>
      </w:r>
    </w:p>
    <w:p w14:paraId="469658E8"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болалардаги учрайдиган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 касалликлар</w:t>
      </w:r>
      <w:r w:rsidRPr="004C6015">
        <w:rPr>
          <w:rFonts w:ascii="Times New Roman" w:hAnsi="Times New Roman"/>
          <w:sz w:val="28"/>
          <w:szCs w:val="28"/>
          <w:lang w:val="uz-Cyrl-UZ"/>
        </w:rPr>
        <w:t>да психотерапевтик усулларни қўллаш;</w:t>
      </w:r>
    </w:p>
    <w:p w14:paraId="10DD8723" w14:textId="77777777" w:rsidR="00967DDC" w:rsidRPr="004C6015" w:rsidRDefault="00967DDC" w:rsidP="007C1F70">
      <w:pPr>
        <w:numPr>
          <w:ilvl w:val="0"/>
          <w:numId w:val="9"/>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1D960ECD"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20C29415"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4C6015">
        <w:rPr>
          <w:rFonts w:ascii="Times New Roman" w:hAnsi="Times New Roman"/>
          <w:b/>
          <w:sz w:val="28"/>
          <w:szCs w:val="28"/>
          <w:lang w:val="uz-Cyrl-UZ"/>
        </w:rPr>
        <w:t>9</w:t>
      </w:r>
      <w:r w:rsidRPr="004C6015">
        <w:rPr>
          <w:rFonts w:ascii="Times New Roman" w:hAnsi="Times New Roman"/>
          <w:sz w:val="28"/>
          <w:szCs w:val="28"/>
          <w:lang w:val="uz-Cyrl-UZ"/>
        </w:rPr>
        <w:t xml:space="preserve">. </w:t>
      </w:r>
      <w:r w:rsidRPr="004C6015">
        <w:rPr>
          <w:rFonts w:ascii="Times New Roman" w:hAnsi="Times New Roman"/>
          <w:b/>
          <w:bCs/>
          <w:iCs/>
          <w:sz w:val="28"/>
          <w:szCs w:val="28"/>
          <w:lang w:val="uz-Cyrl-UZ"/>
        </w:rPr>
        <w:t xml:space="preserve">Кекса ешдаги </w:t>
      </w:r>
      <w:r w:rsidRPr="004C6015">
        <w:rPr>
          <w:rFonts w:ascii="Times New Roman" w:hAnsi="Times New Roman"/>
          <w:b/>
          <w:bCs/>
          <w:iCs/>
          <w:color w:val="000000"/>
          <w:spacing w:val="5"/>
          <w:sz w:val="28"/>
          <w:szCs w:val="28"/>
          <w:lang w:val="uz-Cyrl-UZ"/>
        </w:rPr>
        <w:t>ру</w:t>
      </w:r>
      <w:r w:rsidRPr="004C6015">
        <w:rPr>
          <w:rFonts w:ascii="Times New Roman" w:hAnsi="Times New Roman"/>
          <w:b/>
          <w:sz w:val="28"/>
          <w:szCs w:val="28"/>
          <w:lang w:val="uz-Cyrl-UZ"/>
        </w:rPr>
        <w:t>ҳ</w:t>
      </w:r>
      <w:r w:rsidRPr="004C6015">
        <w:rPr>
          <w:rFonts w:ascii="Times New Roman" w:hAnsi="Times New Roman"/>
          <w:b/>
          <w:bCs/>
          <w:iCs/>
          <w:color w:val="000000"/>
          <w:spacing w:val="5"/>
          <w:sz w:val="28"/>
          <w:szCs w:val="28"/>
          <w:lang w:val="uz-Cyrl-UZ"/>
        </w:rPr>
        <w:t>ий</w:t>
      </w:r>
      <w:r w:rsidRPr="004C6015">
        <w:rPr>
          <w:rFonts w:ascii="Times New Roman" w:hAnsi="Times New Roman"/>
          <w:b/>
          <w:bCs/>
          <w:iCs/>
          <w:sz w:val="28"/>
          <w:szCs w:val="28"/>
          <w:lang w:val="uz-Cyrl-UZ"/>
        </w:rPr>
        <w:t xml:space="preserve"> касалликлар.</w:t>
      </w:r>
      <w:r w:rsidRPr="004C6015">
        <w:rPr>
          <w:rFonts w:ascii="Times New Roman" w:hAnsi="Times New Roman"/>
          <w:bCs/>
          <w:iCs/>
          <w:sz w:val="28"/>
          <w:szCs w:val="28"/>
          <w:lang w:val="uz-Cyrl-UZ"/>
        </w:rPr>
        <w:t xml:space="preserve"> </w:t>
      </w:r>
    </w:p>
    <w:p w14:paraId="63B7B9A7"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 xml:space="preserve">Ротациянинг мақсади: </w:t>
      </w:r>
      <w:r w:rsidRPr="004C6015">
        <w:rPr>
          <w:rFonts w:ascii="Times New Roman" w:hAnsi="Times New Roman"/>
          <w:bCs/>
          <w:iCs/>
          <w:sz w:val="28"/>
          <w:szCs w:val="28"/>
          <w:lang w:val="uz-Cyrl-UZ"/>
        </w:rPr>
        <w:t xml:space="preserve">Кекса ешдаги рухий касалликлар </w:t>
      </w:r>
      <w:r w:rsidRPr="004C6015">
        <w:rPr>
          <w:rFonts w:ascii="Times New Roman" w:hAnsi="Times New Roman"/>
          <w:sz w:val="28"/>
          <w:szCs w:val="28"/>
          <w:lang w:val="uz-Cyrl-UZ"/>
        </w:rPr>
        <w:t>билан касалланган беморларни ташҳислаш, даволаш ва олиб бориш кўникмаларига эга бўлиш.</w:t>
      </w:r>
    </w:p>
    <w:p w14:paraId="1A5A1536"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0CEC6E6B"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кекса ёшдаги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w:t>
      </w:r>
      <w:r w:rsidRPr="004C6015">
        <w:rPr>
          <w:rFonts w:ascii="Times New Roman" w:hAnsi="Times New Roman"/>
          <w:bCs/>
          <w:iCs/>
          <w:sz w:val="28"/>
          <w:szCs w:val="28"/>
          <w:lang w:val="uz-Cyrl-UZ"/>
        </w:rPr>
        <w:t xml:space="preserve"> касалликлар</w:t>
      </w:r>
      <w:r w:rsidRPr="004C6015">
        <w:rPr>
          <w:rFonts w:ascii="Times New Roman" w:hAnsi="Times New Roman"/>
          <w:sz w:val="28"/>
          <w:szCs w:val="28"/>
          <w:lang w:val="uz-Cyrl-UZ"/>
        </w:rPr>
        <w:t xml:space="preserve"> билан беморларни сўраб-суриштириш, руҳий ва соматик статусини баҳолаш ва  кўздан кечириш; </w:t>
      </w:r>
    </w:p>
    <w:p w14:paraId="6554C261" w14:textId="77777777" w:rsidR="00967DDC" w:rsidRPr="004C6015" w:rsidRDefault="00967DDC" w:rsidP="007C1F70">
      <w:pPr>
        <w:numPr>
          <w:ilvl w:val="0"/>
          <w:numId w:val="10"/>
        </w:numPr>
        <w:tabs>
          <w:tab w:val="clear" w:pos="720"/>
          <w:tab w:val="left" w:pos="0"/>
          <w:tab w:val="left" w:pos="284"/>
          <w:tab w:val="left" w:pos="567"/>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7FB1F653"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color w:val="000000"/>
          <w:spacing w:val="5"/>
          <w:sz w:val="28"/>
          <w:szCs w:val="28"/>
          <w:lang w:val="uz-Cyrl-UZ"/>
        </w:rPr>
        <w:t>кекса ёшдаги ру</w:t>
      </w:r>
      <w:r w:rsidRPr="004C6015">
        <w:rPr>
          <w:rFonts w:ascii="Times New Roman" w:hAnsi="Times New Roman"/>
          <w:sz w:val="28"/>
          <w:szCs w:val="28"/>
          <w:lang w:val="uz-Cyrl-UZ"/>
        </w:rPr>
        <w:t>ҳ</w:t>
      </w:r>
      <w:r w:rsidRPr="004C6015">
        <w:rPr>
          <w:rFonts w:ascii="Times New Roman" w:hAnsi="Times New Roman"/>
          <w:bCs/>
          <w:iCs/>
          <w:color w:val="000000"/>
          <w:spacing w:val="5"/>
          <w:sz w:val="28"/>
          <w:szCs w:val="28"/>
          <w:lang w:val="uz-Cyrl-UZ"/>
        </w:rPr>
        <w:t>ий</w:t>
      </w:r>
      <w:r w:rsidRPr="004C6015">
        <w:rPr>
          <w:rFonts w:ascii="Times New Roman" w:hAnsi="Times New Roman"/>
          <w:bCs/>
          <w:iCs/>
          <w:sz w:val="28"/>
          <w:szCs w:val="28"/>
          <w:lang w:val="uz-Cyrl-UZ"/>
        </w:rPr>
        <w:t xml:space="preserve"> касалликлар</w:t>
      </w:r>
      <w:r w:rsidRPr="004C6015">
        <w:rPr>
          <w:rFonts w:ascii="Times New Roman" w:hAnsi="Times New Roman"/>
          <w:sz w:val="28"/>
          <w:szCs w:val="28"/>
          <w:lang w:val="uz-Cyrl-UZ"/>
        </w:rPr>
        <w:t xml:space="preserve"> билан беморларда замонавий даволаш ва реабилитация чораларини ўтказиш;</w:t>
      </w:r>
    </w:p>
    <w:p w14:paraId="6943CE5A"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69504ACE"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4852A132"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bCs/>
          <w:iCs/>
          <w:sz w:val="28"/>
          <w:szCs w:val="28"/>
          <w:lang w:val="uz-Cyrl-UZ"/>
        </w:rPr>
      </w:pPr>
      <w:r w:rsidRPr="004C6015">
        <w:rPr>
          <w:rFonts w:ascii="Times New Roman" w:hAnsi="Times New Roman"/>
          <w:b/>
          <w:sz w:val="28"/>
          <w:szCs w:val="28"/>
          <w:lang w:val="uz-Cyrl-UZ"/>
        </w:rPr>
        <w:t xml:space="preserve">10. </w:t>
      </w:r>
      <w:r w:rsidRPr="004C6015">
        <w:rPr>
          <w:rFonts w:ascii="Times New Roman" w:hAnsi="Times New Roman"/>
          <w:b/>
          <w:bCs/>
          <w:iCs/>
          <w:sz w:val="28"/>
          <w:szCs w:val="28"/>
          <w:lang w:val="uz-Cyrl-UZ"/>
        </w:rPr>
        <w:t>Психиатрияда шошилинч холатлар</w:t>
      </w:r>
      <w:r w:rsidRPr="004C6015">
        <w:rPr>
          <w:rFonts w:ascii="Times New Roman" w:hAnsi="Times New Roman"/>
          <w:bCs/>
          <w:iCs/>
          <w:sz w:val="28"/>
          <w:szCs w:val="28"/>
          <w:lang w:val="uz-Cyrl-UZ"/>
        </w:rPr>
        <w:t xml:space="preserve">. </w:t>
      </w:r>
    </w:p>
    <w:p w14:paraId="24FEC545" w14:textId="77777777" w:rsidR="00967DDC" w:rsidRPr="004C6015"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r w:rsidRPr="004C6015">
        <w:rPr>
          <w:rFonts w:ascii="Times New Roman" w:hAnsi="Times New Roman"/>
          <w:b/>
          <w:bCs/>
          <w:iCs/>
          <w:color w:val="000000"/>
          <w:spacing w:val="5"/>
          <w:sz w:val="28"/>
          <w:szCs w:val="28"/>
          <w:lang w:val="uz-Cyrl-UZ"/>
        </w:rPr>
        <w:t xml:space="preserve">Ротациянинг мақсади: </w:t>
      </w:r>
      <w:r w:rsidRPr="004C6015">
        <w:rPr>
          <w:rFonts w:ascii="Times New Roman" w:hAnsi="Times New Roman"/>
          <w:bCs/>
          <w:iCs/>
          <w:sz w:val="28"/>
          <w:szCs w:val="28"/>
          <w:lang w:val="uz-Cyrl-UZ"/>
        </w:rPr>
        <w:t xml:space="preserve">Психиатрияда шошилинч холатлар </w:t>
      </w:r>
      <w:r w:rsidRPr="004C6015">
        <w:rPr>
          <w:rFonts w:ascii="Times New Roman" w:hAnsi="Times New Roman"/>
          <w:sz w:val="28"/>
          <w:szCs w:val="28"/>
          <w:lang w:val="uz-Cyrl-UZ"/>
        </w:rPr>
        <w:t>билан касалланган беморларни ташҳислаш, даволаш ва олиб бориш кўникмаларига эга бўлиш.</w:t>
      </w:r>
    </w:p>
    <w:p w14:paraId="5CE2B431" w14:textId="77777777" w:rsidR="00967DDC" w:rsidRPr="004C6015" w:rsidRDefault="00967DDC" w:rsidP="00967DDC">
      <w:pPr>
        <w:tabs>
          <w:tab w:val="left" w:pos="0"/>
          <w:tab w:val="left" w:pos="284"/>
          <w:tab w:val="left" w:pos="567"/>
          <w:tab w:val="left" w:pos="952"/>
        </w:tabs>
        <w:spacing w:after="0" w:line="240" w:lineRule="auto"/>
        <w:rPr>
          <w:rFonts w:ascii="Times New Roman" w:hAnsi="Times New Roman"/>
          <w:b/>
          <w:bCs/>
          <w:i/>
          <w:iCs/>
          <w:sz w:val="28"/>
          <w:szCs w:val="28"/>
        </w:rPr>
      </w:pPr>
      <w:r w:rsidRPr="004C6015">
        <w:rPr>
          <w:rFonts w:ascii="Times New Roman" w:hAnsi="Times New Roman"/>
          <w:b/>
          <w:bCs/>
          <w:i/>
          <w:iCs/>
          <w:sz w:val="28"/>
          <w:szCs w:val="28"/>
        </w:rPr>
        <w:t xml:space="preserve">Талаба  қуйидагиларни </w:t>
      </w:r>
      <w:r w:rsidRPr="004C6015">
        <w:rPr>
          <w:rFonts w:ascii="Times New Roman" w:hAnsi="Times New Roman"/>
          <w:b/>
          <w:bCs/>
          <w:i/>
          <w:iCs/>
          <w:sz w:val="28"/>
          <w:szCs w:val="28"/>
          <w:lang w:val="uz-Cyrl-UZ"/>
        </w:rPr>
        <w:t>бажара олиши</w:t>
      </w:r>
      <w:r w:rsidRPr="004C6015">
        <w:rPr>
          <w:rFonts w:ascii="Times New Roman" w:hAnsi="Times New Roman"/>
          <w:b/>
          <w:bCs/>
          <w:i/>
          <w:iCs/>
          <w:sz w:val="28"/>
          <w:szCs w:val="28"/>
        </w:rPr>
        <w:t xml:space="preserve"> зарур: </w:t>
      </w:r>
    </w:p>
    <w:p w14:paraId="0027AAA0"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sz w:val="28"/>
          <w:szCs w:val="28"/>
          <w:lang w:val="uz-Cyrl-UZ"/>
        </w:rPr>
        <w:t>психиатрияда шошилинч холатлар</w:t>
      </w:r>
      <w:r w:rsidRPr="004C6015">
        <w:rPr>
          <w:rFonts w:ascii="Times New Roman" w:hAnsi="Times New Roman"/>
          <w:sz w:val="28"/>
          <w:szCs w:val="28"/>
          <w:lang w:val="uz-Cyrl-UZ"/>
        </w:rPr>
        <w:t xml:space="preserve"> билан беморларни сўраб-суриштириш, руҳий ва соматик статусини баҳолаш ва  кўздан кечириш; </w:t>
      </w:r>
    </w:p>
    <w:p w14:paraId="0CC9620B" w14:textId="77777777" w:rsidR="00967DDC" w:rsidRPr="004C6015" w:rsidRDefault="00967DDC" w:rsidP="007C1F70">
      <w:pPr>
        <w:numPr>
          <w:ilvl w:val="0"/>
          <w:numId w:val="10"/>
        </w:numPr>
        <w:tabs>
          <w:tab w:val="clear" w:pos="720"/>
          <w:tab w:val="left" w:pos="0"/>
          <w:tab w:val="left" w:pos="284"/>
          <w:tab w:val="left" w:pos="567"/>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клиник, экспериментал психологик ва инструментал</w:t>
      </w:r>
      <w:r w:rsidRPr="004C6015">
        <w:rPr>
          <w:rFonts w:ascii="Times New Roman" w:hAnsi="Times New Roman"/>
          <w:sz w:val="28"/>
          <w:szCs w:val="28"/>
        </w:rPr>
        <w:t>-лаборатор</w:t>
      </w:r>
      <w:r w:rsidRPr="004C6015">
        <w:rPr>
          <w:rFonts w:ascii="Times New Roman" w:hAnsi="Times New Roman"/>
          <w:sz w:val="28"/>
          <w:szCs w:val="28"/>
          <w:lang w:val="uz-Cyrl-UZ"/>
        </w:rPr>
        <w:t xml:space="preserve"> текширув натижаларини таҳлил қилиш;</w:t>
      </w:r>
    </w:p>
    <w:p w14:paraId="24C2F007"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bCs/>
          <w:iCs/>
          <w:sz w:val="28"/>
          <w:szCs w:val="28"/>
          <w:lang w:val="uz-Cyrl-UZ"/>
        </w:rPr>
        <w:t>психиатрияда шошилинч холатлар</w:t>
      </w:r>
      <w:r w:rsidRPr="004C6015">
        <w:rPr>
          <w:rFonts w:ascii="Times New Roman" w:hAnsi="Times New Roman"/>
          <w:sz w:val="28"/>
          <w:szCs w:val="28"/>
          <w:lang w:val="uz-Cyrl-UZ"/>
        </w:rPr>
        <w:t xml:space="preserve"> билан беморларда замонавий даволаш ва реабилитация чораларини ўтказиш;</w:t>
      </w:r>
    </w:p>
    <w:p w14:paraId="657F0EF4" w14:textId="77777777" w:rsidR="00967DDC" w:rsidRPr="004C6015" w:rsidRDefault="00967DDC" w:rsidP="007C1F70">
      <w:pPr>
        <w:numPr>
          <w:ilvl w:val="0"/>
          <w:numId w:val="10"/>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sidRPr="004C6015">
        <w:rPr>
          <w:rFonts w:ascii="Times New Roman" w:hAnsi="Times New Roman"/>
          <w:sz w:val="28"/>
          <w:szCs w:val="28"/>
          <w:lang w:val="uz-Cyrl-UZ"/>
        </w:rPr>
        <w:t>зарур тиббий ҳужжатларни тўла ҳажмда олиб бориш.</w:t>
      </w:r>
    </w:p>
    <w:p w14:paraId="566D901A" w14:textId="77777777" w:rsidR="00967DDC" w:rsidRPr="00D12B5A"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443E155B" w14:textId="77777777" w:rsidR="00621560" w:rsidRDefault="00621560" w:rsidP="00825D7B">
      <w:pPr>
        <w:spacing w:after="0" w:line="240" w:lineRule="auto"/>
        <w:rPr>
          <w:rFonts w:ascii="Times New Roman" w:hAnsi="Times New Roman"/>
          <w:b/>
          <w:i/>
          <w:sz w:val="28"/>
          <w:szCs w:val="28"/>
          <w:lang w:val="uz-Cyrl-UZ"/>
        </w:rPr>
      </w:pPr>
    </w:p>
    <w:p w14:paraId="1CC60AB8" w14:textId="77777777" w:rsidR="00DB3952" w:rsidRPr="002215B2" w:rsidRDefault="002215B2" w:rsidP="009641D9">
      <w:pPr>
        <w:spacing w:after="0" w:line="240" w:lineRule="auto"/>
        <w:jc w:val="center"/>
        <w:rPr>
          <w:rFonts w:ascii="Times New Roman" w:hAnsi="Times New Roman"/>
          <w:b/>
          <w:sz w:val="28"/>
          <w:szCs w:val="28"/>
          <w:lang w:val="uz-Cyrl-UZ"/>
        </w:rPr>
      </w:pPr>
      <w:r w:rsidRPr="009641D9">
        <w:rPr>
          <w:rFonts w:ascii="Times New Roman" w:hAnsi="Times New Roman" w:cs="Times New Roman"/>
          <w:sz w:val="28"/>
          <w:szCs w:val="28"/>
          <w:lang w:val="uz-Cyrl-UZ"/>
        </w:rPr>
        <w:t>«</w:t>
      </w:r>
      <w:r w:rsidRPr="009641D9">
        <w:rPr>
          <w:rFonts w:ascii="Times New Roman" w:hAnsi="Times New Roman" w:cs="Times New Roman"/>
          <w:b/>
          <w:sz w:val="28"/>
          <w:szCs w:val="28"/>
          <w:lang w:val="uz-Cyrl-UZ"/>
        </w:rPr>
        <w:t>Психиатрия» мутахассислиги б</w:t>
      </w:r>
      <w:r w:rsidRPr="002215B2">
        <w:rPr>
          <w:rFonts w:ascii="Times New Roman" w:hAnsi="Times New Roman" w:cs="Times New Roman"/>
          <w:b/>
          <w:sz w:val="28"/>
          <w:szCs w:val="28"/>
          <w:lang w:val="uz-Cyrl-UZ"/>
        </w:rPr>
        <w:t>ў</w:t>
      </w:r>
      <w:r w:rsidRPr="009641D9">
        <w:rPr>
          <w:rFonts w:ascii="Times New Roman" w:hAnsi="Times New Roman" w:cs="Times New Roman"/>
          <w:b/>
          <w:sz w:val="28"/>
          <w:szCs w:val="28"/>
          <w:lang w:val="uz-Cyrl-UZ"/>
        </w:rPr>
        <w:t>йича</w:t>
      </w:r>
      <w:r w:rsidRPr="002215B2">
        <w:rPr>
          <w:rFonts w:ascii="Times New Roman" w:hAnsi="Times New Roman" w:cs="Times New Roman"/>
          <w:b/>
          <w:sz w:val="28"/>
          <w:szCs w:val="28"/>
          <w:lang w:val="uz-Cyrl-UZ"/>
        </w:rPr>
        <w:t xml:space="preserve"> магистратура </w:t>
      </w:r>
      <w:r w:rsidR="009641D9">
        <w:rPr>
          <w:rFonts w:ascii="Times New Roman" w:hAnsi="Times New Roman" w:cs="Times New Roman"/>
          <w:b/>
          <w:sz w:val="28"/>
          <w:szCs w:val="28"/>
          <w:lang w:val="uz-Cyrl-UZ"/>
        </w:rPr>
        <w:t>“Умумий психиатрия”</w:t>
      </w:r>
      <w:r w:rsidR="00BA1C3A" w:rsidRPr="002215B2">
        <w:rPr>
          <w:rFonts w:ascii="Times New Roman" w:hAnsi="Times New Roman"/>
          <w:b/>
          <w:sz w:val="28"/>
          <w:szCs w:val="28"/>
          <w:lang w:val="uz-Cyrl-UZ"/>
        </w:rPr>
        <w:t>Модул давомида эгалланадиган</w:t>
      </w:r>
      <w:r w:rsidR="00532FA9" w:rsidRPr="002215B2">
        <w:rPr>
          <w:rFonts w:ascii="Times New Roman" w:hAnsi="Times New Roman"/>
          <w:b/>
          <w:sz w:val="28"/>
          <w:szCs w:val="28"/>
          <w:lang w:val="uz-Cyrl-UZ"/>
        </w:rPr>
        <w:t xml:space="preserve"> </w:t>
      </w:r>
      <w:r w:rsidR="00BA1C3A" w:rsidRPr="002215B2">
        <w:rPr>
          <w:rFonts w:ascii="Times New Roman" w:hAnsi="Times New Roman"/>
          <w:b/>
          <w:sz w:val="28"/>
          <w:szCs w:val="28"/>
          <w:lang w:val="uz-Cyrl-UZ"/>
        </w:rPr>
        <w:t>амалий кўникмалар рўйҳати:</w:t>
      </w:r>
    </w:p>
    <w:p w14:paraId="7495F355" w14:textId="77777777" w:rsidR="002215B2" w:rsidRPr="009641D9" w:rsidRDefault="002215B2" w:rsidP="002215B2">
      <w:pPr>
        <w:rPr>
          <w:rFonts w:ascii="Times New Roman" w:hAnsi="Times New Roman" w:cs="Times New Roman"/>
          <w:sz w:val="28"/>
          <w:szCs w:val="28"/>
          <w:lang w:val="uz-Cyrl-UZ"/>
        </w:rPr>
      </w:pPr>
    </w:p>
    <w:tbl>
      <w:tblPr>
        <w:tblStyle w:val="a9"/>
        <w:tblW w:w="0" w:type="auto"/>
        <w:tblLook w:val="04A0" w:firstRow="1" w:lastRow="0" w:firstColumn="1" w:lastColumn="0" w:noHBand="0" w:noVBand="1"/>
      </w:tblPr>
      <w:tblGrid>
        <w:gridCol w:w="534"/>
        <w:gridCol w:w="9037"/>
      </w:tblGrid>
      <w:tr w:rsidR="002215B2" w14:paraId="7305C2E0" w14:textId="77777777" w:rsidTr="002215B2">
        <w:tc>
          <w:tcPr>
            <w:tcW w:w="534" w:type="dxa"/>
            <w:tcBorders>
              <w:top w:val="single" w:sz="4" w:space="0" w:color="auto"/>
              <w:left w:val="single" w:sz="4" w:space="0" w:color="auto"/>
              <w:bottom w:val="single" w:sz="4" w:space="0" w:color="auto"/>
              <w:right w:val="single" w:sz="4" w:space="0" w:color="auto"/>
            </w:tcBorders>
          </w:tcPr>
          <w:p w14:paraId="37A4F073" w14:textId="77777777" w:rsidR="002215B2" w:rsidRPr="009641D9" w:rsidRDefault="002215B2">
            <w:pPr>
              <w:rPr>
                <w:rFonts w:ascii="Times New Roman" w:hAnsi="Times New Roman" w:cs="Times New Roman"/>
                <w:sz w:val="28"/>
                <w:szCs w:val="28"/>
                <w:lang w:val="uz-Cyrl-UZ" w:eastAsia="en-US"/>
              </w:rPr>
            </w:pPr>
          </w:p>
        </w:tc>
        <w:tc>
          <w:tcPr>
            <w:tcW w:w="9037" w:type="dxa"/>
            <w:tcBorders>
              <w:top w:val="single" w:sz="4" w:space="0" w:color="auto"/>
              <w:left w:val="single" w:sz="4" w:space="0" w:color="auto"/>
              <w:bottom w:val="single" w:sz="4" w:space="0" w:color="auto"/>
              <w:right w:val="single" w:sz="4" w:space="0" w:color="auto"/>
            </w:tcBorders>
            <w:hideMark/>
          </w:tcPr>
          <w:p w14:paraId="4DA94D42"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Текширув усули номланиши</w:t>
            </w:r>
          </w:p>
        </w:tc>
      </w:tr>
      <w:tr w:rsidR="002215B2" w14:paraId="19616633"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3F120CC7"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w:t>
            </w:r>
          </w:p>
        </w:tc>
        <w:tc>
          <w:tcPr>
            <w:tcW w:w="9037" w:type="dxa"/>
            <w:tcBorders>
              <w:top w:val="single" w:sz="4" w:space="0" w:color="auto"/>
              <w:left w:val="single" w:sz="4" w:space="0" w:color="auto"/>
              <w:bottom w:val="single" w:sz="4" w:space="0" w:color="auto"/>
              <w:right w:val="single" w:sz="4" w:space="0" w:color="auto"/>
            </w:tcBorders>
            <w:hideMark/>
          </w:tcPr>
          <w:p w14:paraId="3280FC72"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Рухий беморларнинг шошилинч </w:t>
            </w:r>
            <w:r>
              <w:rPr>
                <w:rFonts w:ascii="Times New Roman" w:hAnsi="Times New Roman" w:cs="Times New Roman"/>
                <w:sz w:val="28"/>
                <w:szCs w:val="28"/>
              </w:rPr>
              <w:t xml:space="preserve"> госпитализаци</w:t>
            </w:r>
            <w:r>
              <w:rPr>
                <w:rFonts w:ascii="Times New Roman" w:hAnsi="Times New Roman" w:cs="Times New Roman"/>
                <w:sz w:val="28"/>
                <w:szCs w:val="28"/>
                <w:lang w:val="uz-Cyrl-UZ"/>
              </w:rPr>
              <w:t>ясига кўрсатмаларни аниқлаш</w:t>
            </w:r>
          </w:p>
        </w:tc>
      </w:tr>
      <w:tr w:rsidR="002215B2" w14:paraId="012E62E5"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489A82A0"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w:t>
            </w:r>
          </w:p>
        </w:tc>
        <w:tc>
          <w:tcPr>
            <w:tcW w:w="9037" w:type="dxa"/>
            <w:tcBorders>
              <w:top w:val="single" w:sz="4" w:space="0" w:color="auto"/>
              <w:left w:val="single" w:sz="4" w:space="0" w:color="auto"/>
              <w:bottom w:val="single" w:sz="4" w:space="0" w:color="auto"/>
              <w:right w:val="single" w:sz="4" w:space="0" w:color="auto"/>
            </w:tcBorders>
            <w:hideMark/>
          </w:tcPr>
          <w:p w14:paraId="6A9214A1" w14:textId="77777777" w:rsidR="002215B2" w:rsidRDefault="002215B2">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w:t>
            </w:r>
            <w:r>
              <w:rPr>
                <w:rFonts w:ascii="Times New Roman" w:hAnsi="Times New Roman" w:cs="Times New Roman"/>
                <w:sz w:val="28"/>
                <w:szCs w:val="28"/>
              </w:rPr>
              <w:t>мбулатор</w:t>
            </w:r>
            <w:r>
              <w:rPr>
                <w:rFonts w:ascii="Times New Roman" w:hAnsi="Times New Roman" w:cs="Times New Roman"/>
                <w:sz w:val="28"/>
                <w:szCs w:val="28"/>
                <w:lang w:val="uz-Cyrl-UZ"/>
              </w:rPr>
              <w:t xml:space="preserve"> ва</w:t>
            </w:r>
            <w:r>
              <w:rPr>
                <w:rFonts w:ascii="Times New Roman" w:hAnsi="Times New Roman" w:cs="Times New Roman"/>
                <w:sz w:val="28"/>
                <w:szCs w:val="28"/>
              </w:rPr>
              <w:t xml:space="preserve"> стационар</w:t>
            </w:r>
            <w:r>
              <w:rPr>
                <w:rFonts w:ascii="Times New Roman" w:hAnsi="Times New Roman" w:cs="Times New Roman"/>
                <w:sz w:val="28"/>
                <w:szCs w:val="28"/>
                <w:lang w:val="uz-Cyrl-UZ"/>
              </w:rPr>
              <w:t xml:space="preserve"> шароитларда даволаниш учун кўрсатмаларни қиёслаш</w:t>
            </w:r>
          </w:p>
        </w:tc>
      </w:tr>
      <w:tr w:rsidR="002215B2" w14:paraId="157B01CF"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B94AF13"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3</w:t>
            </w:r>
          </w:p>
        </w:tc>
        <w:tc>
          <w:tcPr>
            <w:tcW w:w="9037" w:type="dxa"/>
            <w:tcBorders>
              <w:top w:val="single" w:sz="4" w:space="0" w:color="auto"/>
              <w:left w:val="single" w:sz="4" w:space="0" w:color="auto"/>
              <w:bottom w:val="single" w:sz="4" w:space="0" w:color="auto"/>
              <w:right w:val="single" w:sz="4" w:space="0" w:color="auto"/>
            </w:tcBorders>
            <w:hideMark/>
          </w:tcPr>
          <w:p w14:paraId="420D5B79"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Беморнинг рухий статусини бахолаш</w:t>
            </w:r>
          </w:p>
        </w:tc>
      </w:tr>
      <w:tr w:rsidR="002215B2" w14:paraId="4C623941"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2B01154D"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4</w:t>
            </w:r>
          </w:p>
        </w:tc>
        <w:tc>
          <w:tcPr>
            <w:tcW w:w="9037" w:type="dxa"/>
            <w:tcBorders>
              <w:top w:val="single" w:sz="4" w:space="0" w:color="auto"/>
              <w:left w:val="single" w:sz="4" w:space="0" w:color="auto"/>
              <w:bottom w:val="single" w:sz="4" w:space="0" w:color="auto"/>
              <w:right w:val="single" w:sz="4" w:space="0" w:color="auto"/>
            </w:tcBorders>
            <w:hideMark/>
          </w:tcPr>
          <w:p w14:paraId="639B002A"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Асосий лабаратор текширувларини ўтказиш ва уларнинг натижаларини бахолаш </w:t>
            </w:r>
          </w:p>
        </w:tc>
      </w:tr>
      <w:tr w:rsidR="002215B2" w14:paraId="37DEC3C9"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F3B3EF6"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5</w:t>
            </w:r>
          </w:p>
        </w:tc>
        <w:tc>
          <w:tcPr>
            <w:tcW w:w="9037" w:type="dxa"/>
            <w:tcBorders>
              <w:top w:val="single" w:sz="4" w:space="0" w:color="auto"/>
              <w:left w:val="single" w:sz="4" w:space="0" w:color="auto"/>
              <w:bottom w:val="single" w:sz="4" w:space="0" w:color="auto"/>
              <w:right w:val="single" w:sz="4" w:space="0" w:color="auto"/>
            </w:tcBorders>
            <w:hideMark/>
          </w:tcPr>
          <w:p w14:paraId="4EEB6717" w14:textId="77777777" w:rsidR="002215B2" w:rsidRDefault="002215B2">
            <w:pPr>
              <w:rPr>
                <w:rFonts w:ascii="Times New Roman" w:hAnsi="Times New Roman" w:cs="Times New Roman"/>
                <w:sz w:val="28"/>
                <w:szCs w:val="28"/>
                <w:lang w:val="uz-Cyrl-UZ" w:eastAsia="en-US"/>
              </w:rPr>
            </w:pPr>
            <w:r>
              <w:rPr>
                <w:rFonts w:ascii="Times New Roman" w:hAnsi="Times New Roman" w:cs="Times New Roman"/>
                <w:sz w:val="28"/>
                <w:szCs w:val="28"/>
              </w:rPr>
              <w:t>Патопсихологи</w:t>
            </w:r>
            <w:r>
              <w:rPr>
                <w:rFonts w:ascii="Times New Roman" w:hAnsi="Times New Roman" w:cs="Times New Roman"/>
                <w:sz w:val="28"/>
                <w:szCs w:val="28"/>
                <w:lang w:val="uz-Cyrl-UZ"/>
              </w:rPr>
              <w:t>к текширув ўтказиш ва уларнинг натижаларини бахолаш</w:t>
            </w:r>
          </w:p>
        </w:tc>
      </w:tr>
      <w:tr w:rsidR="002215B2" w14:paraId="6CF081B7"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809B51B"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6</w:t>
            </w:r>
          </w:p>
        </w:tc>
        <w:tc>
          <w:tcPr>
            <w:tcW w:w="9037" w:type="dxa"/>
            <w:tcBorders>
              <w:top w:val="single" w:sz="4" w:space="0" w:color="auto"/>
              <w:left w:val="single" w:sz="4" w:space="0" w:color="auto"/>
              <w:bottom w:val="single" w:sz="4" w:space="0" w:color="auto"/>
              <w:right w:val="single" w:sz="4" w:space="0" w:color="auto"/>
            </w:tcBorders>
            <w:hideMark/>
          </w:tcPr>
          <w:p w14:paraId="2775CAC4" w14:textId="77777777" w:rsidR="002215B2" w:rsidRDefault="002215B2">
            <w:pPr>
              <w:tabs>
                <w:tab w:val="left" w:pos="6570"/>
              </w:tabs>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Ўткир психоз билан беморларни рухий статусини ёритиш</w:t>
            </w:r>
          </w:p>
        </w:tc>
      </w:tr>
      <w:tr w:rsidR="002215B2" w14:paraId="634FF647"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1AD3261"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7</w:t>
            </w:r>
          </w:p>
        </w:tc>
        <w:tc>
          <w:tcPr>
            <w:tcW w:w="9037" w:type="dxa"/>
            <w:tcBorders>
              <w:top w:val="single" w:sz="4" w:space="0" w:color="auto"/>
              <w:left w:val="single" w:sz="4" w:space="0" w:color="auto"/>
              <w:bottom w:val="single" w:sz="4" w:space="0" w:color="auto"/>
              <w:right w:val="single" w:sz="4" w:space="0" w:color="auto"/>
            </w:tcBorders>
            <w:hideMark/>
          </w:tcPr>
          <w:p w14:paraId="4C729877"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Невроз билан касалланган беморларнинг рухий статусини бахолаш</w:t>
            </w:r>
          </w:p>
        </w:tc>
      </w:tr>
      <w:tr w:rsidR="002215B2" w14:paraId="1C9C681E"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0DA7F4F6"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8</w:t>
            </w:r>
          </w:p>
        </w:tc>
        <w:tc>
          <w:tcPr>
            <w:tcW w:w="9037" w:type="dxa"/>
            <w:tcBorders>
              <w:top w:val="single" w:sz="4" w:space="0" w:color="auto"/>
              <w:left w:val="single" w:sz="4" w:space="0" w:color="auto"/>
              <w:bottom w:val="single" w:sz="4" w:space="0" w:color="auto"/>
              <w:right w:val="single" w:sz="4" w:space="0" w:color="auto"/>
            </w:tcBorders>
            <w:hideMark/>
          </w:tcPr>
          <w:p w14:paraId="7F6D3BCF"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Р</w:t>
            </w:r>
            <w:r>
              <w:rPr>
                <w:rFonts w:ascii="Times New Roman" w:hAnsi="Times New Roman" w:cs="Times New Roman"/>
                <w:sz w:val="28"/>
                <w:szCs w:val="28"/>
              </w:rPr>
              <w:t>еактив</w:t>
            </w:r>
            <w:r>
              <w:rPr>
                <w:rFonts w:ascii="Times New Roman" w:hAnsi="Times New Roman" w:cs="Times New Roman"/>
                <w:sz w:val="28"/>
                <w:szCs w:val="28"/>
                <w:lang w:val="uz-Cyrl-UZ"/>
              </w:rPr>
              <w:t xml:space="preserve"> холатлар билан беморларнинг рухий статусини бахолаш.</w:t>
            </w:r>
          </w:p>
        </w:tc>
      </w:tr>
      <w:tr w:rsidR="002215B2" w14:paraId="36740240"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3752FA60"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9</w:t>
            </w:r>
          </w:p>
        </w:tc>
        <w:tc>
          <w:tcPr>
            <w:tcW w:w="9037" w:type="dxa"/>
            <w:tcBorders>
              <w:top w:val="single" w:sz="4" w:space="0" w:color="auto"/>
              <w:left w:val="single" w:sz="4" w:space="0" w:color="auto"/>
              <w:bottom w:val="single" w:sz="4" w:space="0" w:color="auto"/>
              <w:right w:val="single" w:sz="4" w:space="0" w:color="auto"/>
            </w:tcBorders>
            <w:hideMark/>
          </w:tcPr>
          <w:p w14:paraId="055C068D"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w:t>
            </w:r>
            <w:r>
              <w:rPr>
                <w:rFonts w:ascii="Times New Roman" w:hAnsi="Times New Roman" w:cs="Times New Roman"/>
                <w:sz w:val="28"/>
                <w:szCs w:val="28"/>
              </w:rPr>
              <w:t>сихопати</w:t>
            </w:r>
            <w:r>
              <w:rPr>
                <w:rFonts w:ascii="Times New Roman" w:hAnsi="Times New Roman" w:cs="Times New Roman"/>
                <w:sz w:val="28"/>
                <w:szCs w:val="28"/>
                <w:lang w:val="uz-Cyrl-UZ"/>
              </w:rPr>
              <w:t>я билан беморнинг рухий статусини бахолаш.</w:t>
            </w:r>
          </w:p>
        </w:tc>
      </w:tr>
      <w:tr w:rsidR="002215B2" w14:paraId="124C3FE2"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1B871F7A"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10</w:t>
            </w:r>
          </w:p>
        </w:tc>
        <w:tc>
          <w:tcPr>
            <w:tcW w:w="9037" w:type="dxa"/>
            <w:tcBorders>
              <w:top w:val="single" w:sz="4" w:space="0" w:color="auto"/>
              <w:left w:val="single" w:sz="4" w:space="0" w:color="auto"/>
              <w:bottom w:val="single" w:sz="4" w:space="0" w:color="auto"/>
              <w:right w:val="single" w:sz="4" w:space="0" w:color="auto"/>
            </w:tcBorders>
            <w:hideMark/>
          </w:tcPr>
          <w:p w14:paraId="29CF5713"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Чегаравий холатлар билан касалланган беморларни даволаш.</w:t>
            </w:r>
          </w:p>
        </w:tc>
      </w:tr>
      <w:tr w:rsidR="002215B2" w14:paraId="67DB3ACC"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123B7BA0"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11</w:t>
            </w:r>
          </w:p>
        </w:tc>
        <w:tc>
          <w:tcPr>
            <w:tcW w:w="9037" w:type="dxa"/>
            <w:tcBorders>
              <w:top w:val="single" w:sz="4" w:space="0" w:color="auto"/>
              <w:left w:val="single" w:sz="4" w:space="0" w:color="auto"/>
              <w:bottom w:val="single" w:sz="4" w:space="0" w:color="auto"/>
              <w:right w:val="single" w:sz="4" w:space="0" w:color="auto"/>
            </w:tcBorders>
            <w:hideMark/>
          </w:tcPr>
          <w:p w14:paraId="0F025749"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Шизо</w:t>
            </w:r>
            <w:r>
              <w:rPr>
                <w:rFonts w:ascii="Times New Roman" w:hAnsi="Times New Roman" w:cs="Times New Roman"/>
                <w:sz w:val="28"/>
                <w:szCs w:val="28"/>
              </w:rPr>
              <w:t>френи</w:t>
            </w:r>
            <w:r>
              <w:rPr>
                <w:rFonts w:ascii="Times New Roman" w:hAnsi="Times New Roman" w:cs="Times New Roman"/>
                <w:sz w:val="28"/>
                <w:szCs w:val="28"/>
                <w:lang w:val="uz-Cyrl-UZ"/>
              </w:rPr>
              <w:t>я билан беморнинг рухий статусини бахолаш.</w:t>
            </w:r>
          </w:p>
        </w:tc>
      </w:tr>
      <w:tr w:rsidR="002215B2" w14:paraId="4E28233A"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06B958D"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lang w:val="en-US"/>
              </w:rPr>
              <w:t>12</w:t>
            </w:r>
          </w:p>
        </w:tc>
        <w:tc>
          <w:tcPr>
            <w:tcW w:w="9037" w:type="dxa"/>
            <w:tcBorders>
              <w:top w:val="single" w:sz="4" w:space="0" w:color="auto"/>
              <w:left w:val="single" w:sz="4" w:space="0" w:color="auto"/>
              <w:bottom w:val="single" w:sz="4" w:space="0" w:color="auto"/>
              <w:right w:val="single" w:sz="4" w:space="0" w:color="auto"/>
            </w:tcBorders>
            <w:hideMark/>
          </w:tcPr>
          <w:p w14:paraId="1A551C37"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М</w:t>
            </w:r>
            <w:r>
              <w:rPr>
                <w:rFonts w:ascii="Times New Roman" w:hAnsi="Times New Roman" w:cs="Times New Roman"/>
                <w:sz w:val="28"/>
                <w:szCs w:val="28"/>
              </w:rPr>
              <w:t>аниакал</w:t>
            </w:r>
            <w:r>
              <w:rPr>
                <w:rFonts w:ascii="Times New Roman" w:hAnsi="Times New Roman" w:cs="Times New Roman"/>
                <w:sz w:val="28"/>
                <w:szCs w:val="28"/>
                <w:lang w:val="uz-Cyrl-UZ"/>
              </w:rPr>
              <w:t xml:space="preserve"> холатдаги беморнинг рухий статусини бахолаш.</w:t>
            </w:r>
          </w:p>
        </w:tc>
      </w:tr>
      <w:tr w:rsidR="002215B2" w14:paraId="755C56A5"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4DC3937"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13</w:t>
            </w:r>
          </w:p>
        </w:tc>
        <w:tc>
          <w:tcPr>
            <w:tcW w:w="9037" w:type="dxa"/>
            <w:tcBorders>
              <w:top w:val="single" w:sz="4" w:space="0" w:color="auto"/>
              <w:left w:val="single" w:sz="4" w:space="0" w:color="auto"/>
              <w:bottom w:val="single" w:sz="4" w:space="0" w:color="auto"/>
              <w:right w:val="single" w:sz="4" w:space="0" w:color="auto"/>
            </w:tcBorders>
            <w:hideMark/>
          </w:tcPr>
          <w:p w14:paraId="3F8BE852" w14:textId="77777777" w:rsidR="002215B2" w:rsidRDefault="002215B2">
            <w:pPr>
              <w:rPr>
                <w:rFonts w:ascii="Times New Roman" w:hAnsi="Times New Roman" w:cs="Times New Roman"/>
                <w:sz w:val="28"/>
                <w:szCs w:val="28"/>
                <w:lang w:val="uz-Cyrl-UZ" w:eastAsia="en-US"/>
              </w:rPr>
            </w:pPr>
            <w:r>
              <w:rPr>
                <w:rFonts w:ascii="Times New Roman" w:hAnsi="Times New Roman" w:cs="Times New Roman"/>
                <w:sz w:val="28"/>
                <w:szCs w:val="28"/>
              </w:rPr>
              <w:t>Депрессив</w:t>
            </w:r>
            <w:r>
              <w:rPr>
                <w:rFonts w:ascii="Times New Roman" w:hAnsi="Times New Roman" w:cs="Times New Roman"/>
                <w:sz w:val="28"/>
                <w:szCs w:val="28"/>
                <w:lang w:val="uz-Cyrl-UZ"/>
              </w:rPr>
              <w:t xml:space="preserve"> холатдаги беморнинг рухий статусини бахолаш.</w:t>
            </w:r>
          </w:p>
        </w:tc>
      </w:tr>
      <w:tr w:rsidR="002215B2" w14:paraId="7B5224C8"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274F55E"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14</w:t>
            </w:r>
          </w:p>
        </w:tc>
        <w:tc>
          <w:tcPr>
            <w:tcW w:w="9037" w:type="dxa"/>
            <w:tcBorders>
              <w:top w:val="single" w:sz="4" w:space="0" w:color="auto"/>
              <w:left w:val="single" w:sz="4" w:space="0" w:color="auto"/>
              <w:bottom w:val="single" w:sz="4" w:space="0" w:color="auto"/>
              <w:right w:val="single" w:sz="4" w:space="0" w:color="auto"/>
            </w:tcBorders>
            <w:hideMark/>
          </w:tcPr>
          <w:p w14:paraId="0BF61A0D"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Э</w:t>
            </w:r>
            <w:r>
              <w:rPr>
                <w:rFonts w:ascii="Times New Roman" w:hAnsi="Times New Roman" w:cs="Times New Roman"/>
                <w:sz w:val="28"/>
                <w:szCs w:val="28"/>
              </w:rPr>
              <w:t>ндоген</w:t>
            </w:r>
            <w:r>
              <w:rPr>
                <w:rFonts w:ascii="Times New Roman" w:hAnsi="Times New Roman" w:cs="Times New Roman"/>
                <w:sz w:val="28"/>
                <w:szCs w:val="28"/>
                <w:lang w:val="uz-Cyrl-UZ"/>
              </w:rPr>
              <w:t xml:space="preserve"> </w:t>
            </w:r>
            <w:r>
              <w:rPr>
                <w:rFonts w:ascii="Times New Roman" w:hAnsi="Times New Roman" w:cs="Times New Roman"/>
                <w:sz w:val="28"/>
                <w:szCs w:val="28"/>
              </w:rPr>
              <w:t xml:space="preserve"> психоз</w:t>
            </w:r>
            <w:r>
              <w:rPr>
                <w:rFonts w:ascii="Times New Roman" w:hAnsi="Times New Roman" w:cs="Times New Roman"/>
                <w:sz w:val="28"/>
                <w:szCs w:val="28"/>
                <w:lang w:val="uz-Cyrl-UZ"/>
              </w:rPr>
              <w:t>лар билан касалланган беморларни даволаш.</w:t>
            </w:r>
            <w:r>
              <w:rPr>
                <w:rFonts w:ascii="Times New Roman" w:hAnsi="Times New Roman" w:cs="Times New Roman"/>
                <w:sz w:val="28"/>
                <w:szCs w:val="28"/>
              </w:rPr>
              <w:t>.</w:t>
            </w:r>
          </w:p>
        </w:tc>
      </w:tr>
      <w:tr w:rsidR="002215B2" w14:paraId="61D2EE67"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195A187A"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15</w:t>
            </w:r>
          </w:p>
        </w:tc>
        <w:tc>
          <w:tcPr>
            <w:tcW w:w="9037" w:type="dxa"/>
            <w:tcBorders>
              <w:top w:val="single" w:sz="4" w:space="0" w:color="auto"/>
              <w:left w:val="single" w:sz="4" w:space="0" w:color="auto"/>
              <w:bottom w:val="single" w:sz="4" w:space="0" w:color="auto"/>
              <w:right w:val="single" w:sz="4" w:space="0" w:color="auto"/>
            </w:tcBorders>
            <w:hideMark/>
          </w:tcPr>
          <w:p w14:paraId="3069B1B3"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Деменция билан касалланган беморларни рухий холатини бахолаш</w:t>
            </w:r>
            <w:r>
              <w:rPr>
                <w:rFonts w:ascii="Times New Roman" w:hAnsi="Times New Roman" w:cs="Times New Roman"/>
                <w:sz w:val="28"/>
                <w:szCs w:val="28"/>
              </w:rPr>
              <w:t>.</w:t>
            </w:r>
          </w:p>
        </w:tc>
      </w:tr>
      <w:tr w:rsidR="002215B2" w14:paraId="73DF9DE9"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410BF1B"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16</w:t>
            </w:r>
          </w:p>
        </w:tc>
        <w:tc>
          <w:tcPr>
            <w:tcW w:w="9037" w:type="dxa"/>
            <w:tcBorders>
              <w:top w:val="single" w:sz="4" w:space="0" w:color="auto"/>
              <w:left w:val="single" w:sz="4" w:space="0" w:color="auto"/>
              <w:bottom w:val="single" w:sz="4" w:space="0" w:color="auto"/>
              <w:right w:val="single" w:sz="4" w:space="0" w:color="auto"/>
            </w:tcBorders>
            <w:hideMark/>
          </w:tcPr>
          <w:p w14:paraId="418058E8" w14:textId="77777777" w:rsidR="002215B2" w:rsidRDefault="002215B2">
            <w:pPr>
              <w:rPr>
                <w:rFonts w:ascii="Times New Roman" w:hAnsi="Times New Roman" w:cs="Times New Roman"/>
                <w:sz w:val="28"/>
                <w:szCs w:val="28"/>
                <w:lang w:val="uz-Cyrl-UZ" w:eastAsia="en-US"/>
              </w:rPr>
            </w:pPr>
            <w:r>
              <w:rPr>
                <w:rFonts w:ascii="Times New Roman" w:hAnsi="Times New Roman" w:cs="Times New Roman"/>
                <w:sz w:val="28"/>
                <w:szCs w:val="28"/>
                <w:lang w:val="uz-Cyrl-UZ"/>
              </w:rPr>
              <w:t>Олигофрения  билан касалланган беморларни рухий холатини бахолаш</w:t>
            </w:r>
            <w:r>
              <w:rPr>
                <w:rFonts w:ascii="Times New Roman" w:hAnsi="Times New Roman" w:cs="Times New Roman"/>
                <w:sz w:val="28"/>
                <w:szCs w:val="28"/>
              </w:rPr>
              <w:t>.</w:t>
            </w:r>
          </w:p>
        </w:tc>
      </w:tr>
      <w:tr w:rsidR="002215B2" w14:paraId="4D66B709"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4B9E77B"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17</w:t>
            </w:r>
          </w:p>
        </w:tc>
        <w:tc>
          <w:tcPr>
            <w:tcW w:w="9037" w:type="dxa"/>
            <w:tcBorders>
              <w:top w:val="single" w:sz="4" w:space="0" w:color="auto"/>
              <w:left w:val="single" w:sz="4" w:space="0" w:color="auto"/>
              <w:bottom w:val="single" w:sz="4" w:space="0" w:color="auto"/>
              <w:right w:val="single" w:sz="4" w:space="0" w:color="auto"/>
            </w:tcBorders>
            <w:hideMark/>
          </w:tcPr>
          <w:p w14:paraId="4AF252FE"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Э</w:t>
            </w:r>
            <w:r>
              <w:rPr>
                <w:rFonts w:ascii="Times New Roman" w:hAnsi="Times New Roman" w:cs="Times New Roman"/>
                <w:sz w:val="28"/>
                <w:szCs w:val="28"/>
              </w:rPr>
              <w:t>пилепси</w:t>
            </w:r>
            <w:r>
              <w:rPr>
                <w:rFonts w:ascii="Times New Roman" w:hAnsi="Times New Roman" w:cs="Times New Roman"/>
                <w:sz w:val="28"/>
                <w:szCs w:val="28"/>
                <w:lang w:val="uz-Cyrl-UZ"/>
              </w:rPr>
              <w:t>я билан касалланган беморларни рухий статусини бахолаш</w:t>
            </w:r>
            <w:r>
              <w:rPr>
                <w:rFonts w:ascii="Times New Roman" w:hAnsi="Times New Roman" w:cs="Times New Roman"/>
                <w:sz w:val="28"/>
                <w:szCs w:val="28"/>
              </w:rPr>
              <w:t>.</w:t>
            </w:r>
          </w:p>
        </w:tc>
      </w:tr>
      <w:tr w:rsidR="002215B2" w14:paraId="666CA013"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888A929"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18</w:t>
            </w:r>
          </w:p>
        </w:tc>
        <w:tc>
          <w:tcPr>
            <w:tcW w:w="9037" w:type="dxa"/>
            <w:tcBorders>
              <w:top w:val="single" w:sz="4" w:space="0" w:color="auto"/>
              <w:left w:val="single" w:sz="4" w:space="0" w:color="auto"/>
              <w:bottom w:val="single" w:sz="4" w:space="0" w:color="auto"/>
              <w:right w:val="single" w:sz="4" w:space="0" w:color="auto"/>
            </w:tcBorders>
            <w:hideMark/>
          </w:tcPr>
          <w:p w14:paraId="2DCE8261" w14:textId="77777777" w:rsidR="002215B2" w:rsidRDefault="002215B2">
            <w:pPr>
              <w:rPr>
                <w:rFonts w:ascii="Times New Roman" w:hAnsi="Times New Roman" w:cs="Times New Roman"/>
                <w:sz w:val="28"/>
                <w:szCs w:val="28"/>
                <w:lang w:val="uz-Cyrl-UZ" w:eastAsia="en-US"/>
              </w:rPr>
            </w:pPr>
            <w:r>
              <w:rPr>
                <w:rFonts w:ascii="Times New Roman" w:hAnsi="Times New Roman" w:cs="Times New Roman"/>
                <w:sz w:val="28"/>
                <w:szCs w:val="28"/>
                <w:lang w:val="uz-Cyrl-UZ"/>
              </w:rPr>
              <w:t>Э</w:t>
            </w:r>
            <w:r>
              <w:rPr>
                <w:rFonts w:ascii="Times New Roman" w:hAnsi="Times New Roman" w:cs="Times New Roman"/>
                <w:sz w:val="28"/>
                <w:szCs w:val="28"/>
              </w:rPr>
              <w:t>пилепси</w:t>
            </w:r>
            <w:r>
              <w:rPr>
                <w:rFonts w:ascii="Times New Roman" w:hAnsi="Times New Roman" w:cs="Times New Roman"/>
                <w:sz w:val="28"/>
                <w:szCs w:val="28"/>
                <w:lang w:val="uz-Cyrl-UZ"/>
              </w:rPr>
              <w:t>ядаги  рухий бузилишларини даволаш тактикаси</w:t>
            </w:r>
          </w:p>
        </w:tc>
      </w:tr>
      <w:tr w:rsidR="002215B2" w14:paraId="1C6C752E"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045D4C3"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19</w:t>
            </w:r>
          </w:p>
        </w:tc>
        <w:tc>
          <w:tcPr>
            <w:tcW w:w="9037" w:type="dxa"/>
            <w:tcBorders>
              <w:top w:val="single" w:sz="4" w:space="0" w:color="auto"/>
              <w:left w:val="single" w:sz="4" w:space="0" w:color="auto"/>
              <w:bottom w:val="single" w:sz="4" w:space="0" w:color="auto"/>
              <w:right w:val="single" w:sz="4" w:space="0" w:color="auto"/>
            </w:tcBorders>
            <w:hideMark/>
          </w:tcPr>
          <w:p w14:paraId="42003134"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Бош миянинг органик патологияси билан касалланган беморларни рухий статусини бахолаш.</w:t>
            </w:r>
            <w:r>
              <w:rPr>
                <w:rFonts w:ascii="Times New Roman" w:hAnsi="Times New Roman" w:cs="Times New Roman"/>
                <w:sz w:val="28"/>
                <w:szCs w:val="28"/>
              </w:rPr>
              <w:t xml:space="preserve">  </w:t>
            </w:r>
          </w:p>
        </w:tc>
      </w:tr>
      <w:tr w:rsidR="002215B2" w14:paraId="35FCF595"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07D81EA9"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20</w:t>
            </w:r>
          </w:p>
        </w:tc>
        <w:tc>
          <w:tcPr>
            <w:tcW w:w="9037" w:type="dxa"/>
            <w:tcBorders>
              <w:top w:val="single" w:sz="4" w:space="0" w:color="auto"/>
              <w:left w:val="single" w:sz="4" w:space="0" w:color="auto"/>
              <w:bottom w:val="single" w:sz="4" w:space="0" w:color="auto"/>
              <w:right w:val="single" w:sz="4" w:space="0" w:color="auto"/>
            </w:tcBorders>
            <w:hideMark/>
          </w:tcPr>
          <w:p w14:paraId="091CEEAC"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Бош мия жаррохатларда беморларнинг рухий статусини бахолаш.</w:t>
            </w:r>
            <w:r>
              <w:rPr>
                <w:rFonts w:ascii="Times New Roman" w:hAnsi="Times New Roman" w:cs="Times New Roman"/>
                <w:sz w:val="28"/>
                <w:szCs w:val="28"/>
              </w:rPr>
              <w:t xml:space="preserve">  </w:t>
            </w:r>
          </w:p>
        </w:tc>
      </w:tr>
      <w:tr w:rsidR="002215B2" w14:paraId="46B39A9D"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44661857"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21</w:t>
            </w:r>
          </w:p>
        </w:tc>
        <w:tc>
          <w:tcPr>
            <w:tcW w:w="9037" w:type="dxa"/>
            <w:tcBorders>
              <w:top w:val="single" w:sz="4" w:space="0" w:color="auto"/>
              <w:left w:val="single" w:sz="4" w:space="0" w:color="auto"/>
              <w:bottom w:val="single" w:sz="4" w:space="0" w:color="auto"/>
              <w:right w:val="single" w:sz="4" w:space="0" w:color="auto"/>
            </w:tcBorders>
            <w:hideMark/>
          </w:tcPr>
          <w:p w14:paraId="1BC098D3" w14:textId="77777777" w:rsidR="002215B2" w:rsidRDefault="002215B2">
            <w:pPr>
              <w:rPr>
                <w:rFonts w:ascii="Times New Roman" w:hAnsi="Times New Roman" w:cs="Times New Roman"/>
                <w:sz w:val="28"/>
                <w:szCs w:val="28"/>
                <w:lang w:val="uz-Cyrl-UZ" w:eastAsia="en-US"/>
              </w:rPr>
            </w:pPr>
            <w:r>
              <w:rPr>
                <w:rFonts w:ascii="Times New Roman" w:hAnsi="Times New Roman" w:cs="Times New Roman"/>
                <w:sz w:val="28"/>
                <w:szCs w:val="28"/>
                <w:lang w:val="uz-Cyrl-UZ"/>
              </w:rPr>
              <w:t>Бош мия жаррохатларда беморларнинг даволаш тактикаси</w:t>
            </w:r>
          </w:p>
        </w:tc>
      </w:tr>
      <w:tr w:rsidR="002215B2" w14:paraId="3660A2EE"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33F4935"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22</w:t>
            </w:r>
          </w:p>
        </w:tc>
        <w:tc>
          <w:tcPr>
            <w:tcW w:w="9037" w:type="dxa"/>
            <w:tcBorders>
              <w:top w:val="single" w:sz="4" w:space="0" w:color="auto"/>
              <w:left w:val="single" w:sz="4" w:space="0" w:color="auto"/>
              <w:bottom w:val="single" w:sz="4" w:space="0" w:color="auto"/>
              <w:right w:val="single" w:sz="4" w:space="0" w:color="auto"/>
            </w:tcBorders>
            <w:hideMark/>
          </w:tcPr>
          <w:p w14:paraId="5DE85DBA" w14:textId="77777777" w:rsidR="002215B2" w:rsidRDefault="002215B2">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Пр</w:t>
            </w:r>
            <w:r>
              <w:rPr>
                <w:rFonts w:ascii="Times New Roman" w:hAnsi="Times New Roman" w:cs="Times New Roman"/>
                <w:sz w:val="28"/>
                <w:szCs w:val="28"/>
              </w:rPr>
              <w:t>есенил</w:t>
            </w:r>
            <w:r>
              <w:rPr>
                <w:rFonts w:ascii="Times New Roman" w:hAnsi="Times New Roman" w:cs="Times New Roman"/>
                <w:sz w:val="28"/>
                <w:szCs w:val="28"/>
                <w:lang w:val="uz-Cyrl-UZ"/>
              </w:rPr>
              <w:t xml:space="preserve"> ва </w:t>
            </w:r>
            <w:r>
              <w:rPr>
                <w:rFonts w:ascii="Times New Roman" w:hAnsi="Times New Roman" w:cs="Times New Roman"/>
                <w:sz w:val="28"/>
                <w:szCs w:val="28"/>
              </w:rPr>
              <w:t>сенил психоз</w:t>
            </w:r>
            <w:r>
              <w:rPr>
                <w:rFonts w:ascii="Times New Roman" w:hAnsi="Times New Roman" w:cs="Times New Roman"/>
                <w:sz w:val="28"/>
                <w:szCs w:val="28"/>
                <w:lang w:val="uz-Cyrl-UZ"/>
              </w:rPr>
              <w:t>ларининг рухий статусни ёритиш.</w:t>
            </w:r>
          </w:p>
        </w:tc>
      </w:tr>
      <w:tr w:rsidR="002215B2" w14:paraId="4BDCC7A7"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34574FB1"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23</w:t>
            </w:r>
          </w:p>
        </w:tc>
        <w:tc>
          <w:tcPr>
            <w:tcW w:w="9037" w:type="dxa"/>
            <w:tcBorders>
              <w:top w:val="single" w:sz="4" w:space="0" w:color="auto"/>
              <w:left w:val="single" w:sz="4" w:space="0" w:color="auto"/>
              <w:bottom w:val="single" w:sz="4" w:space="0" w:color="auto"/>
              <w:right w:val="single" w:sz="4" w:space="0" w:color="auto"/>
            </w:tcBorders>
            <w:hideMark/>
          </w:tcPr>
          <w:p w14:paraId="1498FADE"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Бош миянинг </w:t>
            </w:r>
            <w:r>
              <w:rPr>
                <w:rFonts w:ascii="Times New Roman" w:hAnsi="Times New Roman" w:cs="Times New Roman"/>
                <w:sz w:val="28"/>
                <w:szCs w:val="28"/>
              </w:rPr>
              <w:t xml:space="preserve"> инфекцион </w:t>
            </w:r>
            <w:r>
              <w:rPr>
                <w:rFonts w:ascii="Times New Roman" w:hAnsi="Times New Roman" w:cs="Times New Roman"/>
                <w:sz w:val="28"/>
                <w:szCs w:val="28"/>
                <w:lang w:val="uz-Cyrl-UZ"/>
              </w:rPr>
              <w:t>касалликларида рухий статусни ёритиш.</w:t>
            </w:r>
          </w:p>
        </w:tc>
      </w:tr>
      <w:tr w:rsidR="002215B2" w14:paraId="7AEFD788"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6FE42390"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24</w:t>
            </w:r>
          </w:p>
        </w:tc>
        <w:tc>
          <w:tcPr>
            <w:tcW w:w="9037" w:type="dxa"/>
            <w:tcBorders>
              <w:top w:val="single" w:sz="4" w:space="0" w:color="auto"/>
              <w:left w:val="single" w:sz="4" w:space="0" w:color="auto"/>
              <w:bottom w:val="single" w:sz="4" w:space="0" w:color="auto"/>
              <w:right w:val="single" w:sz="4" w:space="0" w:color="auto"/>
            </w:tcBorders>
            <w:hideMark/>
          </w:tcPr>
          <w:p w14:paraId="1E35399C"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Ал</w:t>
            </w:r>
            <w:r>
              <w:rPr>
                <w:rFonts w:ascii="Times New Roman" w:hAnsi="Times New Roman" w:cs="Times New Roman"/>
                <w:sz w:val="28"/>
                <w:szCs w:val="28"/>
              </w:rPr>
              <w:t>коголизм</w:t>
            </w:r>
            <w:r>
              <w:rPr>
                <w:rFonts w:ascii="Times New Roman" w:hAnsi="Times New Roman" w:cs="Times New Roman"/>
                <w:sz w:val="28"/>
                <w:szCs w:val="28"/>
                <w:lang w:val="uz-Cyrl-UZ"/>
              </w:rPr>
              <w:t>нинг билан касалланган беморнинг рухий статусини бахолаш</w:t>
            </w:r>
            <w:r>
              <w:rPr>
                <w:rFonts w:ascii="Times New Roman" w:hAnsi="Times New Roman" w:cs="Times New Roman"/>
                <w:sz w:val="28"/>
                <w:szCs w:val="28"/>
              </w:rPr>
              <w:t>.</w:t>
            </w:r>
          </w:p>
        </w:tc>
      </w:tr>
      <w:tr w:rsidR="002215B2" w14:paraId="1D95C004"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5E2C6FA5"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25</w:t>
            </w:r>
          </w:p>
        </w:tc>
        <w:tc>
          <w:tcPr>
            <w:tcW w:w="9037" w:type="dxa"/>
            <w:tcBorders>
              <w:top w:val="single" w:sz="4" w:space="0" w:color="auto"/>
              <w:left w:val="single" w:sz="4" w:space="0" w:color="auto"/>
              <w:bottom w:val="single" w:sz="4" w:space="0" w:color="auto"/>
              <w:right w:val="single" w:sz="4" w:space="0" w:color="auto"/>
            </w:tcBorders>
            <w:hideMark/>
          </w:tcPr>
          <w:p w14:paraId="69C3F4DD"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w:t>
            </w:r>
            <w:r>
              <w:rPr>
                <w:rFonts w:ascii="Times New Roman" w:hAnsi="Times New Roman" w:cs="Times New Roman"/>
                <w:sz w:val="28"/>
                <w:szCs w:val="28"/>
              </w:rPr>
              <w:t>лкогол психоз</w:t>
            </w:r>
            <w:r>
              <w:rPr>
                <w:rFonts w:ascii="Times New Roman" w:hAnsi="Times New Roman" w:cs="Times New Roman"/>
                <w:sz w:val="28"/>
                <w:szCs w:val="28"/>
                <w:lang w:val="uz-Cyrl-UZ"/>
              </w:rPr>
              <w:t>ларининг билан оғриган беморнинг рухий статусини бахолаш</w:t>
            </w:r>
            <w:r>
              <w:rPr>
                <w:rFonts w:ascii="Times New Roman" w:hAnsi="Times New Roman" w:cs="Times New Roman"/>
                <w:sz w:val="28"/>
                <w:szCs w:val="28"/>
              </w:rPr>
              <w:t>.</w:t>
            </w:r>
          </w:p>
        </w:tc>
      </w:tr>
      <w:tr w:rsidR="002215B2" w14:paraId="263C595A"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14F42B5A"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26</w:t>
            </w:r>
          </w:p>
        </w:tc>
        <w:tc>
          <w:tcPr>
            <w:tcW w:w="9037" w:type="dxa"/>
            <w:tcBorders>
              <w:top w:val="single" w:sz="4" w:space="0" w:color="auto"/>
              <w:left w:val="single" w:sz="4" w:space="0" w:color="auto"/>
              <w:bottom w:val="single" w:sz="4" w:space="0" w:color="auto"/>
              <w:right w:val="single" w:sz="4" w:space="0" w:color="auto"/>
            </w:tcBorders>
            <w:hideMark/>
          </w:tcPr>
          <w:p w14:paraId="762FE3A0"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Алкоголизм билан  оғриган беморларни даволаш тактикаси.</w:t>
            </w:r>
          </w:p>
        </w:tc>
      </w:tr>
      <w:tr w:rsidR="002215B2" w14:paraId="75033B65"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743C9EA5"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27</w:t>
            </w:r>
          </w:p>
        </w:tc>
        <w:tc>
          <w:tcPr>
            <w:tcW w:w="9037" w:type="dxa"/>
            <w:tcBorders>
              <w:top w:val="single" w:sz="4" w:space="0" w:color="auto"/>
              <w:left w:val="single" w:sz="4" w:space="0" w:color="auto"/>
              <w:bottom w:val="single" w:sz="4" w:space="0" w:color="auto"/>
              <w:right w:val="single" w:sz="4" w:space="0" w:color="auto"/>
            </w:tcBorders>
            <w:hideMark/>
          </w:tcPr>
          <w:p w14:paraId="549F0EAF"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Наркомания билан касалланган беморнинг рухий статусини бахолаш.</w:t>
            </w:r>
          </w:p>
        </w:tc>
      </w:tr>
      <w:tr w:rsidR="002215B2" w14:paraId="4986CB13"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180A7A25"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28</w:t>
            </w:r>
          </w:p>
        </w:tc>
        <w:tc>
          <w:tcPr>
            <w:tcW w:w="9037" w:type="dxa"/>
            <w:tcBorders>
              <w:top w:val="single" w:sz="4" w:space="0" w:color="auto"/>
              <w:left w:val="single" w:sz="4" w:space="0" w:color="auto"/>
              <w:bottom w:val="single" w:sz="4" w:space="0" w:color="auto"/>
              <w:right w:val="single" w:sz="4" w:space="0" w:color="auto"/>
            </w:tcBorders>
            <w:hideMark/>
          </w:tcPr>
          <w:p w14:paraId="64FC9902" w14:textId="77777777" w:rsidR="002215B2" w:rsidRDefault="002215B2">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Н</w:t>
            </w:r>
            <w:r>
              <w:rPr>
                <w:rFonts w:ascii="Times New Roman" w:hAnsi="Times New Roman" w:cs="Times New Roman"/>
                <w:sz w:val="28"/>
                <w:szCs w:val="28"/>
              </w:rPr>
              <w:t xml:space="preserve">аркомания  </w:t>
            </w:r>
            <w:r>
              <w:rPr>
                <w:rFonts w:ascii="Times New Roman" w:hAnsi="Times New Roman" w:cs="Times New Roman"/>
                <w:sz w:val="28"/>
                <w:szCs w:val="28"/>
                <w:lang w:val="uz-Cyrl-UZ"/>
              </w:rPr>
              <w:t>ва</w:t>
            </w:r>
            <w:r>
              <w:rPr>
                <w:rFonts w:ascii="Times New Roman" w:hAnsi="Times New Roman" w:cs="Times New Roman"/>
                <w:sz w:val="28"/>
                <w:szCs w:val="28"/>
              </w:rPr>
              <w:t xml:space="preserve">  токсикомания</w:t>
            </w:r>
            <w:r>
              <w:rPr>
                <w:rFonts w:ascii="Times New Roman" w:hAnsi="Times New Roman" w:cs="Times New Roman"/>
                <w:sz w:val="28"/>
                <w:szCs w:val="28"/>
                <w:lang w:val="uz-Cyrl-UZ"/>
              </w:rPr>
              <w:t xml:space="preserve"> билан касалланган беморларни даволаш тактикаси.</w:t>
            </w:r>
          </w:p>
        </w:tc>
      </w:tr>
      <w:tr w:rsidR="002215B2" w14:paraId="17900768"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53298094"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29</w:t>
            </w:r>
          </w:p>
        </w:tc>
        <w:tc>
          <w:tcPr>
            <w:tcW w:w="9037" w:type="dxa"/>
            <w:tcBorders>
              <w:top w:val="single" w:sz="4" w:space="0" w:color="auto"/>
              <w:left w:val="single" w:sz="4" w:space="0" w:color="auto"/>
              <w:bottom w:val="single" w:sz="4" w:space="0" w:color="auto"/>
              <w:right w:val="single" w:sz="4" w:space="0" w:color="auto"/>
            </w:tcBorders>
            <w:hideMark/>
          </w:tcPr>
          <w:p w14:paraId="7A367E16" w14:textId="77777777" w:rsidR="002215B2" w:rsidRDefault="002215B2">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Наркоманияларда </w:t>
            </w:r>
            <w:r>
              <w:rPr>
                <w:rFonts w:ascii="Times New Roman" w:hAnsi="Times New Roman" w:cs="Times New Roman"/>
                <w:sz w:val="28"/>
                <w:szCs w:val="28"/>
              </w:rPr>
              <w:t xml:space="preserve"> абстинент  синдром</w:t>
            </w:r>
            <w:r>
              <w:rPr>
                <w:rFonts w:ascii="Times New Roman" w:hAnsi="Times New Roman" w:cs="Times New Roman"/>
                <w:sz w:val="28"/>
                <w:szCs w:val="28"/>
                <w:lang w:val="uz-Cyrl-UZ"/>
              </w:rPr>
              <w:t>ни аниклаш ва даволаш тактикаси.</w:t>
            </w:r>
          </w:p>
        </w:tc>
      </w:tr>
      <w:tr w:rsidR="002215B2" w14:paraId="44C3F345" w14:textId="77777777" w:rsidTr="002215B2">
        <w:tc>
          <w:tcPr>
            <w:tcW w:w="534" w:type="dxa"/>
            <w:tcBorders>
              <w:top w:val="single" w:sz="4" w:space="0" w:color="auto"/>
              <w:left w:val="single" w:sz="4" w:space="0" w:color="auto"/>
              <w:bottom w:val="single" w:sz="4" w:space="0" w:color="auto"/>
              <w:right w:val="single" w:sz="4" w:space="0" w:color="auto"/>
            </w:tcBorders>
            <w:hideMark/>
          </w:tcPr>
          <w:p w14:paraId="0B78EC8A" w14:textId="77777777" w:rsidR="002215B2" w:rsidRDefault="002215B2">
            <w:pPr>
              <w:rPr>
                <w:rFonts w:ascii="Times New Roman" w:hAnsi="Times New Roman" w:cs="Times New Roman"/>
                <w:sz w:val="28"/>
                <w:szCs w:val="28"/>
                <w:lang w:eastAsia="en-US"/>
              </w:rPr>
            </w:pPr>
            <w:r>
              <w:rPr>
                <w:rFonts w:ascii="Times New Roman" w:hAnsi="Times New Roman" w:cs="Times New Roman"/>
                <w:sz w:val="28"/>
                <w:szCs w:val="28"/>
              </w:rPr>
              <w:t>30</w:t>
            </w:r>
          </w:p>
        </w:tc>
        <w:tc>
          <w:tcPr>
            <w:tcW w:w="9037" w:type="dxa"/>
            <w:tcBorders>
              <w:top w:val="single" w:sz="4" w:space="0" w:color="auto"/>
              <w:left w:val="single" w:sz="4" w:space="0" w:color="auto"/>
              <w:bottom w:val="single" w:sz="4" w:space="0" w:color="auto"/>
              <w:right w:val="single" w:sz="4" w:space="0" w:color="auto"/>
            </w:tcBorders>
            <w:hideMark/>
          </w:tcPr>
          <w:p w14:paraId="39170FBF" w14:textId="77777777" w:rsidR="002215B2" w:rsidRDefault="002215B2">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П</w:t>
            </w:r>
            <w:r>
              <w:rPr>
                <w:rFonts w:ascii="Times New Roman" w:hAnsi="Times New Roman" w:cs="Times New Roman"/>
                <w:sz w:val="28"/>
                <w:szCs w:val="28"/>
              </w:rPr>
              <w:t>сихотерапевтик</w:t>
            </w:r>
            <w:r>
              <w:rPr>
                <w:rFonts w:ascii="Times New Roman" w:hAnsi="Times New Roman" w:cs="Times New Roman"/>
                <w:sz w:val="28"/>
                <w:szCs w:val="28"/>
                <w:lang w:val="uz-Cyrl-UZ"/>
              </w:rPr>
              <w:t xml:space="preserve"> усулларнинг қўлланилиши учун шароитлар</w:t>
            </w:r>
          </w:p>
        </w:tc>
      </w:tr>
    </w:tbl>
    <w:p w14:paraId="2C587296" w14:textId="77777777" w:rsidR="00D26E72" w:rsidRPr="002B2C4B" w:rsidRDefault="00D26E72" w:rsidP="00D26E72">
      <w:pPr>
        <w:pStyle w:val="a3"/>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Модул давомида эгалланадиган компетенциялар (номи, коди) рўйхати:</w:t>
      </w:r>
    </w:p>
    <w:p w14:paraId="5830BA22"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lastRenderedPageBreak/>
        <w:t>УК 1</w:t>
      </w:r>
      <w:r w:rsidRPr="002B2C4B">
        <w:rPr>
          <w:rStyle w:val="afc"/>
          <w:rFonts w:ascii="Times New Roman" w:hAnsi="Times New Roman" w:cs="Times New Roman"/>
          <w:sz w:val="28"/>
          <w:szCs w:val="28"/>
          <w:lang w:val="uz-Cyrl-UZ"/>
        </w:rPr>
        <w:footnoteReference w:id="1"/>
      </w:r>
      <w:r w:rsidRPr="002B2C4B">
        <w:rPr>
          <w:rFonts w:ascii="Times New Roman" w:hAnsi="Times New Roman" w:cs="Times New Roman"/>
          <w:sz w:val="28"/>
          <w:szCs w:val="28"/>
          <w:lang w:val="uz-Cyrl-UZ"/>
        </w:rPr>
        <w:t>. Абстракт фикр юритиш, ходисаларни таҳлил ва синтез қилиш қобилиятига эга бўлиш;</w:t>
      </w:r>
    </w:p>
    <w:p w14:paraId="60619BCB"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2. Дунёқарашни шакллантириш учун фалсафий билимларнинг асосларидан фойдаланиш қобилияти;</w:t>
      </w:r>
    </w:p>
    <w:p w14:paraId="1BA294BD"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3. Ностандарт вазиятларда ҳаракат қилиш қобилияти, қабул қилинган қарорлар учун ижтимоий ва аҳлоқий жавобгарликни олишга тайёрлик;</w:t>
      </w:r>
    </w:p>
    <w:p w14:paraId="4730CFE8" w14:textId="77777777" w:rsidR="00D26E72" w:rsidRPr="002B2C4B" w:rsidRDefault="00D26E72" w:rsidP="00D26E72">
      <w:pPr>
        <w:pStyle w:val="a3"/>
        <w:numPr>
          <w:ilvl w:val="0"/>
          <w:numId w:val="26"/>
        </w:numPr>
        <w:spacing w:after="0"/>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4. Ўз-ўзини ривожлантиришга, англашга, ўқишга, ижодий салоҳиятдан фойдаланишга тайёрлик;</w:t>
      </w:r>
    </w:p>
    <w:p w14:paraId="36A4C86E"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5. Фавқулоддаги вазиятларда биринчи тиббий ёрдам техникасини, ҳимоя усулларини қўллашга тайёрлик;</w:t>
      </w:r>
    </w:p>
    <w:p w14:paraId="6AA9F2EF"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6. Фавқулодда вазиятларда биринчи тиббий ёрдам техникасини, ҳимоя усулларини қўллашга тайёрлик;</w:t>
      </w:r>
    </w:p>
    <w:p w14:paraId="14D9A5E6"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1</w:t>
      </w:r>
      <w:r w:rsidRPr="002B2C4B">
        <w:rPr>
          <w:rStyle w:val="afc"/>
          <w:rFonts w:ascii="Times New Roman" w:hAnsi="Times New Roman" w:cs="Times New Roman"/>
          <w:sz w:val="28"/>
          <w:szCs w:val="28"/>
          <w:lang w:val="uz-Cyrl-UZ"/>
        </w:rPr>
        <w:footnoteReference w:id="2"/>
      </w:r>
      <w:r w:rsidRPr="002B2C4B">
        <w:rPr>
          <w:rFonts w:ascii="Times New Roman" w:hAnsi="Times New Roman" w:cs="Times New Roman"/>
          <w:sz w:val="28"/>
          <w:szCs w:val="28"/>
          <w:lang w:val="uz-Cyrl-UZ"/>
        </w:rPr>
        <w:t>.Касбий фаолиятнинг стандарт вазифаларини ахборот, библиографик манбалар, биотиббиёт терминологияси, ахборот-коммуникация технологиялари ва ахборот хавфсизлигининг асосий талабларини ҳисобга олган ҳолда ҳал қилишга тайёрлик;</w:t>
      </w:r>
    </w:p>
    <w:p w14:paraId="7CBE31AE"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2. Профессионал фаолиятдаги муаммоларни ҳал қилиш учун оғзаки ва ёзма равишда рус ва хорижий тилларда мулоқот қилишга тайёрлик;</w:t>
      </w:r>
    </w:p>
    <w:p w14:paraId="2784EB34"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3. Тиббий хужжатларни юритишга тайёргалик;</w:t>
      </w:r>
    </w:p>
    <w:p w14:paraId="314001A2"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4. Касбий муаммоларни ҳал қилишда дори воситаларини ва уларнинг комбинацияларини </w:t>
      </w:r>
      <w:r w:rsidRPr="002B2C4B">
        <w:rPr>
          <w:rFonts w:ascii="Times New Roman" w:hAnsi="Times New Roman" w:cs="Times New Roman"/>
          <w:sz w:val="28"/>
          <w:szCs w:val="28"/>
        </w:rPr>
        <w:t>рационал</w:t>
      </w:r>
      <w:r w:rsidRPr="002B2C4B">
        <w:rPr>
          <w:rFonts w:ascii="Times New Roman" w:hAnsi="Times New Roman" w:cs="Times New Roman"/>
          <w:sz w:val="28"/>
          <w:szCs w:val="28"/>
          <w:lang w:val="uz-Cyrl-UZ"/>
        </w:rPr>
        <w:t xml:space="preserve"> ишлатишга тайёрлик;</w:t>
      </w:r>
    </w:p>
    <w:p w14:paraId="7F8B7239"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5. Беморларга бирламчи тиббий ёрдам кўрсатишни ташкил етиш ва дастлабки тиббий санитар ёрдам кўрсатишни таъминлашга тайёрлик;</w:t>
      </w:r>
    </w:p>
    <w:p w14:paraId="23A9F4C3" w14:textId="77777777" w:rsidR="00D26E72" w:rsidRPr="002B2C4B" w:rsidRDefault="00D26E72" w:rsidP="00D26E72">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6. Тиббий ёрдам кўрсатишда кўзда тутилган тиббий асбоблардан фойдаланишга тайёрлик.</w:t>
      </w:r>
    </w:p>
    <w:p w14:paraId="4A1FA0A6" w14:textId="77777777" w:rsidR="00D26E72" w:rsidRPr="002B2C4B" w:rsidRDefault="00D26E72" w:rsidP="00D26E72">
      <w:pPr>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 xml:space="preserve">Модул давомида ўқув клиник амалиётни ташкил этиш бўйича умумий кўрсатма ва тавсиялар: </w:t>
      </w:r>
    </w:p>
    <w:p w14:paraId="3A62E8E8" w14:textId="77777777" w:rsidR="00D26E72" w:rsidRPr="002B2C4B" w:rsidRDefault="00D26E72" w:rsidP="00D26E72">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Талабаларнинг ўқув клиник амалиёти бўлимларда ўтказилади. Амалий машғулотда амалий кўникмаларга ўргатиш жараёни батафсил режалаштирилади ва 3 босқични ўз ичига олади:</w:t>
      </w:r>
    </w:p>
    <w:p w14:paraId="7F8DD5A2" w14:textId="77777777" w:rsidR="00D26E72" w:rsidRPr="002B2C4B" w:rsidRDefault="00D26E72" w:rsidP="00D26E72">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1. Кириш қисми – машғулотнинг мақсади ва вазифалари аниқланади, ўрганилаётган кўникмадан фойдаланишнинг мотивацион асоси, унинг назарий жиҳатлари муҳокама қилинади. Агар техник воситаларни қўллаш талаб этилса, унда уларнинг таъсир механизми, қўллаш техникаси таништирилади.</w:t>
      </w:r>
    </w:p>
    <w:p w14:paraId="7F49A162" w14:textId="77777777" w:rsidR="00D26E72" w:rsidRPr="002B2C4B" w:rsidRDefault="00D26E72" w:rsidP="00D26E72">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lastRenderedPageBreak/>
        <w:t>2. Кўникмани намойиш қилиб бериш ва кўп марта машқ қилиш – бунда кўникмани босқичларга тўғри тақсимлашга алоҳида эътибор қаратилади. Тескари алоқани олгунга қадар, яъни ўрганаётган шахс мустақил, бироқ педагог назорати остида бажара олганда, кўникмани бажаришнинг барча босқичларини умумлаштириш,  ўзаро бир-бирида кўп марта машқ қилиш ва фақат кўникмага эга бўлгандан сўнг ҳар бир босқич намойиш қилинади ва ишлаб чиқилади.</w:t>
      </w:r>
    </w:p>
    <w:p w14:paraId="46C11E6B" w14:textId="77777777" w:rsidR="00D26E72" w:rsidRPr="002B2C4B" w:rsidRDefault="00D26E72" w:rsidP="00D26E72">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3. Хулоса – ўрганаётган шахс билан ушбу кўникманинг аҳамиятини муҳокама қилиш ва уни турли вазиятларда қўллаш. Сўров асосида бирламчи бўғиннинг ўмақсади ва вазифаларига эришилганлигига ишонч ҳосил қилиш. Ўқитиш жараёнида юзага келган муамммоларни аниқлаш ва ҳал қилиш.</w:t>
      </w:r>
    </w:p>
    <w:p w14:paraId="79B8C569" w14:textId="77777777" w:rsidR="00D26E72" w:rsidRPr="002B2C4B" w:rsidRDefault="00D26E72" w:rsidP="00D26E72">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Бажарилаётган амаллар алгоритми мавжуд бўлиши ва талабаларга олдиндан етказилиши лозим. Ўқитувчи назорат қилади ва керак бўлганда талабалар ишидаги хатоликларни тўғрилайди.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чиқишга ва ўқитилаётган талабанинг амалий кўникмани тўғри ўзлаштирганлигини баҳолашга тайёр бўлишлари лозим. </w:t>
      </w:r>
    </w:p>
    <w:p w14:paraId="407A457B" w14:textId="77777777" w:rsidR="00D26E72" w:rsidRPr="002B2C4B" w:rsidRDefault="00D26E72" w:rsidP="00D26E72">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Машғулот сўнггида ўқитувчи ҳар бир талабанинг амалий кўникмани ўзлаштирганлик даражасини баҳолайди. Талаба амалий кўникмани ўзлаштира олмаган вазиятларда, машғулотдан ташқари вақтда мустақил ўзлаштириш тавсия этилади.</w:t>
      </w:r>
    </w:p>
    <w:p w14:paraId="2DC84EBC" w14:textId="77777777" w:rsidR="00BA1C3A" w:rsidRPr="00170F0D" w:rsidRDefault="00BA1C3A" w:rsidP="00BA1C3A">
      <w:pPr>
        <w:spacing w:after="0" w:line="240" w:lineRule="auto"/>
        <w:rPr>
          <w:rFonts w:ascii="Times New Roman" w:hAnsi="Times New Roman"/>
          <w:b/>
          <w:i/>
          <w:sz w:val="28"/>
          <w:szCs w:val="28"/>
          <w:lang w:val="uz-Cyrl-UZ"/>
        </w:rPr>
      </w:pPr>
      <w:r w:rsidRPr="004F32B0">
        <w:rPr>
          <w:rFonts w:ascii="Times New Roman" w:hAnsi="Times New Roman"/>
          <w:b/>
          <w:i/>
          <w:sz w:val="28"/>
          <w:szCs w:val="28"/>
          <w:lang w:val="uz-Cyrl-UZ"/>
        </w:rPr>
        <w:t xml:space="preserve">Модул давомида </w:t>
      </w:r>
      <w:r>
        <w:rPr>
          <w:rFonts w:ascii="Times New Roman" w:hAnsi="Times New Roman"/>
          <w:b/>
          <w:i/>
          <w:sz w:val="28"/>
          <w:szCs w:val="28"/>
          <w:lang w:val="uz-Cyrl-UZ"/>
        </w:rPr>
        <w:t>ў</w:t>
      </w:r>
      <w:r w:rsidRPr="00170F0D">
        <w:rPr>
          <w:rFonts w:ascii="Times New Roman" w:hAnsi="Times New Roman"/>
          <w:b/>
          <w:i/>
          <w:sz w:val="28"/>
          <w:szCs w:val="28"/>
          <w:lang w:val="uz-Cyrl-UZ"/>
        </w:rPr>
        <w:t xml:space="preserve">қув (клиник) амалиётни ташкил этиш бўйича </w:t>
      </w:r>
      <w:r>
        <w:rPr>
          <w:rFonts w:ascii="Times New Roman" w:hAnsi="Times New Roman"/>
          <w:b/>
          <w:i/>
          <w:sz w:val="28"/>
          <w:szCs w:val="28"/>
          <w:lang w:val="uz-Cyrl-UZ"/>
        </w:rPr>
        <w:t xml:space="preserve">умумий </w:t>
      </w:r>
      <w:r w:rsidRPr="00170F0D">
        <w:rPr>
          <w:rFonts w:ascii="Times New Roman" w:hAnsi="Times New Roman"/>
          <w:b/>
          <w:i/>
          <w:sz w:val="28"/>
          <w:szCs w:val="28"/>
          <w:lang w:val="uz-Cyrl-UZ"/>
        </w:rPr>
        <w:t>кўрсатма ва тавсиялар:</w:t>
      </w:r>
    </w:p>
    <w:p w14:paraId="78814DF9" w14:textId="77777777" w:rsidR="00BA1C3A" w:rsidRPr="00665188" w:rsidRDefault="00665188" w:rsidP="00665188">
      <w:pPr>
        <w:tabs>
          <w:tab w:val="left" w:pos="0"/>
        </w:tabs>
        <w:spacing w:after="0"/>
        <w:jc w:val="both"/>
        <w:rPr>
          <w:rFonts w:ascii="Times New Roman" w:hAnsi="Times New Roman"/>
          <w:b/>
          <w:caps/>
          <w:sz w:val="28"/>
          <w:szCs w:val="28"/>
          <w:lang w:val="uz-Cyrl-UZ"/>
        </w:rPr>
      </w:pPr>
      <w:r w:rsidRPr="009A5FD4">
        <w:rPr>
          <w:rFonts w:ascii="Times New Roman" w:hAnsi="Times New Roman"/>
          <w:bCs/>
          <w:sz w:val="28"/>
          <w:szCs w:val="28"/>
          <w:lang w:val="uz-Cyrl-UZ"/>
        </w:rPr>
        <w:t>“</w:t>
      </w:r>
      <w:r w:rsidR="00AB71FB">
        <w:rPr>
          <w:rFonts w:ascii="Times New Roman" w:hAnsi="Times New Roman"/>
          <w:sz w:val="28"/>
          <w:szCs w:val="28"/>
          <w:lang w:val="uz-Cyrl-UZ"/>
        </w:rPr>
        <w:t>Хусусий психиатрия</w:t>
      </w:r>
      <w:r w:rsidRPr="00CD06D8">
        <w:rPr>
          <w:rFonts w:ascii="Times New Roman" w:hAnsi="Times New Roman"/>
          <w:b/>
          <w:sz w:val="28"/>
          <w:szCs w:val="28"/>
          <w:lang w:val="uz-Cyrl-UZ"/>
        </w:rPr>
        <w:t xml:space="preserve"> </w:t>
      </w:r>
      <w:r w:rsidRPr="009A5FD4">
        <w:rPr>
          <w:rFonts w:ascii="Times New Roman" w:hAnsi="Times New Roman"/>
          <w:bCs/>
          <w:sz w:val="28"/>
          <w:szCs w:val="28"/>
          <w:lang w:val="uz-Cyrl-UZ"/>
        </w:rPr>
        <w:t>” фанини ўрганувчи</w:t>
      </w:r>
      <w:r w:rsidRPr="00CD06D8">
        <w:rPr>
          <w:rFonts w:ascii="Times New Roman" w:hAnsi="Times New Roman"/>
          <w:bCs/>
          <w:sz w:val="28"/>
          <w:szCs w:val="28"/>
          <w:lang w:val="uz-Cyrl-UZ"/>
        </w:rPr>
        <w:t xml:space="preserve"> талабалар 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сайтларидан фойдаланиб рефератлар ва илмий докладлар тайёрлайдилар, амалий машғулот мавзусига доир уй вазифаларини бажарадилар, кўргазмали қуроллар ва слайдлар тайёрлайдилар.</w:t>
      </w:r>
    </w:p>
    <w:p w14:paraId="139934D5" w14:textId="77777777" w:rsidR="00BA1C3A" w:rsidRDefault="00BA1C3A" w:rsidP="00825D7B">
      <w:pPr>
        <w:tabs>
          <w:tab w:val="left" w:pos="0"/>
        </w:tabs>
        <w:spacing w:after="0"/>
        <w:rPr>
          <w:rFonts w:ascii="Times New Roman" w:hAnsi="Times New Roman"/>
          <w:b/>
          <w:sz w:val="28"/>
          <w:szCs w:val="28"/>
          <w:lang w:val="uz-Cyrl-UZ"/>
        </w:rPr>
      </w:pPr>
      <w:r>
        <w:rPr>
          <w:rFonts w:ascii="Times New Roman" w:hAnsi="Times New Roman"/>
          <w:b/>
          <w:sz w:val="28"/>
          <w:szCs w:val="28"/>
          <w:lang w:val="uz-Cyrl-UZ"/>
        </w:rPr>
        <w:t>4</w:t>
      </w:r>
      <w:r w:rsidRPr="005E0176">
        <w:rPr>
          <w:rFonts w:ascii="Times New Roman" w:hAnsi="Times New Roman"/>
          <w:b/>
          <w:sz w:val="28"/>
          <w:szCs w:val="28"/>
          <w:lang w:val="uz-Cyrl-UZ"/>
        </w:rPr>
        <w:t>.</w:t>
      </w:r>
      <w:r w:rsidRPr="00554784">
        <w:rPr>
          <w:rFonts w:ascii="Times New Roman" w:hAnsi="Times New Roman"/>
          <w:b/>
          <w:sz w:val="28"/>
          <w:szCs w:val="28"/>
          <w:lang w:val="uz-Cyrl-UZ"/>
        </w:rPr>
        <w:t xml:space="preserve">Мустақил таълим ва мустақил ишлар, </w:t>
      </w:r>
      <w:r w:rsidRPr="008527E7">
        <w:rPr>
          <w:rFonts w:ascii="Times New Roman" w:hAnsi="Times New Roman"/>
          <w:b/>
          <w:sz w:val="28"/>
          <w:szCs w:val="28"/>
          <w:lang w:val="uz-Cyrl-UZ"/>
        </w:rPr>
        <w:t>ташкил этиш  бўйича</w:t>
      </w:r>
      <w:r w:rsidRPr="00554784">
        <w:rPr>
          <w:rFonts w:ascii="Times New Roman" w:hAnsi="Times New Roman"/>
          <w:b/>
          <w:sz w:val="28"/>
          <w:szCs w:val="28"/>
          <w:lang w:val="uz-Cyrl-UZ"/>
        </w:rPr>
        <w:t>кўрсатма ва тавсиялар</w:t>
      </w:r>
    </w:p>
    <w:p w14:paraId="778C8E17" w14:textId="77777777" w:rsidR="00BA1C3A" w:rsidRPr="00883150" w:rsidRDefault="00BA1C3A" w:rsidP="00BA1C3A">
      <w:pPr>
        <w:tabs>
          <w:tab w:val="num" w:pos="142"/>
        </w:tabs>
        <w:spacing w:after="0"/>
        <w:ind w:hanging="360"/>
        <w:rPr>
          <w:rFonts w:ascii="Times New Roman" w:hAnsi="Times New Roman"/>
          <w:b/>
          <w:i/>
          <w:sz w:val="28"/>
          <w:szCs w:val="28"/>
          <w:lang w:val="uz-Cyrl-UZ"/>
        </w:rPr>
      </w:pPr>
      <w:r>
        <w:rPr>
          <w:rFonts w:ascii="Times New Roman" w:hAnsi="Times New Roman"/>
          <w:b/>
          <w:i/>
          <w:sz w:val="28"/>
          <w:szCs w:val="28"/>
          <w:lang w:val="uz-Cyrl-UZ"/>
        </w:rPr>
        <w:t xml:space="preserve">     4</w:t>
      </w:r>
      <w:r w:rsidRPr="00883150">
        <w:rPr>
          <w:rFonts w:ascii="Times New Roman" w:hAnsi="Times New Roman"/>
          <w:b/>
          <w:i/>
          <w:sz w:val="28"/>
          <w:szCs w:val="28"/>
          <w:lang w:val="uz-Cyrl-UZ"/>
        </w:rPr>
        <w:t>.1. Тавсия этилаётган мустақил ишларнинг мавзулар</w:t>
      </w:r>
      <w:r>
        <w:rPr>
          <w:rFonts w:ascii="Times New Roman" w:hAnsi="Times New Roman"/>
          <w:b/>
          <w:i/>
          <w:sz w:val="28"/>
          <w:szCs w:val="28"/>
          <w:lang w:val="uz-Cyrl-UZ"/>
        </w:rPr>
        <w:t xml:space="preserve"> рўйҳати</w:t>
      </w:r>
      <w:r w:rsidRPr="00883150">
        <w:rPr>
          <w:rFonts w:ascii="Times New Roman" w:hAnsi="Times New Roman"/>
          <w:b/>
          <w:i/>
          <w:sz w:val="28"/>
          <w:szCs w:val="28"/>
          <w:lang w:val="uz-Cyrl-UZ"/>
        </w:rPr>
        <w:t>:</w:t>
      </w:r>
    </w:p>
    <w:p w14:paraId="663409D4" w14:textId="77777777" w:rsidR="00AB71FB" w:rsidRDefault="00A45D17" w:rsidP="007C1F70">
      <w:pPr>
        <w:numPr>
          <w:ilvl w:val="0"/>
          <w:numId w:val="1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sidRPr="000C6F3A">
        <w:rPr>
          <w:rFonts w:ascii="Times New Roman" w:hAnsi="Times New Roman"/>
          <w:color w:val="000000" w:themeColor="text1"/>
          <w:sz w:val="28"/>
          <w:szCs w:val="28"/>
          <w:lang w:val="uz-Cyrl-UZ"/>
        </w:rPr>
        <w:t xml:space="preserve"> </w:t>
      </w:r>
      <w:r w:rsidR="00AB71FB">
        <w:rPr>
          <w:rFonts w:ascii="Times New Roman" w:hAnsi="Times New Roman"/>
          <w:color w:val="000000" w:themeColor="text1"/>
          <w:sz w:val="28"/>
          <w:szCs w:val="28"/>
        </w:rPr>
        <w:t>Шизофрениянинг замонавий муаммолари.</w:t>
      </w:r>
    </w:p>
    <w:p w14:paraId="756A056B" w14:textId="77777777" w:rsidR="00AB71FB" w:rsidRDefault="00AB71FB" w:rsidP="007C1F70">
      <w:pPr>
        <w:numPr>
          <w:ilvl w:val="0"/>
          <w:numId w:val="1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Эндоген касалликларда психофармакотерапиянинг ўрни.</w:t>
      </w:r>
    </w:p>
    <w:p w14:paraId="7F5EE04A" w14:textId="77777777" w:rsidR="00AB71FB" w:rsidRDefault="00AB71FB" w:rsidP="007C1F70">
      <w:pPr>
        <w:numPr>
          <w:ilvl w:val="0"/>
          <w:numId w:val="1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Аффектив бузилишларда  психотерапия усуллари.  </w:t>
      </w:r>
    </w:p>
    <w:p w14:paraId="75CF71FD" w14:textId="77777777" w:rsidR="00AB71FB" w:rsidRDefault="00AB71FB" w:rsidP="007C1F70">
      <w:pPr>
        <w:numPr>
          <w:ilvl w:val="0"/>
          <w:numId w:val="11"/>
        </w:numPr>
        <w:tabs>
          <w:tab w:val="num" w:pos="0"/>
        </w:tabs>
        <w:spacing w:after="0" w:line="240" w:lineRule="auto"/>
        <w:ind w:left="0" w:firstLine="567"/>
        <w:rPr>
          <w:rFonts w:ascii="Times New Roman" w:hAnsi="Times New Roman"/>
          <w:sz w:val="28"/>
          <w:szCs w:val="28"/>
          <w:lang w:val="uz-Cyrl-UZ"/>
        </w:rPr>
      </w:pPr>
      <w:r>
        <w:rPr>
          <w:rFonts w:ascii="Times New Roman" w:hAnsi="Times New Roman"/>
          <w:sz w:val="28"/>
          <w:szCs w:val="28"/>
          <w:lang w:val="uz-Cyrl-UZ"/>
        </w:rPr>
        <w:t xml:space="preserve"> Психиатрияда ятрогения ва ятропатиялар.</w:t>
      </w:r>
    </w:p>
    <w:p w14:paraId="3254E189" w14:textId="77777777" w:rsidR="00AB71FB" w:rsidRDefault="00A45D17" w:rsidP="007C1F70">
      <w:pPr>
        <w:numPr>
          <w:ilvl w:val="0"/>
          <w:numId w:val="1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w:t>
      </w:r>
      <w:r w:rsidR="00AB71FB">
        <w:rPr>
          <w:rFonts w:ascii="Times New Roman" w:hAnsi="Times New Roman"/>
          <w:sz w:val="28"/>
          <w:szCs w:val="28"/>
          <w:lang w:val="uz-Cyrl-UZ"/>
        </w:rPr>
        <w:t>Алкоголизмга замонавий ёндошув.</w:t>
      </w:r>
    </w:p>
    <w:p w14:paraId="7D5D0A86" w14:textId="77777777" w:rsidR="00AB71FB" w:rsidRDefault="00AB71FB" w:rsidP="007C1F70">
      <w:pPr>
        <w:numPr>
          <w:ilvl w:val="0"/>
          <w:numId w:val="1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Онкологик касалликларда психотерапия.</w:t>
      </w:r>
    </w:p>
    <w:p w14:paraId="7569BB00" w14:textId="77777777" w:rsidR="00AB71FB" w:rsidRDefault="00AB71FB" w:rsidP="007C1F70">
      <w:pPr>
        <w:numPr>
          <w:ilvl w:val="0"/>
          <w:numId w:val="1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Ипохондрияларнинг психофармакотерапияси.  </w:t>
      </w:r>
    </w:p>
    <w:p w14:paraId="7437E6CF" w14:textId="77777777" w:rsidR="00AB71FB" w:rsidRDefault="00AB71FB" w:rsidP="007C1F70">
      <w:pPr>
        <w:numPr>
          <w:ilvl w:val="0"/>
          <w:numId w:val="1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Истерик психозларнинг даволаш.</w:t>
      </w:r>
    </w:p>
    <w:p w14:paraId="1F9E7E20" w14:textId="77777777" w:rsidR="00AB71FB" w:rsidRDefault="00AB71FB" w:rsidP="007C1F70">
      <w:pPr>
        <w:numPr>
          <w:ilvl w:val="0"/>
          <w:numId w:val="1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Гипноз ва уни неврозларда қўллаш усуллари.</w:t>
      </w:r>
    </w:p>
    <w:p w14:paraId="1E594CE5" w14:textId="77777777" w:rsidR="00AB71FB" w:rsidRDefault="00A45D17" w:rsidP="00A45D17">
      <w:pPr>
        <w:spacing w:after="0" w:line="240" w:lineRule="auto"/>
        <w:ind w:left="567"/>
        <w:rPr>
          <w:rFonts w:ascii="Times New Roman" w:hAnsi="Times New Roman"/>
          <w:sz w:val="28"/>
          <w:szCs w:val="28"/>
        </w:rPr>
      </w:pPr>
      <w:r>
        <w:rPr>
          <w:rFonts w:ascii="Times New Roman" w:hAnsi="Times New Roman"/>
          <w:sz w:val="28"/>
          <w:szCs w:val="28"/>
        </w:rPr>
        <w:t xml:space="preserve">            </w:t>
      </w:r>
      <w:r w:rsidR="00AB71FB">
        <w:rPr>
          <w:rFonts w:ascii="Times New Roman" w:hAnsi="Times New Roman"/>
          <w:sz w:val="28"/>
          <w:szCs w:val="28"/>
          <w:lang w:val="uz-Cyrl-UZ"/>
        </w:rPr>
        <w:t xml:space="preserve"> Психотерапиянинг замонавий усуллари.</w:t>
      </w:r>
    </w:p>
    <w:p w14:paraId="62E7BAAA" w14:textId="77777777" w:rsidR="00AB71FB" w:rsidRDefault="00AB71FB" w:rsidP="007C1F70">
      <w:pPr>
        <w:numPr>
          <w:ilvl w:val="0"/>
          <w:numId w:val="11"/>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 xml:space="preserve"> Психофармакотерапиянинг замонавий концепциялари.</w:t>
      </w:r>
    </w:p>
    <w:p w14:paraId="6EF104EA" w14:textId="77777777" w:rsidR="00AB71FB" w:rsidRDefault="00AB71FB" w:rsidP="007C1F70">
      <w:pPr>
        <w:numPr>
          <w:ilvl w:val="0"/>
          <w:numId w:val="11"/>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Психиатрияда стигма.</w:t>
      </w:r>
    </w:p>
    <w:p w14:paraId="2F567A32" w14:textId="77777777" w:rsidR="00BA1C3A" w:rsidRPr="00883150" w:rsidRDefault="00BA1C3A" w:rsidP="00BA1C3A">
      <w:pPr>
        <w:tabs>
          <w:tab w:val="num" w:pos="142"/>
        </w:tabs>
        <w:spacing w:after="0" w:line="240" w:lineRule="auto"/>
        <w:jc w:val="both"/>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.2</w:t>
      </w:r>
      <w:r w:rsidRPr="00883150">
        <w:rPr>
          <w:rFonts w:ascii="Times New Roman" w:hAnsi="Times New Roman"/>
          <w:i/>
          <w:sz w:val="28"/>
          <w:szCs w:val="28"/>
          <w:lang w:val="uz-Cyrl-UZ"/>
        </w:rPr>
        <w:t xml:space="preserve">. </w:t>
      </w:r>
      <w:r w:rsidRPr="00883150">
        <w:rPr>
          <w:rFonts w:ascii="Times New Roman" w:hAnsi="Times New Roman"/>
          <w:b/>
          <w:i/>
          <w:sz w:val="28"/>
          <w:szCs w:val="28"/>
          <w:lang w:val="uz-Cyrl-UZ"/>
        </w:rPr>
        <w:t>Тавсия этилаётган мустақил ишларнинг шакллари:</w:t>
      </w:r>
    </w:p>
    <w:p w14:paraId="239AAD4D"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дарслик ва ўқув қўлланмалар бўйича фан мавзуларини ўрганиш;</w:t>
      </w:r>
    </w:p>
    <w:p w14:paraId="7FF73457"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тарқатма материаллар бўйича назарий машғулотлар қисмини ўзлаштириш;</w:t>
      </w:r>
    </w:p>
    <w:p w14:paraId="499FF7D9"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компъютер технологиялари тизимлари билан ишлаш;</w:t>
      </w:r>
    </w:p>
    <w:p w14:paraId="18F41E9E"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махсус адабиётлар бўйича реферат ва конспектлар тайёрлаш;</w:t>
      </w:r>
    </w:p>
    <w:p w14:paraId="6847649E"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талабанинг ўқув-илмий-тадқиқот ишларини бажариш билан боғлиқ бўлган адабиётлар, монография ва илмий тўпламларни чуқур ўрганиш;</w:t>
      </w:r>
    </w:p>
    <w:p w14:paraId="15EBFDB5"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интерактив ва муаммоли ўқитиш жараёнида фаол қатнашиш;</w:t>
      </w:r>
    </w:p>
    <w:p w14:paraId="1970C958" w14:textId="77777777" w:rsidR="00BA1C3A" w:rsidRDefault="00DB3952" w:rsidP="00DB3952">
      <w:pPr>
        <w:tabs>
          <w:tab w:val="num" w:pos="142"/>
        </w:tabs>
        <w:spacing w:after="0" w:line="240" w:lineRule="auto"/>
        <w:ind w:firstLine="567"/>
        <w:jc w:val="both"/>
        <w:rPr>
          <w:rFonts w:ascii="Times New Roman" w:hAnsi="Times New Roman"/>
          <w:i/>
          <w:sz w:val="28"/>
          <w:szCs w:val="28"/>
          <w:lang w:val="uz-Cyrl-UZ"/>
        </w:rPr>
      </w:pPr>
      <w:r w:rsidRPr="00CD06D8">
        <w:rPr>
          <w:rFonts w:ascii="Times New Roman" w:hAnsi="Times New Roman"/>
          <w:bCs/>
          <w:sz w:val="28"/>
          <w:szCs w:val="28"/>
          <w:lang w:val="uz-Cyrl-UZ"/>
        </w:rPr>
        <w:t>* масофавий (дистатцион) таълимни ташкил этишда қатнашиш</w:t>
      </w:r>
    </w:p>
    <w:p w14:paraId="16E8FE7A" w14:textId="77777777" w:rsidR="00DB3952" w:rsidRPr="00883150" w:rsidRDefault="00DB3952" w:rsidP="00DB3952">
      <w:pPr>
        <w:tabs>
          <w:tab w:val="num" w:pos="142"/>
        </w:tabs>
        <w:spacing w:after="0" w:line="240" w:lineRule="auto"/>
        <w:ind w:firstLine="567"/>
        <w:jc w:val="both"/>
        <w:rPr>
          <w:rFonts w:ascii="Times New Roman" w:hAnsi="Times New Roman"/>
          <w:i/>
          <w:sz w:val="28"/>
          <w:szCs w:val="28"/>
          <w:lang w:val="uz-Cyrl-UZ"/>
        </w:rPr>
      </w:pPr>
    </w:p>
    <w:p w14:paraId="03774911" w14:textId="77777777" w:rsidR="00BA1C3A" w:rsidRPr="00883150" w:rsidRDefault="00BA1C3A" w:rsidP="00BA1C3A">
      <w:pPr>
        <w:tabs>
          <w:tab w:val="num" w:pos="142"/>
        </w:tabs>
        <w:spacing w:after="0"/>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 xml:space="preserve">.3.Мустақил таълим ва мустақил ишларни ташкил этиш бўйича </w:t>
      </w:r>
      <w:r>
        <w:rPr>
          <w:rFonts w:ascii="Times New Roman" w:hAnsi="Times New Roman"/>
          <w:b/>
          <w:i/>
          <w:sz w:val="28"/>
          <w:szCs w:val="28"/>
          <w:lang w:val="uz-Cyrl-UZ"/>
        </w:rPr>
        <w:t>умумий</w:t>
      </w:r>
      <w:r w:rsidR="00DB3952">
        <w:rPr>
          <w:rFonts w:ascii="Times New Roman" w:hAnsi="Times New Roman"/>
          <w:b/>
          <w:i/>
          <w:sz w:val="28"/>
          <w:szCs w:val="28"/>
          <w:lang w:val="uz-Cyrl-UZ"/>
        </w:rPr>
        <w:t xml:space="preserve"> </w:t>
      </w:r>
      <w:r w:rsidRPr="00883150">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123AD43D" w14:textId="77777777" w:rsidR="00BA1C3A" w:rsidRPr="00FC2173" w:rsidRDefault="00BA1C3A" w:rsidP="00BA1C3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          Модул </w:t>
      </w:r>
      <w:r w:rsidR="00DB3952" w:rsidRPr="00CD06D8">
        <w:rPr>
          <w:rFonts w:ascii="Times New Roman" w:hAnsi="Times New Roman"/>
          <w:bCs/>
          <w:sz w:val="28"/>
          <w:szCs w:val="28"/>
          <w:lang w:val="uz-Cyrl-UZ"/>
        </w:rPr>
        <w:t>“</w:t>
      </w:r>
      <w:r w:rsidR="00AB71FB">
        <w:rPr>
          <w:rFonts w:ascii="Times New Roman" w:hAnsi="Times New Roman"/>
          <w:bCs/>
          <w:sz w:val="28"/>
          <w:szCs w:val="28"/>
          <w:lang w:val="uz-Cyrl-UZ"/>
        </w:rPr>
        <w:t>Хусусий психиатрия</w:t>
      </w:r>
      <w:r w:rsidR="00DB3952" w:rsidRPr="00CD06D8">
        <w:rPr>
          <w:rFonts w:ascii="Times New Roman" w:hAnsi="Times New Roman"/>
          <w:bCs/>
          <w:sz w:val="28"/>
          <w:szCs w:val="28"/>
          <w:lang w:val="uz-Cyrl-UZ"/>
        </w:rPr>
        <w:t>”</w:t>
      </w:r>
      <w:r w:rsidRPr="00FC2173">
        <w:rPr>
          <w:rFonts w:ascii="Times New Roman" w:hAnsi="Times New Roman"/>
          <w:sz w:val="28"/>
          <w:szCs w:val="28"/>
          <w:lang w:val="uz-Cyrl-UZ"/>
        </w:rPr>
        <w:t xml:space="preserve"> бўйича мустақил иш аудитория  ва аудиториядан ташқари ўтказилади.</w:t>
      </w:r>
    </w:p>
    <w:p w14:paraId="75ECF170" w14:textId="77777777" w:rsidR="00BA1C3A" w:rsidRPr="00FC2173" w:rsidRDefault="00BA1C3A" w:rsidP="00BA1C3A">
      <w:pPr>
        <w:spacing w:after="0" w:line="240" w:lineRule="auto"/>
        <w:ind w:firstLine="567"/>
        <w:jc w:val="both"/>
        <w:rPr>
          <w:rFonts w:ascii="Times New Roman" w:hAnsi="Times New Roman"/>
          <w:sz w:val="28"/>
          <w:szCs w:val="28"/>
          <w:lang w:val="uz-Cyrl-UZ"/>
        </w:rPr>
      </w:pPr>
      <w:r w:rsidRPr="00FC2173">
        <w:rPr>
          <w:rFonts w:ascii="Times New Roman" w:hAnsi="Times New Roman"/>
          <w:sz w:val="28"/>
          <w:szCs w:val="28"/>
          <w:lang w:val="uz-Cyrl-UZ"/>
        </w:rPr>
        <w:t>Талаба</w:t>
      </w:r>
      <w:r>
        <w:rPr>
          <w:rFonts w:ascii="Times New Roman" w:hAnsi="Times New Roman"/>
          <w:sz w:val="28"/>
          <w:szCs w:val="28"/>
          <w:lang w:val="uz-Cyrl-UZ"/>
        </w:rPr>
        <w:t xml:space="preserve"> мустақил ишини ташкил этишда қў</w:t>
      </w:r>
      <w:r w:rsidRPr="00FC2173">
        <w:rPr>
          <w:rFonts w:ascii="Times New Roman" w:hAnsi="Times New Roman"/>
          <w:sz w:val="28"/>
          <w:szCs w:val="28"/>
          <w:lang w:val="uz-Cyrl-UZ"/>
        </w:rPr>
        <w:t>йидаги шакллардан фойдаланилади:</w:t>
      </w:r>
    </w:p>
    <w:p w14:paraId="1DF74841" w14:textId="77777777" w:rsidR="001D7E3E" w:rsidRPr="003A001A" w:rsidRDefault="001D7E3E" w:rsidP="001D7E3E">
      <w:pPr>
        <w:tabs>
          <w:tab w:val="left" w:pos="0"/>
        </w:tabs>
        <w:spacing w:after="0"/>
        <w:jc w:val="both"/>
        <w:rPr>
          <w:rFonts w:ascii="Times New Roman" w:hAnsi="Times New Roman"/>
          <w:b/>
          <w:caps/>
          <w:sz w:val="28"/>
          <w:szCs w:val="28"/>
          <w:lang w:val="uz-Cyrl-UZ"/>
        </w:rPr>
      </w:pPr>
      <w:r w:rsidRPr="00CD06D8">
        <w:rPr>
          <w:rFonts w:ascii="Times New Roman" w:hAnsi="Times New Roman"/>
          <w:bCs/>
          <w:sz w:val="28"/>
          <w:szCs w:val="28"/>
          <w:lang w:val="uz-Cyrl-UZ"/>
        </w:rPr>
        <w:t xml:space="preserve">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w:t>
      </w:r>
      <w:r w:rsidRPr="00825D7B">
        <w:rPr>
          <w:rFonts w:ascii="Times New Roman" w:hAnsi="Times New Roman"/>
          <w:bCs/>
          <w:sz w:val="28"/>
          <w:szCs w:val="28"/>
          <w:lang w:val="uz-Cyrl-UZ"/>
        </w:rPr>
        <w:t>сайтларидан фойдаланиб рефератлар ва илмий докладлар тайёрлайдилар,</w:t>
      </w:r>
      <w:r w:rsidRPr="00CD06D8">
        <w:rPr>
          <w:rFonts w:ascii="Times New Roman" w:hAnsi="Times New Roman"/>
          <w:bCs/>
          <w:sz w:val="28"/>
          <w:szCs w:val="28"/>
          <w:lang w:val="uz-Cyrl-UZ"/>
        </w:rPr>
        <w:t xml:space="preserve"> амалий машғулот мавзусига доир уй вазифаларини бажарадилар, кўргазмали </w:t>
      </w:r>
      <w:r w:rsidRPr="00825D7B">
        <w:rPr>
          <w:rFonts w:ascii="Times New Roman" w:hAnsi="Times New Roman"/>
          <w:bCs/>
          <w:sz w:val="28"/>
          <w:szCs w:val="28"/>
          <w:lang w:val="uz-Cyrl-UZ"/>
        </w:rPr>
        <w:t>қуроллар ва слайдлар тайёрлайдилар.</w:t>
      </w:r>
    </w:p>
    <w:p w14:paraId="329BB51D" w14:textId="77777777" w:rsidR="00BA1C3A" w:rsidRPr="001D7E3E" w:rsidRDefault="00BA1C3A" w:rsidP="001D7E3E">
      <w:pPr>
        <w:spacing w:after="0"/>
        <w:ind w:firstLine="360"/>
        <w:jc w:val="both"/>
        <w:rPr>
          <w:rFonts w:ascii="Times New Roman" w:hAnsi="Times New Roman"/>
          <w:i/>
          <w:sz w:val="28"/>
          <w:szCs w:val="28"/>
          <w:lang w:val="uz-Cyrl-UZ"/>
        </w:rPr>
      </w:pPr>
      <w:r w:rsidRPr="00554784">
        <w:rPr>
          <w:rFonts w:ascii="Times New Roman" w:hAnsi="Times New Roman"/>
          <w:b/>
          <w:i/>
          <w:sz w:val="28"/>
          <w:szCs w:val="28"/>
          <w:lang w:val="uz-Cyrl-UZ"/>
        </w:rPr>
        <w:t xml:space="preserve">Курс иши </w:t>
      </w:r>
      <w:r w:rsidR="00AB71FB">
        <w:rPr>
          <w:rFonts w:ascii="Times New Roman" w:hAnsi="Times New Roman"/>
          <w:b/>
          <w:i/>
          <w:sz w:val="28"/>
          <w:szCs w:val="28"/>
          <w:lang w:val="uz-Cyrl-UZ"/>
        </w:rPr>
        <w:t xml:space="preserve"> </w:t>
      </w:r>
      <w:r w:rsidRPr="00554784">
        <w:rPr>
          <w:rFonts w:ascii="Times New Roman" w:hAnsi="Times New Roman"/>
          <w:b/>
          <w:i/>
          <w:sz w:val="28"/>
          <w:szCs w:val="28"/>
          <w:lang w:val="uz-Cyrl-UZ"/>
        </w:rPr>
        <w:t>лойиҳаси</w:t>
      </w:r>
      <w:r w:rsidR="001D7E3E">
        <w:rPr>
          <w:rFonts w:ascii="Times New Roman" w:hAnsi="Times New Roman"/>
          <w:b/>
          <w:i/>
          <w:sz w:val="28"/>
          <w:szCs w:val="28"/>
          <w:lang w:val="uz-Cyrl-UZ"/>
        </w:rPr>
        <w:t xml:space="preserve">  режада кўзда тутилмаган. </w:t>
      </w:r>
    </w:p>
    <w:p w14:paraId="1A7FE8A9" w14:textId="77777777" w:rsidR="004C3DC7" w:rsidRPr="00015619" w:rsidRDefault="004C3DC7" w:rsidP="004C3DC7">
      <w:pPr>
        <w:widowControl w:val="0"/>
        <w:jc w:val="center"/>
        <w:rPr>
          <w:rFonts w:ascii="Times New Roman" w:hAnsi="Times New Roman" w:cs="Times New Roman"/>
          <w:b/>
          <w:sz w:val="28"/>
          <w:szCs w:val="28"/>
          <w:lang w:val="uz-Cyrl-UZ"/>
        </w:rPr>
      </w:pPr>
      <w:r w:rsidRPr="00015619">
        <w:rPr>
          <w:rFonts w:ascii="Times New Roman" w:hAnsi="Times New Roman" w:cs="Times New Roman"/>
          <w:b/>
          <w:bCs/>
          <w:spacing w:val="-3"/>
          <w:sz w:val="28"/>
          <w:szCs w:val="28"/>
          <w:lang w:val="uz-Cyrl-UZ"/>
        </w:rPr>
        <w:t>Модул бўйича</w:t>
      </w:r>
      <w:r w:rsidRPr="00015619">
        <w:rPr>
          <w:rFonts w:ascii="Times New Roman" w:hAnsi="Times New Roman" w:cs="Times New Roman"/>
          <w:b/>
          <w:sz w:val="28"/>
          <w:szCs w:val="28"/>
          <w:lang w:val="uz-Cyrl-UZ"/>
        </w:rPr>
        <w:t xml:space="preserve"> талабалар билимини назорат қилиш турлари ва баҳолаш мезонлари</w:t>
      </w:r>
    </w:p>
    <w:p w14:paraId="380D6E0B" w14:textId="77777777" w:rsidR="004C3DC7" w:rsidRPr="00015619" w:rsidRDefault="004C3DC7" w:rsidP="004C3DC7">
      <w:pPr>
        <w:widowControl w:val="0"/>
        <w:jc w:val="center"/>
        <w:rPr>
          <w:rFonts w:ascii="Times New Roman" w:hAnsi="Times New Roman" w:cs="Times New Roman"/>
          <w:b/>
          <w:sz w:val="28"/>
          <w:szCs w:val="28"/>
          <w:lang w:val="uz-Cyrl-UZ"/>
        </w:rPr>
      </w:pPr>
    </w:p>
    <w:p w14:paraId="76435CE2" w14:textId="77777777" w:rsidR="004C3DC7" w:rsidRPr="00015619" w:rsidRDefault="0093400A" w:rsidP="004C3DC7">
      <w:pPr>
        <w:widowControl w:val="0"/>
        <w:ind w:firstLine="705"/>
        <w:jc w:val="both"/>
        <w:rPr>
          <w:rFonts w:ascii="Times New Roman" w:hAnsi="Times New Roman" w:cs="Times New Roman"/>
          <w:sz w:val="28"/>
          <w:szCs w:val="28"/>
          <w:lang w:val="uz-Cyrl-UZ"/>
        </w:rPr>
      </w:pPr>
      <w:r>
        <w:rPr>
          <w:rFonts w:ascii="Times New Roman" w:hAnsi="Times New Roman"/>
          <w:bCs/>
          <w:sz w:val="28"/>
          <w:szCs w:val="28"/>
          <w:lang w:val="uz-Cyrl-UZ"/>
        </w:rPr>
        <w:t>Хусусий психиатрия</w:t>
      </w:r>
      <w:r>
        <w:rPr>
          <w:rFonts w:ascii="Times New Roman" w:hAnsi="Times New Roman" w:cs="Times New Roman"/>
          <w:sz w:val="28"/>
          <w:szCs w:val="28"/>
          <w:lang w:val="uz-Cyrl-UZ"/>
        </w:rPr>
        <w:t xml:space="preserve"> </w:t>
      </w:r>
      <w:r w:rsidR="004C3DC7" w:rsidRPr="00015619">
        <w:rPr>
          <w:rFonts w:ascii="Times New Roman" w:hAnsi="Times New Roman" w:cs="Times New Roman"/>
          <w:sz w:val="28"/>
          <w:szCs w:val="28"/>
          <w:lang w:val="uz-Cyrl-UZ"/>
        </w:rPr>
        <w:t xml:space="preserve">модули бўйича назорат турлари ва баҳолаш мезонлари ҳақидаги маълумот модул бўйича биринчи машғулотда талабаларга </w:t>
      </w:r>
      <w:r w:rsidR="004C3DC7" w:rsidRPr="00015619">
        <w:rPr>
          <w:rFonts w:ascii="Times New Roman" w:hAnsi="Times New Roman" w:cs="Times New Roman"/>
          <w:sz w:val="28"/>
          <w:szCs w:val="28"/>
          <w:lang w:val="uz-Cyrl-UZ"/>
        </w:rPr>
        <w:lastRenderedPageBreak/>
        <w:t>эълон қилинади.</w:t>
      </w:r>
    </w:p>
    <w:p w14:paraId="114F2F7C" w14:textId="77777777" w:rsidR="004C3DC7" w:rsidRPr="00015619" w:rsidRDefault="004C3DC7" w:rsidP="004C3DC7">
      <w:pPr>
        <w:widowControl w:val="0"/>
        <w:ind w:firstLine="705"/>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14:paraId="25DD5262" w14:textId="77777777" w:rsidR="004C3DC7" w:rsidRPr="00015619" w:rsidRDefault="004C3DC7" w:rsidP="004C3DC7">
      <w:pPr>
        <w:pStyle w:val="ad"/>
        <w:widowControl w:val="0"/>
        <w:spacing w:after="0" w:line="276" w:lineRule="auto"/>
        <w:ind w:firstLine="426"/>
        <w:rPr>
          <w:i/>
          <w:sz w:val="28"/>
          <w:szCs w:val="28"/>
          <w:lang w:val="uz-Cyrl-UZ"/>
        </w:rPr>
      </w:pPr>
      <w:r w:rsidRPr="00015619">
        <w:rPr>
          <w:sz w:val="28"/>
          <w:szCs w:val="28"/>
          <w:lang w:val="uz-Cyrl-UZ"/>
        </w:rPr>
        <w:t xml:space="preserve">      - жорий назорт (ЖН);</w:t>
      </w:r>
    </w:p>
    <w:p w14:paraId="36AE4521" w14:textId="77777777" w:rsidR="004C3DC7" w:rsidRPr="00015619" w:rsidRDefault="004C3DC7" w:rsidP="004C3DC7">
      <w:pPr>
        <w:pStyle w:val="ad"/>
        <w:widowControl w:val="0"/>
        <w:spacing w:after="0" w:line="276" w:lineRule="auto"/>
        <w:ind w:left="1110"/>
        <w:rPr>
          <w:i/>
          <w:sz w:val="28"/>
          <w:szCs w:val="28"/>
          <w:lang w:val="uz-Cyrl-UZ"/>
        </w:rPr>
      </w:pPr>
      <w:r w:rsidRPr="00015619">
        <w:rPr>
          <w:sz w:val="28"/>
          <w:szCs w:val="28"/>
          <w:lang w:val="uz-Cyrl-UZ"/>
        </w:rPr>
        <w:t xml:space="preserve">- якуний назорат (ЯН). </w:t>
      </w:r>
    </w:p>
    <w:p w14:paraId="569EE06C" w14:textId="77777777" w:rsidR="004C3DC7" w:rsidRPr="00015619" w:rsidRDefault="004C3DC7" w:rsidP="004C3DC7">
      <w:pPr>
        <w:pStyle w:val="ad"/>
        <w:widowControl w:val="0"/>
        <w:ind w:firstLine="426"/>
        <w:rPr>
          <w:sz w:val="28"/>
          <w:szCs w:val="28"/>
          <w:lang w:val="uz-Cyrl-UZ"/>
        </w:rPr>
      </w:pPr>
      <w:r w:rsidRPr="00015619">
        <w:rPr>
          <w:sz w:val="28"/>
          <w:szCs w:val="28"/>
          <w:lang w:val="uz-Cyrl-UZ"/>
        </w:rPr>
        <w:t xml:space="preserve">Модулга ажратилган 3 кредитни талаба ЖН давомида йиғади. </w:t>
      </w:r>
    </w:p>
    <w:p w14:paraId="28147C7B" w14:textId="77777777" w:rsidR="004C3DC7" w:rsidRPr="00015619" w:rsidRDefault="004C3DC7" w:rsidP="004C3DC7">
      <w:pPr>
        <w:pStyle w:val="ad"/>
        <w:widowControl w:val="0"/>
        <w:jc w:val="center"/>
        <w:rPr>
          <w:i/>
          <w:sz w:val="28"/>
          <w:szCs w:val="28"/>
          <w:lang w:val="uz-Cyrl-UZ"/>
        </w:rPr>
      </w:pPr>
      <w:r w:rsidRPr="00015619">
        <w:rPr>
          <w:sz w:val="28"/>
          <w:szCs w:val="28"/>
          <w:lang w:val="uz-Cyrl-UZ"/>
        </w:rPr>
        <w:t>ЖОРИЙ НАЗОРАТ (ЖН)</w:t>
      </w:r>
    </w:p>
    <w:p w14:paraId="34F84E14" w14:textId="77777777" w:rsidR="004C3DC7" w:rsidRPr="00015619" w:rsidRDefault="004C3DC7" w:rsidP="004C3DC7">
      <w:pPr>
        <w:pStyle w:val="ad"/>
        <w:widowControl w:val="0"/>
        <w:spacing w:after="0" w:line="276" w:lineRule="auto"/>
        <w:ind w:left="0" w:firstLine="426"/>
        <w:jc w:val="both"/>
        <w:rPr>
          <w:i/>
          <w:sz w:val="28"/>
          <w:szCs w:val="28"/>
          <w:lang w:val="uz-Cyrl-UZ"/>
        </w:rPr>
      </w:pPr>
      <w:r w:rsidRPr="00015619">
        <w:rPr>
          <w:sz w:val="28"/>
          <w:szCs w:val="28"/>
          <w:lang w:val="uz-Cyrl-UZ"/>
        </w:rPr>
        <w:t xml:space="preserve">Жорий назоратда талабанинг модул мавзулари бўйича билим, амалий кўникма ва компетенцияларни эгаллаш даражасини аниқлаш ва баҳолаб бориш кўзда тутилади. </w:t>
      </w:r>
      <w:r w:rsidR="0093400A">
        <w:rPr>
          <w:bCs/>
          <w:sz w:val="28"/>
          <w:szCs w:val="28"/>
          <w:lang w:val="uz-Cyrl-UZ"/>
        </w:rPr>
        <w:t>Хусусий психиатрия</w:t>
      </w:r>
      <w:r w:rsidR="0093400A" w:rsidRPr="00015619">
        <w:rPr>
          <w:sz w:val="28"/>
          <w:szCs w:val="28"/>
          <w:lang w:val="uz-Cyrl-UZ"/>
        </w:rPr>
        <w:t xml:space="preserve"> </w:t>
      </w:r>
      <w:r w:rsidRPr="00015619">
        <w:rPr>
          <w:sz w:val="28"/>
          <w:szCs w:val="28"/>
          <w:lang w:val="uz-Cyrl-UZ"/>
        </w:rPr>
        <w:t xml:space="preserve">модули бўйича жорий назорат оғзаки, ўргатувчи-назорат тестлари, вазиятли масалалар шаклларида ўтказилади. </w:t>
      </w:r>
    </w:p>
    <w:p w14:paraId="34D83579" w14:textId="77777777" w:rsidR="004C3DC7" w:rsidRPr="00015619" w:rsidRDefault="004C3DC7" w:rsidP="004C3DC7">
      <w:pPr>
        <w:pStyle w:val="ad"/>
        <w:widowControl w:val="0"/>
        <w:spacing w:after="0" w:line="276" w:lineRule="auto"/>
        <w:ind w:left="0" w:firstLine="426"/>
        <w:jc w:val="both"/>
        <w:rPr>
          <w:sz w:val="28"/>
          <w:szCs w:val="28"/>
          <w:lang w:val="uz-Cyrl-UZ"/>
        </w:rPr>
      </w:pPr>
      <w:r w:rsidRPr="00015619">
        <w:rPr>
          <w:sz w:val="28"/>
          <w:szCs w:val="28"/>
          <w:lang w:val="uz-Cyrl-UZ"/>
        </w:rPr>
        <w:t>Баҳолашда талабанинг билим даражаси, амалий машғулот материалларини ўзлаштириши, назарий  материал  муҳокамасида ва таълимнинг интерактив усулларида иштирокининг фаоллик даражаси ҳисобга олинади.</w:t>
      </w:r>
    </w:p>
    <w:p w14:paraId="6588457C" w14:textId="77777777" w:rsidR="004C3DC7" w:rsidRPr="00015619" w:rsidRDefault="004C3DC7" w:rsidP="004C3DC7">
      <w:pPr>
        <w:pStyle w:val="ad"/>
        <w:widowControl w:val="0"/>
        <w:spacing w:after="0" w:line="276" w:lineRule="auto"/>
        <w:ind w:left="0" w:firstLine="426"/>
        <w:jc w:val="both"/>
        <w:rPr>
          <w:bCs/>
          <w:color w:val="FF0000"/>
          <w:sz w:val="28"/>
          <w:szCs w:val="28"/>
          <w:lang w:val="uz-Cyrl-UZ"/>
        </w:rPr>
      </w:pPr>
      <w:r w:rsidRPr="00015619">
        <w:rPr>
          <w:sz w:val="28"/>
          <w:szCs w:val="28"/>
          <w:lang w:val="uz-Cyrl-UZ"/>
        </w:rPr>
        <w:t xml:space="preserve">Ҳар бир машғулотда барча талабалар баҳоланиши шарт. </w:t>
      </w:r>
      <w:r w:rsidRPr="00015619">
        <w:rPr>
          <w:bCs/>
          <w:sz w:val="28"/>
          <w:szCs w:val="28"/>
          <w:lang w:val="uz-Cyrl-UZ"/>
        </w:rPr>
        <w:t xml:space="preserve">Максимал балл 100, ўтиш бали </w:t>
      </w:r>
      <w:r w:rsidRPr="00015619">
        <w:rPr>
          <w:bCs/>
          <w:color w:val="FF0000"/>
          <w:sz w:val="28"/>
          <w:szCs w:val="28"/>
          <w:lang w:val="uz-Cyrl-UZ"/>
        </w:rPr>
        <w:t>55 балл.</w:t>
      </w:r>
    </w:p>
    <w:p w14:paraId="37DEA0C8" w14:textId="77777777" w:rsidR="004C3DC7" w:rsidRPr="00015619" w:rsidRDefault="004C3DC7" w:rsidP="004C3DC7">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14:paraId="72CAE05C" w14:textId="77777777" w:rsidR="004C3DC7" w:rsidRPr="00015619" w:rsidRDefault="004C3DC7" w:rsidP="004C3DC7">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 xml:space="preserve">Жорий назоратда талаба ажратилган кредитни тўлиқ тўплаши шарт, шундагина у ЯН киритилади. </w:t>
      </w:r>
    </w:p>
    <w:p w14:paraId="6C0E231A" w14:textId="77777777" w:rsidR="004C3DC7" w:rsidRPr="00015619" w:rsidRDefault="004C3DC7" w:rsidP="004C3DC7">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дарсларга қатнашмаган ҳамда белгиланган муддатларда жорий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75659C0C" w14:textId="77777777" w:rsidR="004C3DC7" w:rsidRPr="00015619" w:rsidRDefault="004C3DC7" w:rsidP="004C3DC7">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модул бўйича жорий назоратда саралаш балидан кам балл тўплаган талаба академик қарздор ҳисобланади. </w:t>
      </w:r>
    </w:p>
    <w:p w14:paraId="56205F16" w14:textId="77777777" w:rsidR="004C3DC7" w:rsidRPr="00015619" w:rsidRDefault="004C3DC7" w:rsidP="004C3DC7">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32ECAA08" w14:textId="77777777" w:rsidR="004C3DC7" w:rsidRPr="00015619" w:rsidRDefault="004C3DC7" w:rsidP="004C3DC7">
      <w:pPr>
        <w:pStyle w:val="ad"/>
        <w:widowControl w:val="0"/>
        <w:spacing w:after="0" w:line="276" w:lineRule="auto"/>
        <w:ind w:left="0" w:firstLine="425"/>
        <w:jc w:val="both"/>
        <w:rPr>
          <w:i/>
          <w:sz w:val="28"/>
          <w:szCs w:val="28"/>
          <w:lang w:val="uz-Cyrl-UZ"/>
        </w:rPr>
      </w:pPr>
    </w:p>
    <w:p w14:paraId="3C43C2FB" w14:textId="77777777" w:rsidR="004C3DC7" w:rsidRPr="00015619" w:rsidRDefault="004C3DC7" w:rsidP="004C3DC7">
      <w:pPr>
        <w:shd w:val="clear" w:color="auto" w:fill="FFFFFF"/>
        <w:ind w:firstLine="709"/>
        <w:jc w:val="center"/>
        <w:rPr>
          <w:rFonts w:ascii="Times New Roman" w:hAnsi="Times New Roman" w:cs="Times New Roman"/>
          <w:b/>
          <w:sz w:val="28"/>
          <w:szCs w:val="28"/>
          <w:lang w:val="uz-Cyrl-UZ"/>
        </w:rPr>
      </w:pPr>
      <w:r w:rsidRPr="00015619">
        <w:rPr>
          <w:rFonts w:ascii="Times New Roman" w:hAnsi="Times New Roman" w:cs="Times New Roman"/>
          <w:b/>
          <w:sz w:val="28"/>
          <w:szCs w:val="28"/>
          <w:lang w:val="uz-Cyrl-UZ"/>
        </w:rPr>
        <w:lastRenderedPageBreak/>
        <w:t>Модул бўйича талаба рейтинги қуйидагича аниқланади:</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850"/>
        <w:gridCol w:w="1560"/>
        <w:gridCol w:w="4252"/>
        <w:gridCol w:w="851"/>
        <w:gridCol w:w="1323"/>
      </w:tblGrid>
      <w:tr w:rsidR="004C3DC7" w:rsidRPr="00015619" w14:paraId="26300726" w14:textId="77777777" w:rsidTr="00C16929">
        <w:trPr>
          <w:trHeight w:val="20"/>
          <w:jc w:val="center"/>
        </w:trPr>
        <w:tc>
          <w:tcPr>
            <w:tcW w:w="901" w:type="dxa"/>
            <w:shd w:val="clear" w:color="auto" w:fill="auto"/>
            <w:hideMark/>
          </w:tcPr>
          <w:p w14:paraId="0E9BFB5E" w14:textId="77777777" w:rsidR="004C3DC7" w:rsidRPr="00015619" w:rsidRDefault="004C3DC7" w:rsidP="00C16929">
            <w:pPr>
              <w:pStyle w:val="af3"/>
              <w:spacing w:before="0" w:beforeAutospacing="0" w:after="0" w:afterAutospacing="0" w:line="276" w:lineRule="auto"/>
              <w:jc w:val="center"/>
              <w:rPr>
                <w:b/>
              </w:rPr>
            </w:pPr>
            <w:r w:rsidRPr="00015619">
              <w:rPr>
                <w:b/>
                <w:lang w:val="uz-Cyrl-UZ"/>
              </w:rPr>
              <w:t> </w:t>
            </w:r>
            <w:r w:rsidRPr="00015619">
              <w:rPr>
                <w:b/>
              </w:rPr>
              <w:t>Балл</w:t>
            </w:r>
          </w:p>
        </w:tc>
        <w:tc>
          <w:tcPr>
            <w:tcW w:w="850" w:type="dxa"/>
            <w:shd w:val="clear" w:color="auto" w:fill="auto"/>
            <w:hideMark/>
          </w:tcPr>
          <w:p w14:paraId="1106F302" w14:textId="77777777" w:rsidR="004C3DC7" w:rsidRPr="00015619" w:rsidRDefault="004C3DC7" w:rsidP="00C16929">
            <w:pPr>
              <w:pStyle w:val="af3"/>
              <w:spacing w:before="0" w:beforeAutospacing="0" w:after="0" w:afterAutospacing="0" w:line="276" w:lineRule="auto"/>
              <w:jc w:val="center"/>
              <w:rPr>
                <w:b/>
                <w:lang w:val="uz-Cyrl-UZ"/>
              </w:rPr>
            </w:pPr>
            <w:r w:rsidRPr="00015619">
              <w:rPr>
                <w:b/>
              </w:rPr>
              <w:t>ECTS</w:t>
            </w:r>
          </w:p>
          <w:p w14:paraId="52A54D7F" w14:textId="77777777" w:rsidR="004C3DC7" w:rsidRPr="00015619" w:rsidRDefault="004C3DC7" w:rsidP="00C16929">
            <w:pPr>
              <w:pStyle w:val="af3"/>
              <w:spacing w:before="0" w:beforeAutospacing="0" w:after="0" w:afterAutospacing="0" w:line="276" w:lineRule="auto"/>
              <w:jc w:val="center"/>
              <w:rPr>
                <w:b/>
                <w:lang w:val="uz-Cyrl-UZ"/>
              </w:rPr>
            </w:pPr>
            <w:r w:rsidRPr="00015619">
              <w:rPr>
                <w:b/>
                <w:lang w:val="uz-Cyrl-UZ"/>
              </w:rPr>
              <w:t>баҳо</w:t>
            </w:r>
          </w:p>
        </w:tc>
        <w:tc>
          <w:tcPr>
            <w:tcW w:w="5812" w:type="dxa"/>
            <w:gridSpan w:val="2"/>
            <w:shd w:val="clear" w:color="auto" w:fill="auto"/>
            <w:hideMark/>
          </w:tcPr>
          <w:p w14:paraId="2A9ADCB3" w14:textId="77777777" w:rsidR="004C3DC7" w:rsidRPr="00015619" w:rsidRDefault="004C3DC7" w:rsidP="00C16929">
            <w:pPr>
              <w:pStyle w:val="af3"/>
              <w:spacing w:before="0" w:beforeAutospacing="0" w:after="0" w:afterAutospacing="0" w:line="276" w:lineRule="auto"/>
              <w:jc w:val="center"/>
              <w:rPr>
                <w:b/>
                <w:lang w:val="uz-Cyrl-UZ"/>
              </w:rPr>
            </w:pPr>
            <w:r w:rsidRPr="00015619">
              <w:rPr>
                <w:b/>
              </w:rPr>
              <w:t>ECTS</w:t>
            </w:r>
            <w:r w:rsidRPr="00015619">
              <w:rPr>
                <w:b/>
                <w:lang w:val="uz-Cyrl-UZ"/>
              </w:rPr>
              <w:t xml:space="preserve"> нинг таърифи</w:t>
            </w:r>
          </w:p>
        </w:tc>
        <w:tc>
          <w:tcPr>
            <w:tcW w:w="851" w:type="dxa"/>
            <w:shd w:val="clear" w:color="auto" w:fill="auto"/>
          </w:tcPr>
          <w:p w14:paraId="12119785" w14:textId="77777777" w:rsidR="004C3DC7" w:rsidRPr="00015619" w:rsidRDefault="004C3DC7" w:rsidP="00C16929">
            <w:pPr>
              <w:pStyle w:val="af3"/>
              <w:spacing w:before="0" w:beforeAutospacing="0" w:after="0" w:afterAutospacing="0" w:line="276" w:lineRule="auto"/>
              <w:jc w:val="center"/>
              <w:rPr>
                <w:b/>
                <w:lang w:val="uz-Cyrl-UZ"/>
              </w:rPr>
            </w:pPr>
            <w:r w:rsidRPr="00015619">
              <w:rPr>
                <w:b/>
                <w:lang w:val="uz-Cyrl-UZ"/>
              </w:rPr>
              <w:t>Баҳо</w:t>
            </w:r>
          </w:p>
        </w:tc>
        <w:tc>
          <w:tcPr>
            <w:tcW w:w="1323" w:type="dxa"/>
            <w:shd w:val="clear" w:color="auto" w:fill="auto"/>
          </w:tcPr>
          <w:p w14:paraId="47EE90A6" w14:textId="77777777" w:rsidR="004C3DC7" w:rsidRPr="00015619" w:rsidRDefault="004C3DC7" w:rsidP="00C16929">
            <w:pPr>
              <w:pStyle w:val="af3"/>
              <w:spacing w:before="0" w:beforeAutospacing="0" w:after="0" w:afterAutospacing="0" w:line="276" w:lineRule="auto"/>
              <w:jc w:val="center"/>
              <w:rPr>
                <w:b/>
                <w:lang w:val="uz-Cyrl-UZ"/>
              </w:rPr>
            </w:pPr>
            <w:r w:rsidRPr="00015619">
              <w:rPr>
                <w:b/>
                <w:lang w:val="uz-Cyrl-UZ"/>
              </w:rPr>
              <w:t>Таърифи</w:t>
            </w:r>
          </w:p>
        </w:tc>
      </w:tr>
      <w:tr w:rsidR="004C3DC7" w:rsidRPr="00015619" w14:paraId="029B29EE" w14:textId="77777777" w:rsidTr="00C16929">
        <w:trPr>
          <w:trHeight w:val="540"/>
          <w:jc w:val="center"/>
        </w:trPr>
        <w:tc>
          <w:tcPr>
            <w:tcW w:w="901" w:type="dxa"/>
            <w:shd w:val="clear" w:color="auto" w:fill="auto"/>
            <w:hideMark/>
          </w:tcPr>
          <w:p w14:paraId="1B8F044A" w14:textId="77777777" w:rsidR="004C3DC7" w:rsidRPr="00015619" w:rsidRDefault="004C3DC7" w:rsidP="00C16929">
            <w:pPr>
              <w:pStyle w:val="af3"/>
              <w:spacing w:before="0" w:beforeAutospacing="0" w:after="0" w:afterAutospacing="0" w:line="276" w:lineRule="auto"/>
              <w:jc w:val="center"/>
            </w:pPr>
            <w:r w:rsidRPr="00015619">
              <w:t>86-100</w:t>
            </w:r>
          </w:p>
        </w:tc>
        <w:tc>
          <w:tcPr>
            <w:tcW w:w="850" w:type="dxa"/>
            <w:shd w:val="clear" w:color="auto" w:fill="auto"/>
            <w:hideMark/>
          </w:tcPr>
          <w:p w14:paraId="58A4494C" w14:textId="77777777" w:rsidR="004C3DC7" w:rsidRPr="00015619" w:rsidRDefault="004C3DC7" w:rsidP="00C16929">
            <w:pPr>
              <w:pStyle w:val="af3"/>
              <w:spacing w:before="0" w:beforeAutospacing="0" w:after="0" w:afterAutospacing="0" w:line="276" w:lineRule="auto"/>
              <w:jc w:val="center"/>
            </w:pPr>
            <w:r w:rsidRPr="00015619">
              <w:t>A</w:t>
            </w:r>
          </w:p>
        </w:tc>
        <w:tc>
          <w:tcPr>
            <w:tcW w:w="1560" w:type="dxa"/>
            <w:shd w:val="clear" w:color="auto" w:fill="auto"/>
            <w:hideMark/>
          </w:tcPr>
          <w:p w14:paraId="319CCE37" w14:textId="77777777" w:rsidR="004C3DC7" w:rsidRPr="00015619" w:rsidRDefault="004C3DC7" w:rsidP="00C16929">
            <w:pPr>
              <w:pStyle w:val="af3"/>
              <w:spacing w:before="0" w:beforeAutospacing="0" w:after="0" w:afterAutospacing="0" w:line="276" w:lineRule="auto"/>
              <w:jc w:val="center"/>
              <w:rPr>
                <w:lang w:val="uz-Cyrl-UZ"/>
              </w:rPr>
            </w:pPr>
            <w:r w:rsidRPr="00015619">
              <w:t>"</w:t>
            </w:r>
            <w:r w:rsidRPr="00015619">
              <w:rPr>
                <w:lang w:val="uz-Cyrl-UZ"/>
              </w:rPr>
              <w:t>аъло</w:t>
            </w:r>
            <w:r w:rsidRPr="00015619">
              <w:t xml:space="preserve">" – </w:t>
            </w:r>
            <w:r w:rsidRPr="00015619">
              <w:rPr>
                <w:lang w:val="uz-Cyrl-UZ"/>
              </w:rPr>
              <w:t>аъло натижа,</w:t>
            </w:r>
            <w:r w:rsidRPr="00015619">
              <w:t xml:space="preserve"> минимал</w:t>
            </w:r>
            <w:r w:rsidRPr="00015619">
              <w:rPr>
                <w:lang w:val="uz-Cyrl-UZ"/>
              </w:rPr>
              <w:t xml:space="preserve"> ҳатоликлар билан</w:t>
            </w:r>
          </w:p>
        </w:tc>
        <w:tc>
          <w:tcPr>
            <w:tcW w:w="4252" w:type="dxa"/>
            <w:shd w:val="clear" w:color="auto" w:fill="auto"/>
          </w:tcPr>
          <w:p w14:paraId="679FD325"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797410FF"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74BD0FAD"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муаммоли саволларни аниқлаши, ўз </w:t>
            </w:r>
            <w:r w:rsidRPr="00015619">
              <w:rPr>
                <w:rFonts w:ascii="Times New Roman" w:hAnsi="Times New Roman" w:cs="Times New Roman"/>
                <w:lang w:val="uz-Cyrl-UZ"/>
              </w:rPr>
              <w:t>қарашларини</w:t>
            </w:r>
            <w:r w:rsidRPr="00015619">
              <w:rPr>
                <w:rFonts w:ascii="Times New Roman" w:hAnsi="Times New Roman" w:cs="Times New Roman"/>
              </w:rPr>
              <w:t xml:space="preserve"> илмий-амалий тилда асослаб бера олиши;</w:t>
            </w:r>
          </w:p>
          <w:p w14:paraId="140F6898"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модулнинг таянч тушунчаларини билиши ва уни қисқа вақт ичида илмий ва амалий масалаларни ечишда самарали қўллай олиши;</w:t>
            </w:r>
          </w:p>
          <w:p w14:paraId="2E2C55BA"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ностандарт вазиятларда муаммоларни мустақил ва ижодий ҳал қила олиш қобилиятини кўрсата олиши;</w:t>
            </w:r>
          </w:p>
          <w:p w14:paraId="75E1977C"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rPr>
              <w:t>амалий к</w:t>
            </w:r>
            <w:r w:rsidRPr="00015619">
              <w:rPr>
                <w:rFonts w:ascii="Times New Roman" w:hAnsi="Times New Roman" w:cs="Times New Roman"/>
                <w:lang w:val="uz-Cyrl-UZ"/>
              </w:rPr>
              <w:t>ў</w:t>
            </w:r>
            <w:r w:rsidRPr="00015619">
              <w:rPr>
                <w:rFonts w:ascii="Times New Roman" w:hAnsi="Times New Roman" w:cs="Times New Roman"/>
              </w:rPr>
              <w:t>никмаларни</w:t>
            </w:r>
            <w:r w:rsidRPr="00015619">
              <w:rPr>
                <w:rFonts w:ascii="Times New Roman" w:hAnsi="Times New Roman" w:cs="Times New Roman"/>
                <w:lang w:val="uz-Cyrl-UZ"/>
              </w:rPr>
              <w:t xml:space="preserve"> мустақил равишда тўлиқ бажара олиши (сифати ва белгиланган сони жиҳатдан);</w:t>
            </w:r>
          </w:p>
          <w:p w14:paraId="6A7D64DC"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амалий масалаларни қисқа, асосланган ва рационал равишда ҳал этиши;</w:t>
            </w:r>
          </w:p>
          <w:p w14:paraId="67932CA7"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модул дастурида тавсия этилган асосий ва қўшимча адабиётларни тўлиқ ва чуқур ўзлаштириши;</w:t>
            </w:r>
          </w:p>
          <w:p w14:paraId="1424EF9E"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модул бўйича назариялар, йўналишлар моҳиятини англаш, уларга танқидий баҳо бериш ва бошқа модуллар илмий ютуқларини қўллай олиши;</w:t>
            </w:r>
          </w:p>
          <w:p w14:paraId="680937EB"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назарий</w:t>
            </w:r>
            <w:r w:rsidRPr="00015619">
              <w:rPr>
                <w:rFonts w:ascii="Times New Roman" w:hAnsi="Times New Roman" w:cs="Times New Roman"/>
              </w:rPr>
              <w:t xml:space="preserve"> </w:t>
            </w:r>
            <w:r w:rsidRPr="00015619">
              <w:rPr>
                <w:rFonts w:ascii="Times New Roman" w:hAnsi="Times New Roman" w:cs="Times New Roman"/>
                <w:lang w:val="uz-Cyrl-UZ"/>
              </w:rPr>
              <w:t xml:space="preserve">ва </w:t>
            </w:r>
            <w:r w:rsidRPr="00015619">
              <w:rPr>
                <w:rFonts w:ascii="Times New Roman" w:hAnsi="Times New Roman" w:cs="Times New Roman"/>
              </w:rPr>
              <w:t>амалий машғулотларда бутун семестр мобайнида ижодий ва мустақил қатнашиши, гуруҳли муҳокамаларда фаол бўлиши, вазифаларни бажаришда юқори маданият даражасига эга бўлиши лозим;</w:t>
            </w:r>
          </w:p>
        </w:tc>
        <w:tc>
          <w:tcPr>
            <w:tcW w:w="851" w:type="dxa"/>
            <w:shd w:val="clear" w:color="auto" w:fill="auto"/>
          </w:tcPr>
          <w:p w14:paraId="44B32310" w14:textId="77777777" w:rsidR="004C3DC7" w:rsidRPr="00015619" w:rsidRDefault="004C3DC7" w:rsidP="00C16929">
            <w:pPr>
              <w:pStyle w:val="af3"/>
              <w:spacing w:before="0" w:beforeAutospacing="0" w:after="0" w:afterAutospacing="0" w:line="276" w:lineRule="auto"/>
              <w:jc w:val="center"/>
            </w:pPr>
            <w:r w:rsidRPr="00015619">
              <w:t>5</w:t>
            </w:r>
          </w:p>
        </w:tc>
        <w:tc>
          <w:tcPr>
            <w:tcW w:w="1323" w:type="dxa"/>
            <w:shd w:val="clear" w:color="auto" w:fill="auto"/>
          </w:tcPr>
          <w:p w14:paraId="2754FDD9"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аъло</w:t>
            </w:r>
          </w:p>
        </w:tc>
      </w:tr>
      <w:tr w:rsidR="004C3DC7" w:rsidRPr="00015619" w14:paraId="5AFE4A2F" w14:textId="77777777" w:rsidTr="00C16929">
        <w:trPr>
          <w:jc w:val="center"/>
        </w:trPr>
        <w:tc>
          <w:tcPr>
            <w:tcW w:w="901" w:type="dxa"/>
            <w:shd w:val="clear" w:color="auto" w:fill="auto"/>
            <w:hideMark/>
          </w:tcPr>
          <w:p w14:paraId="15A43680" w14:textId="77777777" w:rsidR="004C3DC7" w:rsidRPr="00015619" w:rsidRDefault="004C3DC7" w:rsidP="00C16929">
            <w:pPr>
              <w:pStyle w:val="af3"/>
              <w:spacing w:before="0" w:beforeAutospacing="0" w:after="0" w:afterAutospacing="0" w:line="276" w:lineRule="auto"/>
              <w:jc w:val="center"/>
            </w:pPr>
            <w:r w:rsidRPr="00015619">
              <w:lastRenderedPageBreak/>
              <w:t>81-85</w:t>
            </w:r>
          </w:p>
        </w:tc>
        <w:tc>
          <w:tcPr>
            <w:tcW w:w="850" w:type="dxa"/>
            <w:shd w:val="clear" w:color="auto" w:fill="auto"/>
            <w:hideMark/>
          </w:tcPr>
          <w:p w14:paraId="57CB9854" w14:textId="77777777" w:rsidR="004C3DC7" w:rsidRPr="00015619" w:rsidRDefault="004C3DC7" w:rsidP="00C16929">
            <w:pPr>
              <w:pStyle w:val="af3"/>
              <w:spacing w:before="0" w:beforeAutospacing="0" w:after="0" w:afterAutospacing="0" w:line="276" w:lineRule="auto"/>
              <w:jc w:val="center"/>
            </w:pPr>
            <w:r w:rsidRPr="00015619">
              <w:t>B</w:t>
            </w:r>
          </w:p>
        </w:tc>
        <w:tc>
          <w:tcPr>
            <w:tcW w:w="1560" w:type="dxa"/>
            <w:shd w:val="clear" w:color="auto" w:fill="auto"/>
            <w:hideMark/>
          </w:tcPr>
          <w:p w14:paraId="389FB877" w14:textId="77777777" w:rsidR="004C3DC7" w:rsidRPr="00015619" w:rsidRDefault="004C3DC7" w:rsidP="00C16929">
            <w:pPr>
              <w:pStyle w:val="af3"/>
              <w:spacing w:before="0" w:beforeAutospacing="0" w:after="0" w:afterAutospacing="0" w:line="276" w:lineRule="auto"/>
              <w:jc w:val="center"/>
            </w:pPr>
            <w:r w:rsidRPr="00015619">
              <w:t>"</w:t>
            </w:r>
            <w:r w:rsidRPr="00015619">
              <w:rPr>
                <w:lang w:val="uz-Cyrl-UZ"/>
              </w:rPr>
              <w:t>жуда яхши</w:t>
            </w:r>
            <w:r w:rsidRPr="00015619">
              <w:t xml:space="preserve">" – </w:t>
            </w:r>
            <w:r w:rsidRPr="00015619">
              <w:rPr>
                <w:lang w:val="uz-Cyrl-UZ"/>
              </w:rPr>
              <w:t>ўртадан юқори натижа, айрим ҳатоликлар билан</w:t>
            </w:r>
          </w:p>
        </w:tc>
        <w:tc>
          <w:tcPr>
            <w:tcW w:w="4252" w:type="dxa"/>
            <w:shd w:val="clear" w:color="auto" w:fill="auto"/>
          </w:tcPr>
          <w:p w14:paraId="627480EC"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2A82D9D1"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78EAF8F8"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695E3E53"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5F89D649"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45EE8A15"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тўлиқ бажара олиши (сифати ва белгиланган сони жиҳатдан);</w:t>
            </w:r>
          </w:p>
          <w:p w14:paraId="6B34201E"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49C10C98"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0E0CFA10"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22E1FF4C"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851" w:type="dxa"/>
            <w:vMerge w:val="restart"/>
            <w:shd w:val="clear" w:color="auto" w:fill="auto"/>
          </w:tcPr>
          <w:p w14:paraId="530BC506" w14:textId="77777777" w:rsidR="004C3DC7" w:rsidRPr="00015619" w:rsidRDefault="004C3DC7" w:rsidP="00C16929">
            <w:pPr>
              <w:pStyle w:val="af3"/>
              <w:spacing w:before="0" w:beforeAutospacing="0" w:after="0" w:afterAutospacing="0" w:line="276" w:lineRule="auto"/>
              <w:jc w:val="center"/>
            </w:pPr>
            <w:r w:rsidRPr="00015619">
              <w:t>4</w:t>
            </w:r>
          </w:p>
        </w:tc>
        <w:tc>
          <w:tcPr>
            <w:tcW w:w="1323" w:type="dxa"/>
            <w:vMerge w:val="restart"/>
            <w:shd w:val="clear" w:color="auto" w:fill="auto"/>
          </w:tcPr>
          <w:p w14:paraId="05925CC9"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яхши</w:t>
            </w:r>
          </w:p>
        </w:tc>
      </w:tr>
      <w:tr w:rsidR="004C3DC7" w:rsidRPr="00312FEA" w14:paraId="2876B7D1" w14:textId="77777777" w:rsidTr="00C16929">
        <w:trPr>
          <w:jc w:val="center"/>
        </w:trPr>
        <w:tc>
          <w:tcPr>
            <w:tcW w:w="901" w:type="dxa"/>
            <w:shd w:val="clear" w:color="auto" w:fill="auto"/>
            <w:hideMark/>
          </w:tcPr>
          <w:p w14:paraId="6870CBA2" w14:textId="77777777" w:rsidR="004C3DC7" w:rsidRPr="00015619" w:rsidRDefault="004C3DC7" w:rsidP="00C16929">
            <w:pPr>
              <w:pStyle w:val="af3"/>
              <w:spacing w:before="0" w:beforeAutospacing="0" w:after="0" w:afterAutospacing="0" w:line="276" w:lineRule="auto"/>
              <w:jc w:val="center"/>
            </w:pPr>
            <w:r w:rsidRPr="00015619">
              <w:t>71-80</w:t>
            </w:r>
          </w:p>
        </w:tc>
        <w:tc>
          <w:tcPr>
            <w:tcW w:w="850" w:type="dxa"/>
            <w:shd w:val="clear" w:color="auto" w:fill="auto"/>
            <w:hideMark/>
          </w:tcPr>
          <w:p w14:paraId="4A40E888" w14:textId="77777777" w:rsidR="004C3DC7" w:rsidRPr="00015619" w:rsidRDefault="004C3DC7" w:rsidP="00C16929">
            <w:pPr>
              <w:pStyle w:val="af3"/>
              <w:spacing w:before="0" w:beforeAutospacing="0" w:after="0" w:afterAutospacing="0" w:line="276" w:lineRule="auto"/>
              <w:jc w:val="center"/>
            </w:pPr>
            <w:r w:rsidRPr="00015619">
              <w:t>C</w:t>
            </w:r>
          </w:p>
        </w:tc>
        <w:tc>
          <w:tcPr>
            <w:tcW w:w="1560" w:type="dxa"/>
            <w:shd w:val="clear" w:color="auto" w:fill="auto"/>
            <w:hideMark/>
          </w:tcPr>
          <w:p w14:paraId="37258BB7" w14:textId="77777777" w:rsidR="004C3DC7" w:rsidRPr="00015619" w:rsidRDefault="004C3DC7" w:rsidP="00C16929">
            <w:pPr>
              <w:pStyle w:val="af3"/>
              <w:spacing w:before="0" w:beforeAutospacing="0" w:after="0" w:afterAutospacing="0" w:line="276" w:lineRule="auto"/>
              <w:jc w:val="center"/>
            </w:pPr>
            <w:r w:rsidRPr="00015619">
              <w:t>"</w:t>
            </w:r>
            <w:r w:rsidRPr="00015619">
              <w:rPr>
                <w:lang w:val="uz-Cyrl-UZ"/>
              </w:rPr>
              <w:t>яхши</w:t>
            </w:r>
            <w:r w:rsidRPr="00015619">
              <w:t xml:space="preserve">" – </w:t>
            </w:r>
            <w:r w:rsidRPr="00015619">
              <w:rPr>
                <w:lang w:val="uz-Cyrl-UZ"/>
              </w:rPr>
              <w:lastRenderedPageBreak/>
              <w:t xml:space="preserve">ўртача натижа, </w:t>
            </w:r>
            <w:r w:rsidRPr="00015619">
              <w:t>с</w:t>
            </w:r>
            <w:r w:rsidRPr="00015619">
              <w:rPr>
                <w:lang w:val="uz-Cyrl-UZ"/>
              </w:rPr>
              <w:t xml:space="preserve">езиларли ҳатоликлар билан </w:t>
            </w:r>
          </w:p>
        </w:tc>
        <w:tc>
          <w:tcPr>
            <w:tcW w:w="4252" w:type="dxa"/>
            <w:shd w:val="clear" w:color="auto" w:fill="auto"/>
          </w:tcPr>
          <w:p w14:paraId="366DAAF2"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 xml:space="preserve">модул дастурининг барча </w:t>
            </w:r>
            <w:r w:rsidRPr="00015619">
              <w:rPr>
                <w:rFonts w:ascii="Times New Roman" w:hAnsi="Times New Roman" w:cs="Times New Roman"/>
                <w:lang w:val="uz-Cyrl-UZ"/>
              </w:rPr>
              <w:lastRenderedPageBreak/>
              <w:t>бўлимлари бўйича тизимли, тўла ва чуқур билимга эга бўлиши, зарур далиллар билан асослай олиши, аммо бир оз камчиликлар билан;</w:t>
            </w:r>
          </w:p>
          <w:p w14:paraId="2843D9FC"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4E0E6ABE"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1A21DED5"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206E42C2"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4103DADA"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бажара олиши (сифати ва белгиланган сони жиҳатдан)ни эгаллаши,  аммо бир оз камчиликлар билан;</w:t>
            </w:r>
          </w:p>
          <w:p w14:paraId="4BEFB6E2"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4647E633"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4F571429"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5AAD365E"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851" w:type="dxa"/>
            <w:vMerge/>
            <w:shd w:val="clear" w:color="auto" w:fill="auto"/>
          </w:tcPr>
          <w:p w14:paraId="420BAD4F" w14:textId="77777777" w:rsidR="004C3DC7" w:rsidRPr="00015619" w:rsidRDefault="004C3DC7" w:rsidP="00C16929">
            <w:pPr>
              <w:pStyle w:val="af3"/>
              <w:spacing w:before="0" w:beforeAutospacing="0" w:after="0" w:afterAutospacing="0" w:line="276" w:lineRule="auto"/>
              <w:jc w:val="center"/>
              <w:rPr>
                <w:sz w:val="28"/>
                <w:szCs w:val="28"/>
                <w:lang w:val="uz-Cyrl-UZ"/>
              </w:rPr>
            </w:pPr>
          </w:p>
        </w:tc>
        <w:tc>
          <w:tcPr>
            <w:tcW w:w="1323" w:type="dxa"/>
            <w:vMerge/>
            <w:shd w:val="clear" w:color="auto" w:fill="auto"/>
          </w:tcPr>
          <w:p w14:paraId="55047E86" w14:textId="77777777" w:rsidR="004C3DC7" w:rsidRPr="00015619" w:rsidRDefault="004C3DC7" w:rsidP="00C16929">
            <w:pPr>
              <w:pStyle w:val="af3"/>
              <w:spacing w:before="0" w:beforeAutospacing="0" w:after="0" w:afterAutospacing="0" w:line="276" w:lineRule="auto"/>
              <w:jc w:val="center"/>
              <w:rPr>
                <w:sz w:val="28"/>
                <w:szCs w:val="28"/>
                <w:lang w:val="uz-Cyrl-UZ"/>
              </w:rPr>
            </w:pPr>
          </w:p>
        </w:tc>
      </w:tr>
      <w:tr w:rsidR="004C3DC7" w:rsidRPr="00015619" w14:paraId="1B49A142" w14:textId="77777777" w:rsidTr="00C16929">
        <w:trPr>
          <w:jc w:val="center"/>
        </w:trPr>
        <w:tc>
          <w:tcPr>
            <w:tcW w:w="901" w:type="dxa"/>
            <w:shd w:val="clear" w:color="auto" w:fill="auto"/>
            <w:hideMark/>
          </w:tcPr>
          <w:p w14:paraId="6D769E4C" w14:textId="77777777" w:rsidR="004C3DC7" w:rsidRPr="00015619" w:rsidRDefault="004C3DC7" w:rsidP="00C16929">
            <w:pPr>
              <w:pStyle w:val="af3"/>
              <w:spacing w:before="0" w:beforeAutospacing="0" w:after="0" w:afterAutospacing="0" w:line="276" w:lineRule="auto"/>
              <w:jc w:val="center"/>
            </w:pPr>
            <w:r w:rsidRPr="00015619">
              <w:lastRenderedPageBreak/>
              <w:t>60-70</w:t>
            </w:r>
          </w:p>
        </w:tc>
        <w:tc>
          <w:tcPr>
            <w:tcW w:w="850" w:type="dxa"/>
            <w:shd w:val="clear" w:color="auto" w:fill="auto"/>
            <w:hideMark/>
          </w:tcPr>
          <w:p w14:paraId="7AA3AD7C" w14:textId="77777777" w:rsidR="004C3DC7" w:rsidRPr="00015619" w:rsidRDefault="004C3DC7" w:rsidP="00C16929">
            <w:pPr>
              <w:pStyle w:val="af3"/>
              <w:spacing w:before="0" w:beforeAutospacing="0" w:after="0" w:afterAutospacing="0" w:line="276" w:lineRule="auto"/>
              <w:jc w:val="center"/>
            </w:pPr>
            <w:r w:rsidRPr="00015619">
              <w:t>D</w:t>
            </w:r>
          </w:p>
        </w:tc>
        <w:tc>
          <w:tcPr>
            <w:tcW w:w="1560" w:type="dxa"/>
            <w:shd w:val="clear" w:color="auto" w:fill="auto"/>
            <w:hideMark/>
          </w:tcPr>
          <w:p w14:paraId="74437331" w14:textId="77777777" w:rsidR="004C3DC7" w:rsidRPr="00015619" w:rsidRDefault="004C3DC7" w:rsidP="00C16929">
            <w:pPr>
              <w:pStyle w:val="af3"/>
              <w:spacing w:before="0" w:beforeAutospacing="0" w:after="0" w:afterAutospacing="0" w:line="276" w:lineRule="auto"/>
              <w:jc w:val="center"/>
            </w:pPr>
            <w:r w:rsidRPr="00015619">
              <w:t>"</w:t>
            </w:r>
            <w:r w:rsidRPr="00015619">
              <w:rPr>
                <w:lang w:val="uz-Cyrl-UZ"/>
              </w:rPr>
              <w:t>қониқарли</w:t>
            </w:r>
            <w:r w:rsidRPr="00015619">
              <w:t xml:space="preserve">" – </w:t>
            </w:r>
            <w:r w:rsidRPr="00015619">
              <w:rPr>
                <w:lang w:val="uz-Cyrl-UZ"/>
              </w:rPr>
              <w:t xml:space="preserve">суст натижа, қўпол камчиликлар билан </w:t>
            </w:r>
          </w:p>
        </w:tc>
        <w:tc>
          <w:tcPr>
            <w:tcW w:w="4252" w:type="dxa"/>
            <w:shd w:val="clear" w:color="auto" w:fill="auto"/>
          </w:tcPr>
          <w:p w14:paraId="5AA71676"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етарли билим ҳажмига эга бўлиши;</w:t>
            </w:r>
          </w:p>
          <w:p w14:paraId="571589DA"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хатоларга йўл қўйиши;</w:t>
            </w:r>
          </w:p>
          <w:p w14:paraId="705659FE"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14:paraId="3BC75165"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аммо ҳатоликлар билан тўлиқ бажара олиши;</w:t>
            </w:r>
          </w:p>
          <w:p w14:paraId="688A6DB9"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21A050D7"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педагог ходим ёрдами билан стандарт вазиятларни ҳал эта олиши;</w:t>
            </w:r>
          </w:p>
          <w:p w14:paraId="1E49FA89"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ўқилаётган модул бўйича асосий назариялар, концепциялар ва йўналишлар моҳиятини англаши, уларга баҳо бера олиши;</w:t>
            </w:r>
          </w:p>
          <w:p w14:paraId="171D169D"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r w:rsidRPr="00015619">
              <w:rPr>
                <w:rFonts w:ascii="Times New Roman" w:hAnsi="Times New Roman" w:cs="Times New Roman"/>
              </w:rPr>
              <w:t>амалий машғулотларда педагог ходим раҳбарлигида қатнашиши, вазифаларни бажаришда етарли маданият даражасига эга бўлиши  лозим;</w:t>
            </w:r>
          </w:p>
        </w:tc>
        <w:tc>
          <w:tcPr>
            <w:tcW w:w="851" w:type="dxa"/>
            <w:vMerge w:val="restart"/>
            <w:shd w:val="clear" w:color="auto" w:fill="auto"/>
          </w:tcPr>
          <w:p w14:paraId="51F94B64" w14:textId="77777777" w:rsidR="004C3DC7" w:rsidRPr="00015619" w:rsidRDefault="004C3DC7" w:rsidP="00C16929">
            <w:pPr>
              <w:pStyle w:val="af3"/>
              <w:spacing w:before="0" w:beforeAutospacing="0" w:after="0" w:afterAutospacing="0" w:line="276" w:lineRule="auto"/>
              <w:jc w:val="center"/>
            </w:pPr>
            <w:r w:rsidRPr="00015619">
              <w:t>3</w:t>
            </w:r>
          </w:p>
        </w:tc>
        <w:tc>
          <w:tcPr>
            <w:tcW w:w="1323" w:type="dxa"/>
            <w:vMerge w:val="restart"/>
            <w:shd w:val="clear" w:color="auto" w:fill="auto"/>
          </w:tcPr>
          <w:p w14:paraId="63CE2AAB"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Қони</w:t>
            </w:r>
          </w:p>
          <w:p w14:paraId="7747DF2C"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қарли</w:t>
            </w:r>
          </w:p>
        </w:tc>
      </w:tr>
      <w:tr w:rsidR="004C3DC7" w:rsidRPr="00015619" w14:paraId="1F4F7DA8" w14:textId="77777777" w:rsidTr="00C16929">
        <w:trPr>
          <w:jc w:val="center"/>
        </w:trPr>
        <w:tc>
          <w:tcPr>
            <w:tcW w:w="901" w:type="dxa"/>
            <w:shd w:val="clear" w:color="auto" w:fill="auto"/>
            <w:hideMark/>
          </w:tcPr>
          <w:p w14:paraId="72BC27A2" w14:textId="77777777" w:rsidR="004C3DC7" w:rsidRPr="00015619" w:rsidRDefault="004C3DC7" w:rsidP="00C16929">
            <w:pPr>
              <w:pStyle w:val="af3"/>
              <w:spacing w:before="0" w:beforeAutospacing="0" w:after="0" w:afterAutospacing="0" w:line="276" w:lineRule="auto"/>
              <w:jc w:val="center"/>
            </w:pPr>
            <w:r w:rsidRPr="00015619">
              <w:t>55-59</w:t>
            </w:r>
          </w:p>
        </w:tc>
        <w:tc>
          <w:tcPr>
            <w:tcW w:w="850" w:type="dxa"/>
            <w:shd w:val="clear" w:color="auto" w:fill="auto"/>
            <w:hideMark/>
          </w:tcPr>
          <w:p w14:paraId="374956B5" w14:textId="77777777" w:rsidR="004C3DC7" w:rsidRPr="00015619" w:rsidRDefault="004C3DC7" w:rsidP="00C16929">
            <w:pPr>
              <w:pStyle w:val="af3"/>
              <w:spacing w:before="0" w:beforeAutospacing="0" w:after="0" w:afterAutospacing="0" w:line="276" w:lineRule="auto"/>
              <w:jc w:val="center"/>
            </w:pPr>
            <w:r w:rsidRPr="00015619">
              <w:t>E</w:t>
            </w:r>
          </w:p>
        </w:tc>
        <w:tc>
          <w:tcPr>
            <w:tcW w:w="1560" w:type="dxa"/>
            <w:shd w:val="clear" w:color="auto" w:fill="auto"/>
            <w:hideMark/>
          </w:tcPr>
          <w:p w14:paraId="1390241D" w14:textId="77777777" w:rsidR="004C3DC7" w:rsidRPr="00015619" w:rsidRDefault="004C3DC7" w:rsidP="00C16929">
            <w:pPr>
              <w:pStyle w:val="af3"/>
              <w:spacing w:before="0" w:beforeAutospacing="0" w:after="0" w:afterAutospacing="0" w:line="276" w:lineRule="auto"/>
              <w:jc w:val="center"/>
              <w:rPr>
                <w:lang w:val="uz-Cyrl-UZ"/>
              </w:rPr>
            </w:pPr>
            <w:r w:rsidRPr="00015619">
              <w:t>"</w:t>
            </w:r>
            <w:r w:rsidRPr="00015619">
              <w:rPr>
                <w:lang w:val="uz-Cyrl-UZ"/>
              </w:rPr>
              <w:t>ўрта</w:t>
            </w:r>
            <w:r w:rsidRPr="00015619">
              <w:t>" – минимал</w:t>
            </w:r>
            <w:r w:rsidRPr="00015619">
              <w:rPr>
                <w:lang w:val="uz-Cyrl-UZ"/>
              </w:rPr>
              <w:t xml:space="preserve"> натижага тенг</w:t>
            </w:r>
          </w:p>
        </w:tc>
        <w:tc>
          <w:tcPr>
            <w:tcW w:w="4252" w:type="dxa"/>
            <w:shd w:val="clear" w:color="auto" w:fill="auto"/>
          </w:tcPr>
          <w:p w14:paraId="1BC63585"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қониқарли билим ҳажмига эга бўлиши;</w:t>
            </w:r>
          </w:p>
          <w:p w14:paraId="1DFFDFA6"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қўпол хатоларга йўл қўйиши;</w:t>
            </w:r>
          </w:p>
          <w:p w14:paraId="7C339CD9"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14:paraId="63151DDA"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амалий кўникмаларни (сифати ва белгиланган сони жиҳатдан) мустақил эмас ва ҳатоликлар билан тўлиқ бажара олиши;</w:t>
            </w:r>
          </w:p>
          <w:p w14:paraId="3C271920"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компетенцияларни мустақил эмас ва ҳатоликлар билан эгаллаши;</w:t>
            </w:r>
          </w:p>
          <w:p w14:paraId="42FBADCD"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4C476EC2"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педагог ходим ёрдами билан стандарт вазиятларни ҳал эта олиши;</w:t>
            </w:r>
          </w:p>
          <w:p w14:paraId="6B70E7C8"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ўқилаётган модул бўйича асосий назариялар, йўналишлар моҳиятини англаши, уларга баҳо бера олиши;</w:t>
            </w:r>
          </w:p>
          <w:p w14:paraId="6578E5A8" w14:textId="77777777" w:rsidR="004C3DC7" w:rsidRPr="00015619" w:rsidRDefault="004C3DC7"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r w:rsidRPr="00015619">
              <w:rPr>
                <w:rFonts w:ascii="Times New Roman" w:hAnsi="Times New Roman" w:cs="Times New Roman"/>
              </w:rPr>
              <w:t>амалий машғулотларда педагог ходим раҳбарлигида қатнашиши, вазифаларни бажаришда етарли маданият даражасига эга бўлиши лозим;</w:t>
            </w:r>
          </w:p>
        </w:tc>
        <w:tc>
          <w:tcPr>
            <w:tcW w:w="851" w:type="dxa"/>
            <w:vMerge/>
            <w:shd w:val="clear" w:color="auto" w:fill="auto"/>
          </w:tcPr>
          <w:p w14:paraId="6A0F3D90" w14:textId="77777777" w:rsidR="004C3DC7" w:rsidRPr="00015619" w:rsidRDefault="004C3DC7" w:rsidP="00C16929">
            <w:pPr>
              <w:pStyle w:val="af3"/>
              <w:spacing w:before="0" w:beforeAutospacing="0" w:after="0" w:afterAutospacing="0" w:line="276" w:lineRule="auto"/>
              <w:jc w:val="center"/>
              <w:rPr>
                <w:sz w:val="28"/>
                <w:szCs w:val="28"/>
              </w:rPr>
            </w:pPr>
          </w:p>
        </w:tc>
        <w:tc>
          <w:tcPr>
            <w:tcW w:w="1323" w:type="dxa"/>
            <w:vMerge/>
            <w:shd w:val="clear" w:color="auto" w:fill="auto"/>
          </w:tcPr>
          <w:p w14:paraId="65B9ADDA" w14:textId="77777777" w:rsidR="004C3DC7" w:rsidRPr="00015619" w:rsidRDefault="004C3DC7" w:rsidP="00C16929">
            <w:pPr>
              <w:pStyle w:val="af3"/>
              <w:spacing w:before="0" w:beforeAutospacing="0" w:after="0" w:afterAutospacing="0" w:line="276" w:lineRule="auto"/>
              <w:jc w:val="center"/>
              <w:rPr>
                <w:sz w:val="28"/>
                <w:szCs w:val="28"/>
              </w:rPr>
            </w:pPr>
          </w:p>
        </w:tc>
      </w:tr>
      <w:tr w:rsidR="004C3DC7" w:rsidRPr="00015619" w14:paraId="018D118B" w14:textId="77777777" w:rsidTr="00C16929">
        <w:trPr>
          <w:jc w:val="center"/>
        </w:trPr>
        <w:tc>
          <w:tcPr>
            <w:tcW w:w="901" w:type="dxa"/>
            <w:shd w:val="clear" w:color="auto" w:fill="auto"/>
            <w:hideMark/>
          </w:tcPr>
          <w:p w14:paraId="47945A5E" w14:textId="77777777" w:rsidR="004C3DC7" w:rsidRPr="00015619" w:rsidRDefault="004C3DC7" w:rsidP="00C16929">
            <w:pPr>
              <w:pStyle w:val="af3"/>
              <w:spacing w:before="0" w:beforeAutospacing="0" w:after="0" w:afterAutospacing="0" w:line="276" w:lineRule="auto"/>
              <w:jc w:val="center"/>
            </w:pPr>
            <w:r w:rsidRPr="00015619">
              <w:t>31-54</w:t>
            </w:r>
          </w:p>
        </w:tc>
        <w:tc>
          <w:tcPr>
            <w:tcW w:w="850" w:type="dxa"/>
            <w:shd w:val="clear" w:color="auto" w:fill="auto"/>
            <w:hideMark/>
          </w:tcPr>
          <w:p w14:paraId="215B94CD" w14:textId="77777777" w:rsidR="004C3DC7" w:rsidRPr="00015619" w:rsidRDefault="004C3DC7" w:rsidP="00C16929">
            <w:pPr>
              <w:pStyle w:val="af3"/>
              <w:spacing w:before="0" w:beforeAutospacing="0" w:after="0" w:afterAutospacing="0" w:line="276" w:lineRule="auto"/>
              <w:jc w:val="center"/>
            </w:pPr>
            <w:r w:rsidRPr="00015619">
              <w:t>FX</w:t>
            </w:r>
          </w:p>
        </w:tc>
        <w:tc>
          <w:tcPr>
            <w:tcW w:w="1560" w:type="dxa"/>
            <w:shd w:val="clear" w:color="auto" w:fill="auto"/>
            <w:hideMark/>
          </w:tcPr>
          <w:p w14:paraId="51684F58" w14:textId="77777777" w:rsidR="004C3DC7" w:rsidRPr="00015619" w:rsidRDefault="004C3DC7" w:rsidP="00C16929">
            <w:pPr>
              <w:pStyle w:val="af3"/>
              <w:spacing w:before="0" w:beforeAutospacing="0" w:after="0" w:afterAutospacing="0" w:line="276" w:lineRule="auto"/>
              <w:jc w:val="center"/>
            </w:pPr>
            <w:r w:rsidRPr="00015619">
              <w:t>"</w:t>
            </w:r>
            <w:r w:rsidRPr="00015619">
              <w:rPr>
                <w:lang w:val="uz-Cyrl-UZ"/>
              </w:rPr>
              <w:t>қониқарсиз</w:t>
            </w:r>
            <w:r w:rsidRPr="00015619">
              <w:t>" –</w:t>
            </w:r>
            <w:r w:rsidRPr="00015619">
              <w:rPr>
                <w:lang w:val="uz-Cyrl-UZ"/>
              </w:rPr>
              <w:t xml:space="preserve"> минимал даражадаги билимларни олиш учун қўшимча мустақил ўзлаштириши зарур</w:t>
            </w:r>
          </w:p>
        </w:tc>
        <w:tc>
          <w:tcPr>
            <w:tcW w:w="4252" w:type="dxa"/>
            <w:shd w:val="clear" w:color="auto" w:fill="auto"/>
          </w:tcPr>
          <w:p w14:paraId="29B8B8C3"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2E94E9DB"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илмий терминларни ишлата олмаса ёки жавоб беришда жиддий мантиқий хатоларга йўл қўйса;</w:t>
            </w:r>
          </w:p>
          <w:p w14:paraId="21DC484F"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пассив қатнашиб, вазифалар бажариш маданиятининг паст даражасига эга бўлса;</w:t>
            </w:r>
          </w:p>
          <w:p w14:paraId="1ACEB8B2"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07904EC6" w14:textId="77777777" w:rsidR="004C3DC7" w:rsidRPr="00015619" w:rsidRDefault="004C3DC7" w:rsidP="00C16929">
            <w:pPr>
              <w:pStyle w:val="af3"/>
              <w:spacing w:before="0" w:beforeAutospacing="0" w:after="0" w:afterAutospacing="0" w:line="276" w:lineRule="auto"/>
              <w:jc w:val="center"/>
            </w:pPr>
            <w:r w:rsidRPr="00015619">
              <w:t>2</w:t>
            </w:r>
          </w:p>
        </w:tc>
        <w:tc>
          <w:tcPr>
            <w:tcW w:w="1323" w:type="dxa"/>
            <w:shd w:val="clear" w:color="auto" w:fill="auto"/>
          </w:tcPr>
          <w:p w14:paraId="462AA7B2"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Қони</w:t>
            </w:r>
          </w:p>
          <w:p w14:paraId="6D70201E"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қарсиз</w:t>
            </w:r>
          </w:p>
        </w:tc>
      </w:tr>
      <w:tr w:rsidR="004C3DC7" w:rsidRPr="00312FEA" w14:paraId="1B0E0F16" w14:textId="77777777" w:rsidTr="00C16929">
        <w:trPr>
          <w:jc w:val="center"/>
        </w:trPr>
        <w:tc>
          <w:tcPr>
            <w:tcW w:w="901" w:type="dxa"/>
            <w:shd w:val="clear" w:color="auto" w:fill="auto"/>
            <w:hideMark/>
          </w:tcPr>
          <w:p w14:paraId="1BE6B1AD" w14:textId="77777777" w:rsidR="004C3DC7" w:rsidRPr="00015619" w:rsidRDefault="004C3DC7" w:rsidP="00C16929">
            <w:pPr>
              <w:pStyle w:val="af3"/>
              <w:spacing w:before="0" w:beforeAutospacing="0" w:after="0" w:afterAutospacing="0" w:line="276" w:lineRule="auto"/>
              <w:jc w:val="center"/>
            </w:pPr>
            <w:r w:rsidRPr="00015619">
              <w:t>0-30</w:t>
            </w:r>
          </w:p>
        </w:tc>
        <w:tc>
          <w:tcPr>
            <w:tcW w:w="850" w:type="dxa"/>
            <w:shd w:val="clear" w:color="auto" w:fill="auto"/>
            <w:hideMark/>
          </w:tcPr>
          <w:p w14:paraId="7C3B0BD1" w14:textId="77777777" w:rsidR="004C3DC7" w:rsidRPr="00015619" w:rsidRDefault="004C3DC7" w:rsidP="00C16929">
            <w:pPr>
              <w:pStyle w:val="af3"/>
              <w:spacing w:before="0" w:beforeAutospacing="0" w:after="0" w:afterAutospacing="0" w:line="276" w:lineRule="auto"/>
              <w:jc w:val="center"/>
            </w:pPr>
            <w:r w:rsidRPr="00015619">
              <w:t>F</w:t>
            </w:r>
          </w:p>
        </w:tc>
        <w:tc>
          <w:tcPr>
            <w:tcW w:w="1560" w:type="dxa"/>
            <w:shd w:val="clear" w:color="auto" w:fill="auto"/>
            <w:hideMark/>
          </w:tcPr>
          <w:p w14:paraId="004151B2" w14:textId="77777777" w:rsidR="004C3DC7" w:rsidRPr="00015619" w:rsidRDefault="004C3DC7" w:rsidP="00C16929">
            <w:pPr>
              <w:pStyle w:val="af3"/>
              <w:spacing w:before="0" w:beforeAutospacing="0" w:after="0" w:afterAutospacing="0" w:line="276" w:lineRule="auto"/>
              <w:jc w:val="center"/>
              <w:rPr>
                <w:lang w:val="uz-Cyrl-UZ"/>
              </w:rPr>
            </w:pPr>
            <w:r w:rsidRPr="00015619">
              <w:t>"</w:t>
            </w:r>
            <w:r w:rsidRPr="00015619">
              <w:rPr>
                <w:lang w:val="uz-Cyrl-UZ"/>
              </w:rPr>
              <w:t>мутлоқ қониқарсиз</w:t>
            </w:r>
            <w:r w:rsidRPr="00015619">
              <w:t xml:space="preserve">" – </w:t>
            </w:r>
          </w:p>
          <w:p w14:paraId="64E7BFCD" w14:textId="77777777" w:rsidR="004C3DC7" w:rsidRPr="00015619" w:rsidRDefault="004C3DC7" w:rsidP="00C16929">
            <w:pPr>
              <w:pStyle w:val="af3"/>
              <w:spacing w:before="0" w:beforeAutospacing="0" w:after="0" w:afterAutospacing="0" w:line="276" w:lineRule="auto"/>
              <w:jc w:val="center"/>
              <w:rPr>
                <w:lang w:val="uz-Cyrl-UZ"/>
              </w:rPr>
            </w:pPr>
            <w:r w:rsidRPr="00015619">
              <w:rPr>
                <w:lang w:val="uz-Cyrl-UZ"/>
              </w:rPr>
              <w:t>тўлиқ қайта ўзлаштири-ши лозим</w:t>
            </w:r>
          </w:p>
        </w:tc>
        <w:tc>
          <w:tcPr>
            <w:tcW w:w="4252" w:type="dxa"/>
            <w:shd w:val="clear" w:color="auto" w:fill="auto"/>
          </w:tcPr>
          <w:p w14:paraId="29B606C6"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472E9FFD"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терминларни ишлата олмаса ёки жавоб беришда жиддий ва қўпол мантиқий хатоларга йўл қўйса ёки умуман жавоб бермаса;</w:t>
            </w:r>
          </w:p>
          <w:p w14:paraId="62BC8061"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назарий ва амалий машғулотларда пассив қатнашиб, вазифалар бажариш </w:t>
            </w:r>
            <w:r w:rsidRPr="00015619">
              <w:rPr>
                <w:rFonts w:ascii="Times New Roman" w:hAnsi="Times New Roman" w:cs="Times New Roman"/>
                <w:lang w:val="uz-Cyrl-UZ"/>
              </w:rPr>
              <w:lastRenderedPageBreak/>
              <w:t>маданиятининг паст даражасига эга бўлса ёки умуман бажармаса;</w:t>
            </w:r>
          </w:p>
          <w:p w14:paraId="7495F069" w14:textId="77777777" w:rsidR="004C3DC7" w:rsidRPr="00015619" w:rsidRDefault="004C3DC7"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3734F0EB" w14:textId="77777777" w:rsidR="004C3DC7" w:rsidRPr="00015619" w:rsidRDefault="004C3DC7" w:rsidP="00C16929">
            <w:pPr>
              <w:jc w:val="center"/>
              <w:rPr>
                <w:rFonts w:ascii="Times New Roman" w:hAnsi="Times New Roman" w:cs="Times New Roman"/>
                <w:sz w:val="28"/>
                <w:szCs w:val="28"/>
                <w:lang w:val="uz-Cyrl-UZ"/>
              </w:rPr>
            </w:pPr>
          </w:p>
        </w:tc>
        <w:tc>
          <w:tcPr>
            <w:tcW w:w="1323" w:type="dxa"/>
            <w:shd w:val="clear" w:color="auto" w:fill="auto"/>
          </w:tcPr>
          <w:p w14:paraId="050B3C1E" w14:textId="77777777" w:rsidR="004C3DC7" w:rsidRPr="00015619" w:rsidRDefault="004C3DC7" w:rsidP="00C16929">
            <w:pPr>
              <w:jc w:val="center"/>
              <w:rPr>
                <w:rFonts w:ascii="Times New Roman" w:hAnsi="Times New Roman" w:cs="Times New Roman"/>
                <w:sz w:val="28"/>
                <w:szCs w:val="28"/>
                <w:lang w:val="uz-Cyrl-UZ"/>
              </w:rPr>
            </w:pPr>
          </w:p>
        </w:tc>
      </w:tr>
    </w:tbl>
    <w:p w14:paraId="05657DB6" w14:textId="77777777" w:rsidR="004C3DC7" w:rsidRPr="00015619" w:rsidRDefault="004C3DC7" w:rsidP="004C3DC7">
      <w:pPr>
        <w:pStyle w:val="aa"/>
        <w:jc w:val="center"/>
        <w:rPr>
          <w:rFonts w:ascii="Times New Roman" w:hAnsi="Times New Roman" w:cs="Times New Roman"/>
          <w:bCs/>
          <w:sz w:val="28"/>
          <w:szCs w:val="28"/>
          <w:lang w:val="uz-Cyrl-UZ"/>
        </w:rPr>
      </w:pPr>
    </w:p>
    <w:p w14:paraId="219463DE" w14:textId="77777777" w:rsidR="004C3DC7" w:rsidRPr="00015619" w:rsidRDefault="004C3DC7" w:rsidP="004C3DC7">
      <w:pPr>
        <w:pStyle w:val="aa"/>
        <w:jc w:val="center"/>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ЯКУНИЙ НАЗОРАТ (ЯН)</w:t>
      </w:r>
    </w:p>
    <w:p w14:paraId="54C810B1" w14:textId="77777777" w:rsidR="004C3DC7" w:rsidRPr="0093400A" w:rsidRDefault="004C3DC7" w:rsidP="0093400A">
      <w:pPr>
        <w:pStyle w:val="aa"/>
        <w:jc w:val="both"/>
        <w:rPr>
          <w:rFonts w:ascii="Times New Roman" w:hAnsi="Times New Roman" w:cs="Times New Roman"/>
          <w:bCs/>
          <w:color w:val="000000" w:themeColor="text1"/>
          <w:sz w:val="28"/>
          <w:szCs w:val="28"/>
          <w:lang w:val="uz-Cyrl-UZ"/>
        </w:rPr>
      </w:pPr>
      <w:r w:rsidRPr="0093400A">
        <w:rPr>
          <w:rFonts w:ascii="Times New Roman" w:hAnsi="Times New Roman" w:cs="Times New Roman"/>
          <w:bCs/>
          <w:color w:val="000000" w:themeColor="text1"/>
          <w:sz w:val="28"/>
          <w:szCs w:val="28"/>
          <w:lang w:val="uz-Cyrl-UZ"/>
        </w:rPr>
        <w:t xml:space="preserve">     ЖНга ажратилган кредитларни тўлиқ тўплаган талаба  ЯНга киритилади.  ЯНда талабанинг билим, кўникма ва малакалари модулнинг умумий мазмуни доирасида баҳоланади. ЯН модул бўйича ўқув машғулотлари тугаганидан сўнг тест марказида тест шаклида ўтказилади. ЯН битта жавобли ва кўп жавобли, мутаносиблик ва кетма-кетликни аниқлашга мўлжалланган тест  саволлардан иборат бўлади. ЯНда 55 саралаш баллини ололмаган талаба ЯНдан ўтмаган ва модулни  ўзлаштирмаган деб ҳисобланади (ЖНда тўлиқ кредитни йиғган бўлса ҳам). </w:t>
      </w:r>
    </w:p>
    <w:p w14:paraId="1A35365D" w14:textId="77777777" w:rsidR="004C3DC7" w:rsidRPr="00015619" w:rsidRDefault="004C3DC7" w:rsidP="004C3DC7">
      <w:pPr>
        <w:ind w:firstLine="708"/>
        <w:jc w:val="both"/>
        <w:rPr>
          <w:rFonts w:ascii="Times New Roman" w:hAnsi="Times New Roman" w:cs="Times New Roman"/>
          <w:bCs/>
          <w:sz w:val="28"/>
          <w:szCs w:val="28"/>
          <w:lang w:val="uz-Cyrl-UZ"/>
        </w:rPr>
      </w:pPr>
      <w:r w:rsidRPr="00015619">
        <w:rPr>
          <w:rFonts w:ascii="Times New Roman" w:hAnsi="Times New Roman" w:cs="Times New Roman"/>
          <w:sz w:val="28"/>
          <w:szCs w:val="28"/>
          <w:lang w:val="uz-Cyrl-UZ"/>
        </w:rPr>
        <w:t>Таълим муассасаси</w:t>
      </w:r>
      <w:r w:rsidRPr="00015619">
        <w:rPr>
          <w:rFonts w:ascii="Times New Roman" w:hAnsi="Times New Roman" w:cs="Times New Roman"/>
          <w:bCs/>
          <w:sz w:val="28"/>
          <w:szCs w:val="28"/>
          <w:lang w:val="uz-Cyrl-UZ"/>
        </w:rPr>
        <w:t xml:space="preserve"> ректорининг буйруғи билан ички назорат ва мониторинг бўлими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ва якуний назорат қайта ўтказилади.</w:t>
      </w:r>
    </w:p>
    <w:p w14:paraId="06733C05" w14:textId="77777777" w:rsidR="004C3DC7" w:rsidRPr="00015619" w:rsidRDefault="004C3DC7" w:rsidP="004C3DC7">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якуний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0DD24211" w14:textId="77777777" w:rsidR="004C3DC7" w:rsidRPr="00015619" w:rsidRDefault="004C3DC7" w:rsidP="004C3DC7">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якуний назоратда саралаш балидан кам балл тўплаган талаба академик қарздор ҳисобланади. </w:t>
      </w:r>
    </w:p>
    <w:p w14:paraId="563D4D22" w14:textId="77777777" w:rsidR="004C3DC7" w:rsidRPr="00015619" w:rsidRDefault="004C3DC7" w:rsidP="004C3DC7">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08C4EBB8" w14:textId="77777777" w:rsidR="004C3DC7" w:rsidRPr="00015619" w:rsidRDefault="004C3DC7" w:rsidP="004C3DC7">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14:paraId="0593A792" w14:textId="77777777" w:rsidR="004C3DC7" w:rsidRPr="00015619" w:rsidRDefault="004C3DC7" w:rsidP="004C3DC7">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lastRenderedPageBreak/>
        <w:t>Апелляция комиссияси талаба</w:t>
      </w:r>
      <w:r w:rsidRPr="00015619">
        <w:rPr>
          <w:rFonts w:ascii="Times New Roman" w:hAnsi="Times New Roman" w:cs="Times New Roman"/>
          <w:iCs/>
          <w:sz w:val="28"/>
          <w:szCs w:val="28"/>
        </w:rPr>
        <w:t>лар</w:t>
      </w:r>
      <w:r w:rsidRPr="00015619">
        <w:rPr>
          <w:rFonts w:ascii="Times New Roman" w:hAnsi="Times New Roman" w:cs="Times New Roman"/>
          <w:iCs/>
          <w:sz w:val="28"/>
          <w:szCs w:val="28"/>
          <w:lang w:val="uz-Cyrl-UZ"/>
        </w:rPr>
        <w:t xml:space="preserve">нинг аризаларини кўриб чиқиб, шу куннинг ўзида хулосасини билдиради. </w:t>
      </w:r>
    </w:p>
    <w:p w14:paraId="0C904896" w14:textId="77777777" w:rsidR="004C3DC7" w:rsidRPr="00015619" w:rsidRDefault="004C3DC7" w:rsidP="004C3DC7">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14:paraId="163D4CFB" w14:textId="77777777" w:rsidR="00CB27E5" w:rsidRPr="004C3DC7" w:rsidRDefault="004C3DC7" w:rsidP="004C3DC7">
      <w:pPr>
        <w:tabs>
          <w:tab w:val="left" w:pos="851"/>
        </w:tabs>
        <w:autoSpaceDE w:val="0"/>
        <w:autoSpaceDN w:val="0"/>
        <w:adjustRightInd w:val="0"/>
        <w:rPr>
          <w:rFonts w:ascii="Times New Roman" w:hAnsi="Times New Roman" w:cs="Times New Roman"/>
          <w:sz w:val="28"/>
          <w:szCs w:val="28"/>
          <w:lang w:val="uz-Cyrl-UZ"/>
        </w:rPr>
      </w:pPr>
      <w:r>
        <w:rPr>
          <w:rFonts w:ascii="Times New Roman" w:hAnsi="Times New Roman" w:cs="Times New Roman"/>
          <w:b/>
          <w:sz w:val="28"/>
          <w:szCs w:val="28"/>
          <w:lang w:val="uz-Cyrl-UZ"/>
        </w:rPr>
        <w:t xml:space="preserve">      </w:t>
      </w:r>
      <w:r w:rsidR="00CB27E5">
        <w:rPr>
          <w:rFonts w:ascii="Times New Roman" w:hAnsi="Times New Roman" w:cs="Times New Roman"/>
          <w:b/>
          <w:sz w:val="28"/>
          <w:szCs w:val="28"/>
          <w:lang w:val="uz-Cyrl-UZ"/>
        </w:rPr>
        <w:t>5.Малакавий амалиётни  ташкил этиш бўйича кўрсатма ва тавсиялар</w:t>
      </w:r>
    </w:p>
    <w:p w14:paraId="48BEEC49" w14:textId="77777777" w:rsidR="00CB27E5" w:rsidRDefault="00CB27E5" w:rsidP="00CB27E5">
      <w:pPr>
        <w:pStyle w:val="aa"/>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Малакавий амалиёт даврида магистратура талабаси кунма-кун малакавий амалиёт журнали шаклида тўлдириб боради. Амалиёт раҳбари томонидан ҳар бир амалиёт куни даврида бажарилган ишалар ҳажми баҳоланади ва кундалик имзоланади.</w:t>
      </w:r>
    </w:p>
    <w:p w14:paraId="5F7B81B6" w14:textId="77777777" w:rsidR="00CB27E5" w:rsidRDefault="00CB27E5" w:rsidP="00CB27E5">
      <w:pPr>
        <w:pStyle w:val="aa"/>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Малакавий амалиёт журналидаги маълумотлар талабанинг амалий кўникмаларга эга бўлганлик даражаси ҳақида маълумот беради.</w:t>
      </w:r>
    </w:p>
    <w:p w14:paraId="202C111D" w14:textId="77777777" w:rsidR="00CB27E5" w:rsidRDefault="00CB27E5" w:rsidP="00CB27E5">
      <w:pPr>
        <w:pStyle w:val="af2"/>
        <w:ind w:firstLine="709"/>
        <w:rPr>
          <w:rFonts w:ascii="Times New Roman" w:hAnsi="Times New Roman" w:cs="Times New Roman"/>
          <w:sz w:val="28"/>
          <w:szCs w:val="28"/>
          <w:lang w:val="uz-Cyrl-UZ"/>
        </w:rPr>
      </w:pPr>
      <w:r>
        <w:rPr>
          <w:rFonts w:ascii="Times New Roman" w:hAnsi="Times New Roman" w:cs="Times New Roman"/>
          <w:sz w:val="28"/>
          <w:szCs w:val="28"/>
          <w:lang w:val="uz-Cyrl-UZ"/>
        </w:rPr>
        <w:t>Малакавий амалиёт тугагандан сўнг малакавий амалиёт журнали  охирида амалиётга жавобгар шахс томонидан талабанинг иши баҳоланади ва унга тавсифнома ёзилади, у муассаса муҳри билан тасдиқланади ва малакавий амалиёт журнали топширилади. Агар бажарилган ишни ифода этган кундалик топширилмаса, амалиёт ўтилмаган деб ҳисобланади.</w:t>
      </w:r>
    </w:p>
    <w:p w14:paraId="559951E3" w14:textId="77777777" w:rsidR="00CB27E5" w:rsidRDefault="00CB27E5" w:rsidP="00CB27E5">
      <w:pPr>
        <w:pStyle w:val="aa"/>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Малакавий амалиётни якуний </w:t>
      </w:r>
      <w:r>
        <w:rPr>
          <w:rFonts w:ascii="Times New Roman" w:hAnsi="Times New Roman" w:cs="Times New Roman"/>
          <w:sz w:val="28"/>
          <w:szCs w:val="28"/>
          <w:lang w:val="uz-Cyrl-UZ"/>
        </w:rPr>
        <w:t xml:space="preserve"> </w:t>
      </w:r>
      <w:r>
        <w:rPr>
          <w:rFonts w:ascii="Times New Roman" w:hAnsi="Times New Roman" w:cs="Times New Roman"/>
          <w:sz w:val="28"/>
          <w:szCs w:val="28"/>
        </w:rPr>
        <w:t xml:space="preserve">баҳолашини тузилган комиссия амалга оширади. Комиссия аъзолари ОТМ ректори томонидан буйруқ асосида тузилади. </w:t>
      </w:r>
    </w:p>
    <w:p w14:paraId="75E74ED3" w14:textId="77777777" w:rsidR="00CB27E5" w:rsidRDefault="00CB27E5" w:rsidP="00CB27E5">
      <w:pPr>
        <w:pStyle w:val="aa"/>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Малакавий амалиётининг якуний баҳолаш натижалари  комиссия томонидан қайднома варақасига киритилади ва  дастур директори  томонидан рейтинг дафтарчасига тўлдирилади. Малакавий амалиёт дастурини (сабабли, сабабсиз) бажармаган талабалар якуний баҳолашга киритилмайди ва академик қарздор талаба сифатида  муаммолари магистратура бўлими ва ректорат томонидан кўриб чиқилади ва индивидуал қарор қабул қилинади (расмийлаштирилади)</w:t>
      </w:r>
    </w:p>
    <w:p w14:paraId="45C7DAEE" w14:textId="77777777" w:rsidR="00BA1C3A" w:rsidRPr="00825D7B" w:rsidRDefault="0093400A" w:rsidP="001D7E3E">
      <w:pPr>
        <w:pStyle w:val="aa"/>
        <w:rPr>
          <w:rFonts w:ascii="Times New Roman" w:hAnsi="Times New Roman"/>
          <w:b/>
          <w:bCs/>
          <w:sz w:val="28"/>
          <w:szCs w:val="28"/>
          <w:lang w:val="uz-Cyrl-UZ"/>
        </w:rPr>
      </w:pPr>
      <w:r>
        <w:rPr>
          <w:rFonts w:ascii="Times New Roman" w:hAnsi="Times New Roman"/>
          <w:b/>
          <w:sz w:val="28"/>
          <w:szCs w:val="28"/>
          <w:lang w:val="uz-Cyrl-UZ"/>
        </w:rPr>
        <w:t>6</w:t>
      </w:r>
      <w:r w:rsidR="00BA1C3A" w:rsidRPr="00825D7B">
        <w:rPr>
          <w:rFonts w:ascii="Times New Roman" w:hAnsi="Times New Roman"/>
          <w:b/>
          <w:sz w:val="28"/>
          <w:szCs w:val="28"/>
          <w:lang w:val="uz-Cyrl-UZ"/>
        </w:rPr>
        <w:t>.</w:t>
      </w:r>
      <w:r w:rsidR="00BA1C3A" w:rsidRPr="00825D7B">
        <w:rPr>
          <w:rFonts w:ascii="Times New Roman" w:hAnsi="Times New Roman"/>
          <w:b/>
          <w:sz w:val="28"/>
          <w:szCs w:val="28"/>
          <w:lang w:val="uz-Cyrl-UZ"/>
        </w:rPr>
        <w:tab/>
        <w:t>Асосий ва қўшимча ўқув адабиётлар ҳамда ахборот манбалари</w:t>
      </w:r>
    </w:p>
    <w:p w14:paraId="1F26B40E" w14:textId="77777777" w:rsidR="00B85708" w:rsidRDefault="00B85708" w:rsidP="00B85708">
      <w:pPr>
        <w:tabs>
          <w:tab w:val="left" w:pos="3377"/>
          <w:tab w:val="center" w:pos="4748"/>
        </w:tabs>
        <w:spacing w:after="0" w:line="240" w:lineRule="auto"/>
        <w:rPr>
          <w:rFonts w:ascii="Times New Roman" w:hAnsi="Times New Roman"/>
          <w:b/>
          <w:sz w:val="28"/>
          <w:szCs w:val="28"/>
          <w:lang w:val="uz-Cyrl-UZ"/>
        </w:rPr>
      </w:pPr>
      <w:r>
        <w:rPr>
          <w:rFonts w:ascii="Times New Roman" w:hAnsi="Times New Roman"/>
          <w:b/>
          <w:sz w:val="28"/>
          <w:szCs w:val="28"/>
          <w:lang w:val="uz-Cyrl-UZ"/>
        </w:rPr>
        <w:tab/>
      </w:r>
      <w:r w:rsidR="0093400A">
        <w:rPr>
          <w:rFonts w:ascii="Times New Roman" w:hAnsi="Times New Roman"/>
          <w:b/>
          <w:sz w:val="28"/>
          <w:szCs w:val="28"/>
          <w:lang w:val="uz-Cyrl-UZ"/>
        </w:rPr>
        <w:t>6</w:t>
      </w:r>
      <w:r>
        <w:rPr>
          <w:rFonts w:ascii="Times New Roman" w:hAnsi="Times New Roman"/>
          <w:b/>
          <w:sz w:val="28"/>
          <w:szCs w:val="28"/>
          <w:lang w:val="uz-Cyrl-UZ"/>
        </w:rPr>
        <w:t>.1.</w:t>
      </w:r>
      <w:r>
        <w:rPr>
          <w:rFonts w:ascii="Times New Roman" w:hAnsi="Times New Roman"/>
          <w:b/>
          <w:sz w:val="28"/>
          <w:szCs w:val="28"/>
          <w:lang w:val="uz-Cyrl-UZ"/>
        </w:rPr>
        <w:tab/>
        <w:t>Асосий адабиётлар</w:t>
      </w:r>
    </w:p>
    <w:p w14:paraId="2AD63D87" w14:textId="77777777" w:rsidR="00B85708" w:rsidRDefault="00B85708" w:rsidP="00B85708">
      <w:pPr>
        <w:spacing w:after="0" w:line="240" w:lineRule="auto"/>
        <w:jc w:val="center"/>
        <w:rPr>
          <w:rFonts w:ascii="Times New Roman" w:hAnsi="Times New Roman"/>
          <w:b/>
          <w:sz w:val="28"/>
          <w:szCs w:val="28"/>
          <w:lang w:val="uz-Cyrl-UZ"/>
        </w:rPr>
      </w:pPr>
    </w:p>
    <w:p w14:paraId="78031F9C" w14:textId="77777777" w:rsidR="00B85708" w:rsidRPr="00B85708" w:rsidRDefault="00B85708" w:rsidP="00B85708">
      <w:pPr>
        <w:pStyle w:val="4"/>
        <w:spacing w:line="240" w:lineRule="auto"/>
        <w:rPr>
          <w:rFonts w:ascii="Times New Roman" w:hAnsi="Times New Roman" w:cs="Times New Roman"/>
          <w:b w:val="0"/>
          <w:i w:val="0"/>
          <w:color w:val="000000" w:themeColor="text1"/>
          <w:sz w:val="28"/>
          <w:szCs w:val="28"/>
          <w:shd w:val="clear" w:color="auto" w:fill="FFFFFF"/>
        </w:rPr>
      </w:pPr>
      <w:r w:rsidRPr="00703847">
        <w:rPr>
          <w:rFonts w:ascii="Times New Roman" w:hAnsi="Times New Roman" w:cs="Times New Roman"/>
          <w:b w:val="0"/>
          <w:i w:val="0"/>
          <w:color w:val="000000" w:themeColor="text1"/>
          <w:sz w:val="28"/>
          <w:szCs w:val="28"/>
          <w:shd w:val="clear" w:color="auto" w:fill="FFFFFF"/>
          <w:lang w:val="uz-Cyrl-UZ"/>
        </w:rPr>
        <w:t xml:space="preserve">     </w:t>
      </w:r>
      <w:r>
        <w:rPr>
          <w:rFonts w:ascii="Times New Roman" w:hAnsi="Times New Roman" w:cs="Times New Roman"/>
          <w:b w:val="0"/>
          <w:i w:val="0"/>
          <w:color w:val="000000" w:themeColor="text1"/>
          <w:sz w:val="28"/>
          <w:szCs w:val="28"/>
          <w:shd w:val="clear" w:color="auto" w:fill="FFFFFF"/>
        </w:rPr>
        <w:t xml:space="preserve">1.  Клинические разборы в психиатрической практике / Под ред. Проф. А.Г. </w:t>
      </w:r>
    </w:p>
    <w:p w14:paraId="2AE08D06" w14:textId="77777777" w:rsidR="00B85708" w:rsidRDefault="00B85708" w:rsidP="00B85708">
      <w:pPr>
        <w:pStyle w:val="4"/>
        <w:spacing w:line="240" w:lineRule="auto"/>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shd w:val="clear" w:color="auto" w:fill="FFFFFF"/>
        </w:rPr>
        <w:t xml:space="preserve">          Гофмана. - М.: МЕДпресс - информ, 2006. – 704 с.</w:t>
      </w:r>
    </w:p>
    <w:p w14:paraId="038EE1A5" w14:textId="77777777" w:rsidR="00B85708" w:rsidRDefault="00B85708" w:rsidP="00B85708">
      <w:pPr>
        <w:tabs>
          <w:tab w:val="left" w:pos="993"/>
        </w:tabs>
        <w:spacing w:after="0" w:line="240" w:lineRule="auto"/>
        <w:ind w:left="284"/>
        <w:jc w:val="both"/>
        <w:rPr>
          <w:rFonts w:ascii="Times New Roman" w:hAnsi="Times New Roman" w:cs="Times New Roman"/>
          <w:sz w:val="28"/>
          <w:szCs w:val="28"/>
        </w:rPr>
      </w:pPr>
      <w:r>
        <w:rPr>
          <w:rFonts w:ascii="Times New Roman" w:hAnsi="Times New Roman"/>
          <w:sz w:val="28"/>
          <w:szCs w:val="28"/>
          <w:shd w:val="clear" w:color="auto" w:fill="FFFFFF"/>
        </w:rPr>
        <w:t>2. Морозов В.М. Избранные труды. – М.: Медиа медика, 2007. – 292 с.</w:t>
      </w:r>
    </w:p>
    <w:p w14:paraId="1B732ED7" w14:textId="77777777" w:rsidR="00B85708" w:rsidRDefault="00B85708" w:rsidP="00B85708">
      <w:pPr>
        <w:tabs>
          <w:tab w:val="left" w:pos="993"/>
        </w:tabs>
        <w:spacing w:after="0" w:line="240" w:lineRule="auto"/>
        <w:ind w:left="284"/>
        <w:jc w:val="both"/>
        <w:rPr>
          <w:rFonts w:ascii="Times New Roman" w:hAnsi="Times New Roman"/>
          <w:sz w:val="28"/>
          <w:szCs w:val="28"/>
        </w:rPr>
      </w:pPr>
      <w:r>
        <w:rPr>
          <w:rFonts w:ascii="Times New Roman" w:hAnsi="Times New Roman"/>
          <w:sz w:val="28"/>
          <w:szCs w:val="28"/>
          <w:shd w:val="clear" w:color="auto" w:fill="FFFFFF"/>
        </w:rPr>
        <w:t>3. Психиатрия: национальное руководство / под ред. Т.Б. Дмитриевой, В.Н. Краснова, Н.Г. Незнанова, В.Я. Семке, А.С. Тиганова. – М.: ГЭОТАР – Медиа, 2009. – 1000с</w:t>
      </w:r>
    </w:p>
    <w:p w14:paraId="2CD8B4EA" w14:textId="77777777" w:rsidR="00B85708" w:rsidRDefault="00B85708" w:rsidP="00B85708">
      <w:pPr>
        <w:tabs>
          <w:tab w:val="left" w:pos="993"/>
        </w:tabs>
        <w:spacing w:after="0" w:line="240" w:lineRule="auto"/>
        <w:ind w:left="284"/>
        <w:jc w:val="both"/>
        <w:rPr>
          <w:rFonts w:ascii="Times New Roman" w:hAnsi="Times New Roman"/>
          <w:sz w:val="28"/>
          <w:szCs w:val="28"/>
          <w:lang w:val="en-US"/>
        </w:rPr>
      </w:pPr>
      <w:r>
        <w:rPr>
          <w:rFonts w:ascii="Times New Roman" w:hAnsi="Times New Roman"/>
          <w:sz w:val="28"/>
          <w:szCs w:val="28"/>
          <w:shd w:val="clear" w:color="auto" w:fill="FFFFFF"/>
        </w:rPr>
        <w:lastRenderedPageBreak/>
        <w:t>4 Снежневский А.В. Общая психопатология: Курс лекций. М</w:t>
      </w:r>
      <w:r>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rPr>
        <w:t>МЕДпресс</w:t>
      </w:r>
      <w:r>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rPr>
        <w:t>информ</w:t>
      </w:r>
      <w:r>
        <w:rPr>
          <w:rFonts w:ascii="Times New Roman" w:hAnsi="Times New Roman"/>
          <w:sz w:val="28"/>
          <w:szCs w:val="28"/>
          <w:shd w:val="clear" w:color="auto" w:fill="FFFFFF"/>
          <w:lang w:val="en-US"/>
        </w:rPr>
        <w:t>, 2008. – 208</w:t>
      </w:r>
      <w:r>
        <w:rPr>
          <w:rFonts w:ascii="Times New Roman" w:hAnsi="Times New Roman"/>
          <w:sz w:val="28"/>
          <w:szCs w:val="28"/>
          <w:shd w:val="clear" w:color="auto" w:fill="FFFFFF"/>
        </w:rPr>
        <w:t>с</w:t>
      </w:r>
      <w:r>
        <w:rPr>
          <w:rFonts w:ascii="Times New Roman" w:hAnsi="Times New Roman"/>
          <w:sz w:val="28"/>
          <w:szCs w:val="28"/>
          <w:shd w:val="clear" w:color="auto" w:fill="FFFFFF"/>
          <w:lang w:val="en-US"/>
        </w:rPr>
        <w:t>.</w:t>
      </w:r>
    </w:p>
    <w:p w14:paraId="10A14170" w14:textId="77777777" w:rsidR="00B85708" w:rsidRDefault="00B85708" w:rsidP="00B85708">
      <w:pPr>
        <w:tabs>
          <w:tab w:val="left" w:pos="993"/>
        </w:tabs>
        <w:spacing w:after="0" w:line="240" w:lineRule="auto"/>
        <w:ind w:left="284"/>
        <w:jc w:val="both"/>
        <w:rPr>
          <w:rFonts w:ascii="Times New Roman" w:hAnsi="Times New Roman"/>
          <w:sz w:val="28"/>
          <w:szCs w:val="28"/>
          <w:lang w:val="en-US"/>
        </w:rPr>
      </w:pPr>
      <w:r>
        <w:rPr>
          <w:rFonts w:ascii="Times New Roman" w:hAnsi="Times New Roman"/>
          <w:sz w:val="28"/>
          <w:szCs w:val="28"/>
          <w:lang w:val="en-US"/>
        </w:rPr>
        <w:t>5. Introductory textbook of psychiatry / Donald W. Black, Nancy C. Andreasen.— Sixth edition. 760 p..</w:t>
      </w:r>
    </w:p>
    <w:p w14:paraId="155823A8" w14:textId="77777777" w:rsidR="00B85708" w:rsidRDefault="00B85708" w:rsidP="00B85708">
      <w:pPr>
        <w:pStyle w:val="a3"/>
        <w:shd w:val="clear" w:color="auto" w:fill="FFFFFF"/>
        <w:spacing w:after="0" w:line="240" w:lineRule="auto"/>
        <w:ind w:left="0"/>
        <w:jc w:val="both"/>
        <w:rPr>
          <w:rFonts w:ascii="Times New Roman" w:hAnsi="Times New Roman"/>
          <w:sz w:val="28"/>
          <w:szCs w:val="28"/>
          <w:lang w:val="en-US"/>
        </w:rPr>
      </w:pPr>
    </w:p>
    <w:p w14:paraId="715C9FD2" w14:textId="77777777" w:rsidR="00B85708" w:rsidRDefault="0093400A" w:rsidP="00B85708">
      <w:pPr>
        <w:autoSpaceDE w:val="0"/>
        <w:autoSpaceDN w:val="0"/>
        <w:spacing w:after="0" w:line="240" w:lineRule="auto"/>
        <w:jc w:val="center"/>
        <w:rPr>
          <w:rFonts w:ascii="Times New Roman" w:hAnsi="Times New Roman"/>
          <w:b/>
          <w:sz w:val="28"/>
          <w:szCs w:val="28"/>
          <w:lang w:val="en-US"/>
        </w:rPr>
      </w:pPr>
      <w:r>
        <w:rPr>
          <w:rFonts w:ascii="Times New Roman" w:hAnsi="Times New Roman"/>
          <w:b/>
          <w:sz w:val="28"/>
          <w:szCs w:val="28"/>
          <w:lang w:val="uz-Cyrl-UZ"/>
        </w:rPr>
        <w:t>6</w:t>
      </w:r>
      <w:r w:rsidR="00B85708">
        <w:rPr>
          <w:rFonts w:ascii="Times New Roman" w:hAnsi="Times New Roman"/>
          <w:b/>
          <w:sz w:val="28"/>
          <w:szCs w:val="28"/>
          <w:lang w:val="uz-Cyrl-UZ"/>
        </w:rPr>
        <w:t>.2.Қў</w:t>
      </w:r>
      <w:r w:rsidR="00B85708">
        <w:rPr>
          <w:rFonts w:ascii="Times New Roman" w:hAnsi="Times New Roman"/>
          <w:b/>
          <w:sz w:val="28"/>
          <w:szCs w:val="28"/>
        </w:rPr>
        <w:t>шимча</w:t>
      </w:r>
      <w:r w:rsidR="00B85708">
        <w:rPr>
          <w:rFonts w:ascii="Times New Roman" w:hAnsi="Times New Roman"/>
          <w:b/>
          <w:sz w:val="28"/>
          <w:szCs w:val="28"/>
          <w:lang w:val="en-US"/>
        </w:rPr>
        <w:t xml:space="preserve"> </w:t>
      </w:r>
      <w:r w:rsidR="00B85708">
        <w:rPr>
          <w:rFonts w:ascii="Times New Roman" w:hAnsi="Times New Roman"/>
          <w:b/>
          <w:sz w:val="28"/>
          <w:szCs w:val="28"/>
        </w:rPr>
        <w:t>адабиётлар</w:t>
      </w:r>
      <w:r w:rsidR="00B85708">
        <w:rPr>
          <w:rFonts w:ascii="Times New Roman" w:hAnsi="Times New Roman"/>
          <w:b/>
          <w:sz w:val="28"/>
          <w:szCs w:val="28"/>
          <w:lang w:val="en-US"/>
        </w:rPr>
        <w:t>.</w:t>
      </w:r>
    </w:p>
    <w:p w14:paraId="096C398C" w14:textId="77777777" w:rsidR="00B85708" w:rsidRDefault="00B85708" w:rsidP="00B85708">
      <w:pPr>
        <w:pStyle w:val="a3"/>
        <w:shd w:val="clear" w:color="auto" w:fill="FFFFFF"/>
        <w:spacing w:after="0" w:line="240" w:lineRule="auto"/>
        <w:ind w:left="0"/>
        <w:jc w:val="both"/>
        <w:rPr>
          <w:rFonts w:ascii="Times New Roman" w:hAnsi="Times New Roman"/>
          <w:iCs/>
          <w:sz w:val="28"/>
          <w:szCs w:val="28"/>
          <w:shd w:val="clear" w:color="auto" w:fill="FFFFFF"/>
          <w:lang w:val="en-US"/>
        </w:rPr>
      </w:pPr>
    </w:p>
    <w:p w14:paraId="17E865E3" w14:textId="77777777" w:rsidR="00B85708" w:rsidRDefault="00B85708" w:rsidP="007C1F70">
      <w:pPr>
        <w:numPr>
          <w:ilvl w:val="0"/>
          <w:numId w:val="12"/>
        </w:numPr>
        <w:tabs>
          <w:tab w:val="left" w:pos="993"/>
        </w:tabs>
        <w:spacing w:after="0" w:line="240" w:lineRule="auto"/>
        <w:jc w:val="both"/>
        <w:rPr>
          <w:rFonts w:ascii="Times New Roman" w:hAnsi="Times New Roman"/>
          <w:sz w:val="28"/>
          <w:szCs w:val="28"/>
        </w:rPr>
      </w:pPr>
      <w:r>
        <w:rPr>
          <w:rFonts w:ascii="Times New Roman" w:hAnsi="Times New Roman"/>
          <w:sz w:val="28"/>
          <w:szCs w:val="28"/>
          <w:lang w:val="uz-Cyrl-UZ"/>
        </w:rPr>
        <w:t xml:space="preserve"> Мирзиёев Ш.М. – </w:t>
      </w:r>
      <w:r>
        <w:rPr>
          <w:rFonts w:ascii="Times New Roman" w:hAnsi="Times New Roman"/>
          <w:sz w:val="28"/>
          <w:szCs w:val="28"/>
        </w:rPr>
        <w:t>Критический анализ, жесткая дисциплина и персональная ответственность должны стать повседневной нормой в деятельности каждого руководителя</w:t>
      </w:r>
      <w:r>
        <w:rPr>
          <w:rFonts w:ascii="Times New Roman" w:hAnsi="Times New Roman"/>
          <w:sz w:val="28"/>
          <w:szCs w:val="28"/>
          <w:lang w:val="uz-Cyrl-UZ"/>
        </w:rPr>
        <w:t xml:space="preserve">, Тошкент, “Ўзбекистон”, 2017.  </w:t>
      </w:r>
    </w:p>
    <w:p w14:paraId="49996784" w14:textId="77777777" w:rsidR="00B85708" w:rsidRDefault="00B85708" w:rsidP="007C1F70">
      <w:pPr>
        <w:numPr>
          <w:ilvl w:val="0"/>
          <w:numId w:val="12"/>
        </w:numPr>
        <w:tabs>
          <w:tab w:val="left" w:pos="1134"/>
        </w:tabs>
        <w:spacing w:after="0" w:line="240" w:lineRule="auto"/>
        <w:ind w:left="0" w:firstLine="426"/>
        <w:jc w:val="both"/>
        <w:rPr>
          <w:rFonts w:ascii="Times New Roman" w:hAnsi="Times New Roman"/>
          <w:bCs/>
          <w:iCs/>
          <w:sz w:val="28"/>
          <w:szCs w:val="28"/>
        </w:rPr>
      </w:pPr>
      <w:r>
        <w:rPr>
          <w:rFonts w:ascii="Times New Roman" w:hAnsi="Times New Roman"/>
          <w:bCs/>
          <w:iCs/>
          <w:sz w:val="28"/>
          <w:szCs w:val="28"/>
        </w:rPr>
        <w:t>Мирзиёев Ш.М.  Эркин ва фаровон демократик Ўзбекистон давлатини биргаликда барпо этамиз. Тошкент,  “Ўзбекистон” НМИУ, 2017. – 29 б.</w:t>
      </w:r>
    </w:p>
    <w:p w14:paraId="1D2519AF" w14:textId="77777777" w:rsidR="00B85708" w:rsidRDefault="00B85708" w:rsidP="007C1F70">
      <w:pPr>
        <w:numPr>
          <w:ilvl w:val="0"/>
          <w:numId w:val="12"/>
        </w:numPr>
        <w:tabs>
          <w:tab w:val="left" w:pos="1134"/>
        </w:tabs>
        <w:spacing w:after="0" w:line="240" w:lineRule="auto"/>
        <w:ind w:left="0" w:firstLine="426"/>
        <w:jc w:val="both"/>
        <w:rPr>
          <w:rFonts w:ascii="Times New Roman" w:hAnsi="Times New Roman"/>
          <w:bCs/>
          <w:iCs/>
          <w:sz w:val="28"/>
          <w:szCs w:val="28"/>
        </w:rPr>
      </w:pPr>
      <w:r>
        <w:rPr>
          <w:rFonts w:ascii="Times New Roman" w:hAnsi="Times New Roman"/>
          <w:bCs/>
          <w:iCs/>
          <w:sz w:val="28"/>
          <w:szCs w:val="28"/>
        </w:rPr>
        <w:t>Мирзиёев Ш.М. Қонун устуворлиги ва инсон манфаатларини таъминлаш юрт тараққиёти ва халқ фаровонлигининг гарови. “Ўзбекистон” НМИУ, 2017. – 47 б.</w:t>
      </w:r>
    </w:p>
    <w:p w14:paraId="3357032D" w14:textId="77777777" w:rsidR="00B85708" w:rsidRDefault="00B85708" w:rsidP="007C1F70">
      <w:pPr>
        <w:numPr>
          <w:ilvl w:val="0"/>
          <w:numId w:val="12"/>
        </w:numPr>
        <w:tabs>
          <w:tab w:val="left" w:pos="1134"/>
        </w:tabs>
        <w:spacing w:after="0" w:line="240" w:lineRule="auto"/>
        <w:ind w:left="0" w:firstLine="426"/>
        <w:jc w:val="both"/>
        <w:rPr>
          <w:rFonts w:ascii="Times New Roman" w:hAnsi="Times New Roman"/>
          <w:bCs/>
          <w:iCs/>
          <w:sz w:val="28"/>
          <w:szCs w:val="28"/>
        </w:rPr>
      </w:pPr>
      <w:r>
        <w:rPr>
          <w:rFonts w:ascii="Times New Roman" w:hAnsi="Times New Roman"/>
          <w:bCs/>
          <w:iCs/>
          <w:sz w:val="28"/>
          <w:szCs w:val="28"/>
        </w:rPr>
        <w:t>Мирзиёев Ш.М. Буюк келажагимизни мард ва олижаноб халқимиз билан бирга қурамиз.  “Ўзбекистон” НМИУ, 2017. – 485 б.</w:t>
      </w:r>
    </w:p>
    <w:p w14:paraId="2C219C75" w14:textId="77777777" w:rsidR="00B85708" w:rsidRDefault="00B85708" w:rsidP="007C1F70">
      <w:pPr>
        <w:numPr>
          <w:ilvl w:val="0"/>
          <w:numId w:val="12"/>
        </w:numPr>
        <w:tabs>
          <w:tab w:val="left" w:pos="1134"/>
        </w:tabs>
        <w:spacing w:after="0" w:line="240" w:lineRule="auto"/>
        <w:ind w:left="0" w:firstLine="426"/>
        <w:jc w:val="both"/>
        <w:rPr>
          <w:rFonts w:ascii="Times New Roman" w:hAnsi="Times New Roman"/>
          <w:bCs/>
          <w:iCs/>
          <w:sz w:val="28"/>
          <w:szCs w:val="28"/>
        </w:rPr>
      </w:pPr>
      <w:r>
        <w:rPr>
          <w:rFonts w:ascii="Times New Roman" w:hAnsi="Times New Roman"/>
          <w:bCs/>
          <w:iCs/>
          <w:sz w:val="28"/>
          <w:szCs w:val="28"/>
        </w:rPr>
        <w:t>Ўзбекистон Республикаси Президентининг 2017 йил 7 февралдаги “Ўзбекистон Республикасини янада ривожлантириш бўйича ҳаракатлар стратегияси тўғрисида” ги ПФ-4947-сонли Фармони. Ўзбекистон Республикаси қонун ҳужжатлари тўплами, 2017 й., 6-сон, 70-модда</w:t>
      </w:r>
      <w:r>
        <w:rPr>
          <w:rFonts w:ascii="Times New Roman" w:hAnsi="Times New Roman"/>
          <w:bCs/>
          <w:iCs/>
          <w:sz w:val="28"/>
          <w:szCs w:val="28"/>
          <w:lang w:val="uz-Cyrl-UZ"/>
        </w:rPr>
        <w:t>.</w:t>
      </w:r>
      <w:r>
        <w:rPr>
          <w:rFonts w:ascii="Times New Roman" w:hAnsi="Times New Roman"/>
          <w:sz w:val="28"/>
          <w:szCs w:val="28"/>
          <w:lang w:val="uz-Cyrl-UZ"/>
        </w:rPr>
        <w:t xml:space="preserve"> </w:t>
      </w:r>
    </w:p>
    <w:p w14:paraId="207BF671" w14:textId="77777777" w:rsidR="00B85708" w:rsidRDefault="00B85708" w:rsidP="007C1F70">
      <w:pPr>
        <w:numPr>
          <w:ilvl w:val="0"/>
          <w:numId w:val="12"/>
        </w:numPr>
        <w:tabs>
          <w:tab w:val="left" w:pos="993"/>
        </w:tabs>
        <w:spacing w:after="0" w:line="240" w:lineRule="auto"/>
        <w:ind w:left="0" w:firstLine="426"/>
        <w:jc w:val="both"/>
        <w:rPr>
          <w:rFonts w:ascii="Times New Roman" w:hAnsi="Times New Roman"/>
          <w:sz w:val="28"/>
          <w:szCs w:val="28"/>
        </w:rPr>
      </w:pPr>
      <w:r>
        <w:rPr>
          <w:rFonts w:ascii="Times New Roman" w:hAnsi="Times New Roman"/>
          <w:bCs/>
          <w:sz w:val="28"/>
          <w:szCs w:val="28"/>
          <w:lang w:val="uz-Cyrl-UZ"/>
        </w:rPr>
        <w:t xml:space="preserve">Ўзбекистон Республикаси Президентининг </w:t>
      </w:r>
      <w:bookmarkStart w:id="0" w:name="3172233"/>
      <w:bookmarkEnd w:id="0"/>
      <w:r>
        <w:rPr>
          <w:rFonts w:ascii="Times New Roman" w:hAnsi="Times New Roman"/>
          <w:sz w:val="28"/>
          <w:szCs w:val="28"/>
          <w:lang w:val="uz-Cyrl-UZ"/>
        </w:rPr>
        <w:t>2017 йил 20 апрель,</w:t>
      </w:r>
      <w:bookmarkStart w:id="1" w:name="3172234"/>
      <w:bookmarkEnd w:id="1"/>
      <w:r>
        <w:rPr>
          <w:rFonts w:ascii="Times New Roman" w:hAnsi="Times New Roman"/>
          <w:sz w:val="28"/>
          <w:szCs w:val="28"/>
          <w:lang w:val="uz-Cyrl-UZ"/>
        </w:rPr>
        <w:t xml:space="preserve"> ПҚ-2909-сон</w:t>
      </w:r>
      <w:r>
        <w:rPr>
          <w:rFonts w:ascii="Times New Roman" w:hAnsi="Times New Roman"/>
          <w:bCs/>
          <w:sz w:val="28"/>
          <w:szCs w:val="28"/>
          <w:lang w:val="uz-Cyrl-UZ"/>
        </w:rPr>
        <w:t xml:space="preserve"> «Олий таълим тизимини янада ривожлантириш чора-тадбирлари тўғрисида»ги қарори</w:t>
      </w:r>
    </w:p>
    <w:p w14:paraId="4EAA20E5" w14:textId="77777777" w:rsidR="00B85708" w:rsidRDefault="00B85708" w:rsidP="007C1F70">
      <w:pPr>
        <w:numPr>
          <w:ilvl w:val="0"/>
          <w:numId w:val="12"/>
        </w:numPr>
        <w:tabs>
          <w:tab w:val="left" w:pos="993"/>
        </w:tabs>
        <w:spacing w:after="0" w:line="240" w:lineRule="auto"/>
        <w:ind w:left="0" w:firstLine="426"/>
        <w:jc w:val="both"/>
        <w:rPr>
          <w:rFonts w:ascii="Times New Roman" w:hAnsi="Times New Roman"/>
          <w:sz w:val="28"/>
          <w:szCs w:val="28"/>
        </w:rPr>
      </w:pPr>
      <w:r>
        <w:rPr>
          <w:rFonts w:ascii="Times New Roman" w:hAnsi="Times New Roman"/>
          <w:bCs/>
          <w:sz w:val="28"/>
          <w:szCs w:val="28"/>
          <w:lang w:val="uz-Cyrl-UZ"/>
        </w:rPr>
        <w:t>Ўзбекистон Республикаси Президентининг 2017 йил 5 майдаги ПҚ-2955-сонли “2017/2018 ўқув йилида Ўзбекистон Республикасининг олий таълим муассасаларига ўқишга қабул қилиш тўғрисида”ги қарори</w:t>
      </w:r>
    </w:p>
    <w:p w14:paraId="6FBCD4D8" w14:textId="77777777" w:rsidR="00B85708" w:rsidRDefault="00B85708" w:rsidP="007C1F70">
      <w:pPr>
        <w:numPr>
          <w:ilvl w:val="0"/>
          <w:numId w:val="12"/>
        </w:numPr>
        <w:tabs>
          <w:tab w:val="left" w:pos="993"/>
        </w:tabs>
        <w:spacing w:after="0" w:line="240" w:lineRule="auto"/>
        <w:ind w:left="0" w:firstLine="426"/>
        <w:jc w:val="both"/>
        <w:rPr>
          <w:rStyle w:val="apple-converted-space"/>
        </w:rPr>
      </w:pPr>
      <w:r>
        <w:rPr>
          <w:rFonts w:ascii="Times New Roman" w:hAnsi="Times New Roman"/>
          <w:sz w:val="28"/>
          <w:szCs w:val="28"/>
          <w:shd w:val="clear" w:color="auto" w:fill="FFFFFF"/>
        </w:rPr>
        <w:t>Ўзбекистон Республикаси Президентининг 2017 йил 5 майдаги ПҚ-2956-сонли “О мерах по дальнейшему реформированию системы медицинского образования в Республики Узбекистан”ги қарори</w:t>
      </w:r>
      <w:r>
        <w:rPr>
          <w:rStyle w:val="apple-converted-space"/>
          <w:sz w:val="28"/>
          <w:szCs w:val="28"/>
          <w:shd w:val="clear" w:color="auto" w:fill="FFFFFF"/>
        </w:rPr>
        <w:t> </w:t>
      </w:r>
    </w:p>
    <w:p w14:paraId="3A3E52A3" w14:textId="77777777" w:rsidR="00B85708" w:rsidRDefault="00B85708" w:rsidP="007C1F70">
      <w:pPr>
        <w:numPr>
          <w:ilvl w:val="0"/>
          <w:numId w:val="12"/>
        </w:numPr>
        <w:tabs>
          <w:tab w:val="left" w:pos="993"/>
        </w:tabs>
        <w:spacing w:after="0" w:line="240" w:lineRule="auto"/>
        <w:jc w:val="both"/>
      </w:pPr>
      <w:r>
        <w:rPr>
          <w:rFonts w:ascii="Times New Roman" w:hAnsi="Times New Roman"/>
          <w:sz w:val="28"/>
          <w:szCs w:val="28"/>
          <w:shd w:val="clear" w:color="auto" w:fill="FFFFFF"/>
        </w:rPr>
        <w:t>Рациональная фармакотерапия в психиатрической практике: руководство для практикующих врачей / Под общ. ред. Ю. А. Александровского, Н. Г. Незнанова. — Москва: Литтерра, 2014. — 1080 с.</w:t>
      </w:r>
    </w:p>
    <w:p w14:paraId="03F50DE9" w14:textId="77777777" w:rsidR="00B85708" w:rsidRDefault="00B85708" w:rsidP="007C1F70">
      <w:pPr>
        <w:pStyle w:val="a3"/>
        <w:numPr>
          <w:ilvl w:val="0"/>
          <w:numId w:val="1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Алимов Х.А, Алимов У.Х., “Психиатрия клиникасининг мукаддимаси” Ташкент 1997.</w:t>
      </w:r>
    </w:p>
    <w:p w14:paraId="6B235D30" w14:textId="77777777" w:rsidR="00B85708" w:rsidRDefault="00B85708" w:rsidP="007C1F70">
      <w:pPr>
        <w:pStyle w:val="a3"/>
        <w:numPr>
          <w:ilvl w:val="0"/>
          <w:numId w:val="1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 Мурталибов Ш.А с соавт. “Психиатрия маълумотнома” 1993.</w:t>
      </w:r>
    </w:p>
    <w:p w14:paraId="46BAE775" w14:textId="77777777" w:rsidR="00B85708" w:rsidRDefault="00B85708" w:rsidP="007C1F70">
      <w:pPr>
        <w:pStyle w:val="a3"/>
        <w:numPr>
          <w:ilvl w:val="0"/>
          <w:numId w:val="1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Ходжаева Н.И., Шоюсупова А.У., «Психиатрия» Ташкент 2010.</w:t>
      </w:r>
    </w:p>
    <w:p w14:paraId="0B4E5870" w14:textId="77777777" w:rsidR="00B85708" w:rsidRDefault="00B85708" w:rsidP="007C1F70">
      <w:pPr>
        <w:numPr>
          <w:ilvl w:val="0"/>
          <w:numId w:val="12"/>
        </w:numPr>
        <w:tabs>
          <w:tab w:val="left" w:pos="993"/>
        </w:tabs>
        <w:spacing w:after="0" w:line="240" w:lineRule="auto"/>
        <w:jc w:val="both"/>
        <w:rPr>
          <w:rFonts w:ascii="Times New Roman" w:hAnsi="Times New Roman"/>
          <w:sz w:val="28"/>
          <w:szCs w:val="28"/>
        </w:rPr>
      </w:pPr>
      <w:r>
        <w:rPr>
          <w:rFonts w:ascii="Times New Roman" w:hAnsi="Times New Roman"/>
          <w:iCs/>
          <w:sz w:val="28"/>
          <w:szCs w:val="28"/>
          <w:shd w:val="clear" w:color="auto" w:fill="FFFFFF"/>
        </w:rPr>
        <w:t>Стандарты ведения больных.  Клинические рекомендации. ИГ "ГЕОТАР-Медия, 2008.</w:t>
      </w:r>
    </w:p>
    <w:p w14:paraId="57A36780" w14:textId="77777777" w:rsidR="00B85708" w:rsidRDefault="00B85708" w:rsidP="007C1F70">
      <w:pPr>
        <w:numPr>
          <w:ilvl w:val="0"/>
          <w:numId w:val="12"/>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Шамсиев Э.С., Турсунходжаева Л.А., «Психотерапия»-Т.:2011. </w:t>
      </w:r>
    </w:p>
    <w:p w14:paraId="32C676C9" w14:textId="77777777" w:rsidR="00B85708" w:rsidRDefault="00B85708" w:rsidP="007C1F70">
      <w:pPr>
        <w:pStyle w:val="a3"/>
        <w:numPr>
          <w:ilvl w:val="0"/>
          <w:numId w:val="12"/>
        </w:numPr>
        <w:spacing w:after="0" w:line="240" w:lineRule="auto"/>
        <w:ind w:left="0" w:firstLine="426"/>
        <w:jc w:val="both"/>
        <w:rPr>
          <w:rFonts w:ascii="Times New Roman" w:hAnsi="Times New Roman"/>
          <w:bCs/>
          <w:sz w:val="28"/>
          <w:szCs w:val="28"/>
          <w:bdr w:val="none" w:sz="0" w:space="0" w:color="auto" w:frame="1"/>
          <w:shd w:val="clear" w:color="auto" w:fill="FFFFFF"/>
          <w:lang w:val="en-US"/>
        </w:rPr>
      </w:pPr>
      <w:r>
        <w:rPr>
          <w:rFonts w:ascii="Times New Roman" w:hAnsi="Times New Roman"/>
          <w:bCs/>
          <w:sz w:val="28"/>
          <w:szCs w:val="28"/>
          <w:bdr w:val="none" w:sz="0" w:space="0" w:color="auto" w:frame="1"/>
          <w:shd w:val="clear" w:color="auto" w:fill="FFFFFF"/>
          <w:lang w:val="en-US"/>
        </w:rPr>
        <w:t>Coeytaux A., Jallon P., Morabia A. Incidence of status epilepticus in French-speaking Switzerland: (EPISTAR). Neurology 2000;55:693–97.</w:t>
      </w:r>
    </w:p>
    <w:p w14:paraId="02C7DC55" w14:textId="77777777" w:rsidR="00B85708" w:rsidRPr="00B85708" w:rsidRDefault="00B85708" w:rsidP="007C1F70">
      <w:pPr>
        <w:pStyle w:val="a3"/>
        <w:numPr>
          <w:ilvl w:val="0"/>
          <w:numId w:val="1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lastRenderedPageBreak/>
        <w:t xml:space="preserve">Franken I.H., Hendriks V.M., Stam C.J., Van den Brink W. A role for dopamine in the processing of drug cues in heroin dependent patients // Eur. Neuropsychopharmacol. – 2004. – Vol. 14 (6).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503–508.</w:t>
      </w:r>
    </w:p>
    <w:p w14:paraId="485C5E27" w14:textId="77777777" w:rsidR="00B85708" w:rsidRPr="00B85708" w:rsidRDefault="00B85708" w:rsidP="007C1F70">
      <w:pPr>
        <w:pStyle w:val="a3"/>
        <w:numPr>
          <w:ilvl w:val="0"/>
          <w:numId w:val="1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Fonts w:ascii="Times New Roman" w:hAnsi="Times New Roman" w:cs="Times New Roman"/>
          <w:bCs/>
          <w:sz w:val="28"/>
          <w:szCs w:val="28"/>
          <w:bdr w:val="none" w:sz="0" w:space="0" w:color="auto" w:frame="1"/>
          <w:shd w:val="clear" w:color="auto" w:fill="FFFFFF"/>
          <w:lang w:val="en-US"/>
        </w:rPr>
        <w:t>Knake S., Rosenow F., Vescovi M. et al. Incidence of status epilepticus in adults in Germany: prospective, population-based study. Epilepsia 2001;42:714–</w:t>
      </w:r>
    </w:p>
    <w:p w14:paraId="1A94DDA2" w14:textId="77777777" w:rsidR="00B85708" w:rsidRPr="00B85708" w:rsidRDefault="00B85708" w:rsidP="007C1F70">
      <w:pPr>
        <w:pStyle w:val="a3"/>
        <w:numPr>
          <w:ilvl w:val="0"/>
          <w:numId w:val="12"/>
        </w:numPr>
        <w:spacing w:after="0" w:line="240" w:lineRule="auto"/>
        <w:ind w:left="0" w:firstLine="426"/>
        <w:jc w:val="both"/>
        <w:rPr>
          <w:rStyle w:val="af4"/>
          <w:rFonts w:ascii="Times New Roman" w:hAnsi="Times New Roman" w:cs="Times New Roman"/>
          <w:b w:val="0"/>
          <w:lang w:val="en-US"/>
        </w:rPr>
      </w:pPr>
      <w:r w:rsidRPr="00B85708">
        <w:rPr>
          <w:rStyle w:val="af4"/>
          <w:rFonts w:ascii="Times New Roman" w:hAnsi="Times New Roman" w:cs="Times New Roman"/>
          <w:b w:val="0"/>
          <w:iCs/>
          <w:sz w:val="28"/>
          <w:szCs w:val="28"/>
          <w:lang w:val="en-US"/>
        </w:rPr>
        <w:t xml:space="preserve">Maher A.R., Maglione M., Bagley S. et al. Efficacy and comparative effectiveness of atypical antipsychotic medications for off-label uses in adults: a systematic review and meta-analysis // JAMA. – 2011. – Vol. 306 (12).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359—1369.</w:t>
      </w:r>
    </w:p>
    <w:p w14:paraId="5C0743B3" w14:textId="77777777" w:rsidR="00B85708" w:rsidRPr="00B85708" w:rsidRDefault="00B85708" w:rsidP="007C1F70">
      <w:pPr>
        <w:pStyle w:val="a3"/>
        <w:numPr>
          <w:ilvl w:val="0"/>
          <w:numId w:val="12"/>
        </w:numPr>
        <w:spacing w:after="0" w:line="240" w:lineRule="auto"/>
        <w:ind w:left="0" w:firstLine="426"/>
        <w:jc w:val="both"/>
        <w:rPr>
          <w:rStyle w:val="af4"/>
          <w:rFonts w:ascii="Times New Roman" w:hAnsi="Times New Roman" w:cs="Times New Roman"/>
          <w:b w:val="0"/>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Mann K. Pharmacotherapy of alcohol dependence: a review of the clinical data // CNS-Drugs. – 2004. – Vol. 18 (8).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485–504.</w:t>
      </w:r>
    </w:p>
    <w:p w14:paraId="1DBD1E8B" w14:textId="77777777" w:rsidR="00B85708" w:rsidRPr="00B85708" w:rsidRDefault="00B85708" w:rsidP="007C1F70">
      <w:pPr>
        <w:numPr>
          <w:ilvl w:val="0"/>
          <w:numId w:val="12"/>
        </w:numPr>
        <w:tabs>
          <w:tab w:val="left" w:pos="993"/>
        </w:tabs>
        <w:spacing w:after="0" w:line="240" w:lineRule="auto"/>
        <w:jc w:val="both"/>
        <w:rPr>
          <w:rFonts w:ascii="Times New Roman" w:hAnsi="Times New Roman" w:cs="Times New Roman"/>
        </w:rPr>
      </w:pPr>
      <w:r w:rsidRPr="00B85708">
        <w:rPr>
          <w:rFonts w:ascii="Times New Roman" w:hAnsi="Times New Roman" w:cs="Times New Roman"/>
          <w:sz w:val="28"/>
          <w:szCs w:val="28"/>
          <w:lang w:val="en-US"/>
        </w:rPr>
        <w:t>Oxford Textbook of Psychiatry / Gelder M., Gath D., Mayou R. – Second edition. 300 p..</w:t>
      </w:r>
    </w:p>
    <w:p w14:paraId="7B497F47" w14:textId="77777777" w:rsidR="00B85708" w:rsidRPr="00B85708" w:rsidRDefault="00B85708" w:rsidP="007C1F70">
      <w:pPr>
        <w:pStyle w:val="a3"/>
        <w:numPr>
          <w:ilvl w:val="0"/>
          <w:numId w:val="1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Wachtel S.R., Ortengren A., de Wit H. The effects of acute haloperidol or risperidone on subjective responses to methcmphet c amine in healthy volunteers // Drug-Alcohol Depend. – 2002. – Vol. 68 (1).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23–33.</w:t>
      </w:r>
    </w:p>
    <w:p w14:paraId="4DA4BD41" w14:textId="77777777" w:rsidR="00B85708" w:rsidRDefault="00B85708" w:rsidP="00B85708">
      <w:pPr>
        <w:spacing w:after="0" w:line="240" w:lineRule="auto"/>
        <w:jc w:val="center"/>
        <w:rPr>
          <w:rFonts w:ascii="Times New Roman" w:hAnsi="Times New Roman"/>
          <w:b/>
          <w:sz w:val="28"/>
          <w:szCs w:val="28"/>
          <w:lang w:val="uz-Cyrl-UZ"/>
        </w:rPr>
      </w:pPr>
    </w:p>
    <w:p w14:paraId="43FD4732" w14:textId="77777777" w:rsidR="00B85708" w:rsidRDefault="00B85708" w:rsidP="00B85708">
      <w:pPr>
        <w:spacing w:after="0" w:line="240" w:lineRule="auto"/>
        <w:jc w:val="center"/>
        <w:rPr>
          <w:rFonts w:ascii="Times New Roman" w:hAnsi="Times New Roman"/>
          <w:b/>
          <w:sz w:val="28"/>
          <w:szCs w:val="28"/>
        </w:rPr>
      </w:pPr>
      <w:r>
        <w:rPr>
          <w:rFonts w:ascii="Times New Roman" w:hAnsi="Times New Roman"/>
          <w:b/>
          <w:sz w:val="28"/>
          <w:szCs w:val="28"/>
          <w:lang w:val="uz-Cyrl-UZ"/>
        </w:rPr>
        <w:t>Интернет сайтлари</w:t>
      </w:r>
    </w:p>
    <w:p w14:paraId="66A1282C" w14:textId="77777777" w:rsidR="00B85708" w:rsidRDefault="00B85708" w:rsidP="00B85708">
      <w:pPr>
        <w:pStyle w:val="a3"/>
        <w:shd w:val="clear" w:color="auto" w:fill="FFFFFF"/>
        <w:spacing w:after="0" w:line="240" w:lineRule="auto"/>
        <w:ind w:left="426"/>
        <w:jc w:val="both"/>
        <w:rPr>
          <w:rStyle w:val="ac"/>
          <w:iCs/>
          <w:shd w:val="clear" w:color="auto" w:fill="FFFFFF"/>
        </w:rPr>
      </w:pPr>
      <w:r>
        <w:rPr>
          <w:rFonts w:ascii="Times New Roman" w:hAnsi="Times New Roman"/>
          <w:sz w:val="28"/>
          <w:szCs w:val="28"/>
          <w:lang w:val="en-US"/>
        </w:rPr>
        <w:t>http</w:t>
      </w:r>
      <w:r>
        <w:rPr>
          <w:rFonts w:ascii="Times New Roman" w:hAnsi="Times New Roman"/>
          <w:sz w:val="28"/>
          <w:szCs w:val="28"/>
        </w:rPr>
        <w:t>://</w:t>
      </w:r>
      <w:hyperlink r:id="rId8" w:history="1">
        <w:r>
          <w:rPr>
            <w:rStyle w:val="ac"/>
            <w:sz w:val="28"/>
            <w:szCs w:val="28"/>
            <w:lang w:val="en-US"/>
          </w:rPr>
          <w:t>www</w:t>
        </w:r>
        <w:r>
          <w:rPr>
            <w:rStyle w:val="ac"/>
            <w:sz w:val="28"/>
            <w:szCs w:val="28"/>
          </w:rPr>
          <w:t>.</w:t>
        </w:r>
        <w:r>
          <w:rPr>
            <w:rStyle w:val="ac"/>
            <w:sz w:val="28"/>
            <w:szCs w:val="28"/>
            <w:lang w:val="en-US"/>
          </w:rPr>
          <w:t>neuroleptic</w:t>
        </w:r>
        <w:r>
          <w:rPr>
            <w:rStyle w:val="ac"/>
            <w:sz w:val="28"/>
            <w:szCs w:val="28"/>
          </w:rPr>
          <w:t>.</w:t>
        </w:r>
        <w:r>
          <w:rPr>
            <w:rStyle w:val="ac"/>
            <w:sz w:val="28"/>
            <w:szCs w:val="28"/>
            <w:lang w:val="en-US"/>
          </w:rPr>
          <w:t>ru</w:t>
        </w:r>
      </w:hyperlink>
    </w:p>
    <w:p w14:paraId="4F8F061C" w14:textId="77777777" w:rsidR="00B85708" w:rsidRDefault="004623BD" w:rsidP="00B85708">
      <w:pPr>
        <w:pStyle w:val="a3"/>
        <w:shd w:val="clear" w:color="auto" w:fill="FFFFFF"/>
        <w:spacing w:after="0" w:line="240" w:lineRule="auto"/>
        <w:ind w:left="426"/>
        <w:jc w:val="both"/>
        <w:rPr>
          <w:rStyle w:val="ac"/>
          <w:iCs/>
          <w:sz w:val="28"/>
          <w:szCs w:val="28"/>
          <w:shd w:val="clear" w:color="auto" w:fill="FFFFFF"/>
        </w:rPr>
      </w:pPr>
      <w:hyperlink r:id="rId9" w:history="1">
        <w:r w:rsidR="00B85708">
          <w:rPr>
            <w:rStyle w:val="ac"/>
            <w:sz w:val="28"/>
            <w:szCs w:val="28"/>
            <w:lang w:val="uz-Cyrl-UZ"/>
          </w:rPr>
          <w:t>http://www.psychiatry.ru/</w:t>
        </w:r>
      </w:hyperlink>
    </w:p>
    <w:p w14:paraId="3CEA501E" w14:textId="77777777" w:rsidR="00B85708" w:rsidRDefault="004623BD" w:rsidP="00B85708">
      <w:pPr>
        <w:pStyle w:val="a3"/>
        <w:shd w:val="clear" w:color="auto" w:fill="FFFFFF"/>
        <w:spacing w:after="0" w:line="240" w:lineRule="auto"/>
        <w:ind w:left="426"/>
        <w:jc w:val="both"/>
        <w:rPr>
          <w:rStyle w:val="ac"/>
          <w:iCs/>
          <w:sz w:val="28"/>
          <w:szCs w:val="28"/>
          <w:shd w:val="clear" w:color="auto" w:fill="FFFFFF"/>
        </w:rPr>
      </w:pPr>
      <w:hyperlink r:id="rId10" w:history="1">
        <w:r w:rsidR="00B85708">
          <w:rPr>
            <w:rStyle w:val="ac"/>
            <w:sz w:val="28"/>
            <w:szCs w:val="28"/>
            <w:lang w:val="uz-Cyrl-UZ"/>
          </w:rPr>
          <w:t>http://www.ncbi.nlm.nih.gov/pubmed</w:t>
        </w:r>
      </w:hyperlink>
    </w:p>
    <w:p w14:paraId="0410509D" w14:textId="77777777" w:rsidR="00B85708" w:rsidRDefault="004623BD" w:rsidP="00B85708">
      <w:pPr>
        <w:pStyle w:val="a3"/>
        <w:shd w:val="clear" w:color="auto" w:fill="FFFFFF"/>
        <w:spacing w:after="0" w:line="240" w:lineRule="auto"/>
        <w:ind w:left="426"/>
        <w:jc w:val="both"/>
        <w:rPr>
          <w:rStyle w:val="ac"/>
          <w:iCs/>
          <w:sz w:val="28"/>
          <w:szCs w:val="28"/>
          <w:shd w:val="clear" w:color="auto" w:fill="FFFFFF"/>
        </w:rPr>
      </w:pPr>
      <w:hyperlink r:id="rId11" w:history="1">
        <w:r w:rsidR="00B85708">
          <w:rPr>
            <w:rStyle w:val="ac"/>
            <w:sz w:val="28"/>
            <w:szCs w:val="28"/>
            <w:lang w:val="uz-Cyrl-UZ"/>
          </w:rPr>
          <w:t>http://psychiatr.ru/</w:t>
        </w:r>
      </w:hyperlink>
    </w:p>
    <w:p w14:paraId="00F155FB" w14:textId="77777777" w:rsidR="00B85708" w:rsidRDefault="004623BD" w:rsidP="00B85708">
      <w:pPr>
        <w:pStyle w:val="a3"/>
        <w:shd w:val="clear" w:color="auto" w:fill="FFFFFF"/>
        <w:spacing w:after="0" w:line="240" w:lineRule="auto"/>
        <w:ind w:left="426"/>
        <w:jc w:val="both"/>
        <w:rPr>
          <w:rStyle w:val="ac"/>
          <w:iCs/>
          <w:sz w:val="28"/>
          <w:szCs w:val="28"/>
          <w:shd w:val="clear" w:color="auto" w:fill="FFFFFF"/>
        </w:rPr>
      </w:pPr>
      <w:hyperlink r:id="rId12" w:history="1">
        <w:r w:rsidR="00B85708">
          <w:rPr>
            <w:rStyle w:val="ac"/>
            <w:sz w:val="28"/>
            <w:szCs w:val="28"/>
            <w:lang w:val="uz-Cyrl-UZ"/>
          </w:rPr>
          <w:t>http://www.psychiatrist.com/</w:t>
        </w:r>
      </w:hyperlink>
    </w:p>
    <w:p w14:paraId="457C217A" w14:textId="77777777" w:rsidR="00B85708" w:rsidRDefault="004623BD" w:rsidP="00B85708">
      <w:pPr>
        <w:pStyle w:val="a3"/>
        <w:shd w:val="clear" w:color="auto" w:fill="FFFFFF"/>
        <w:spacing w:after="0" w:line="240" w:lineRule="auto"/>
        <w:ind w:left="426"/>
        <w:jc w:val="both"/>
      </w:pPr>
      <w:hyperlink r:id="rId13" w:history="1">
        <w:r w:rsidR="00B85708">
          <w:rPr>
            <w:rStyle w:val="ac"/>
            <w:sz w:val="28"/>
            <w:szCs w:val="28"/>
            <w:lang w:val="uz-Cyrl-UZ"/>
          </w:rPr>
          <w:t>http://www.rcpsych.ac.uk/</w:t>
        </w:r>
      </w:hyperlink>
    </w:p>
    <w:p w14:paraId="461D0E00" w14:textId="77777777" w:rsidR="00B85708" w:rsidRDefault="00B85708" w:rsidP="00B85708">
      <w:pPr>
        <w:spacing w:after="0" w:line="240" w:lineRule="auto"/>
        <w:jc w:val="both"/>
        <w:rPr>
          <w:rFonts w:ascii="Times New Roman" w:hAnsi="Times New Roman"/>
          <w:sz w:val="28"/>
          <w:szCs w:val="28"/>
          <w:lang w:val="uz-Cyrl-UZ"/>
        </w:rPr>
      </w:pPr>
    </w:p>
    <w:p w14:paraId="63AF02A5" w14:textId="77777777" w:rsidR="00B85708" w:rsidRDefault="00B85708" w:rsidP="00B85708">
      <w:pPr>
        <w:pStyle w:val="af3"/>
        <w:shd w:val="clear" w:color="auto" w:fill="FFFFFF"/>
        <w:spacing w:before="0" w:beforeAutospacing="0" w:after="0" w:afterAutospacing="0"/>
        <w:jc w:val="both"/>
        <w:rPr>
          <w:b/>
          <w:sz w:val="28"/>
          <w:szCs w:val="28"/>
        </w:rPr>
      </w:pPr>
    </w:p>
    <w:p w14:paraId="4C055C51" w14:textId="77777777" w:rsidR="00BA1C3A" w:rsidRPr="000A62E2" w:rsidRDefault="001D7E3E" w:rsidP="001D7E3E">
      <w:pPr>
        <w:spacing w:after="0" w:line="259" w:lineRule="auto"/>
        <w:ind w:left="720"/>
        <w:jc w:val="both"/>
        <w:rPr>
          <w:rStyle w:val="ac"/>
          <w:sz w:val="28"/>
          <w:szCs w:val="28"/>
        </w:rPr>
      </w:pPr>
      <w:r w:rsidRPr="00AB5D8E">
        <w:rPr>
          <w:rFonts w:ascii="Times New Roman" w:hAnsi="Times New Roman"/>
          <w:bCs/>
          <w:sz w:val="28"/>
          <w:szCs w:val="28"/>
        </w:rPr>
        <w:t xml:space="preserve">                                       </w:t>
      </w:r>
    </w:p>
    <w:p w14:paraId="04B36A3E" w14:textId="77777777" w:rsidR="00BA1C3A" w:rsidRDefault="00BA1C3A" w:rsidP="00BA1C3A">
      <w:pPr>
        <w:spacing w:after="0" w:line="259" w:lineRule="auto"/>
        <w:ind w:left="720"/>
        <w:jc w:val="both"/>
        <w:rPr>
          <w:rStyle w:val="ac"/>
          <w:sz w:val="28"/>
          <w:szCs w:val="28"/>
        </w:rPr>
      </w:pPr>
    </w:p>
    <w:p w14:paraId="71FF85B1" w14:textId="77777777" w:rsidR="002B2CB5" w:rsidRDefault="002B2CB5" w:rsidP="00BA1C3A">
      <w:pPr>
        <w:spacing w:after="0" w:line="259" w:lineRule="auto"/>
        <w:ind w:left="720"/>
        <w:jc w:val="both"/>
        <w:rPr>
          <w:rStyle w:val="ac"/>
          <w:sz w:val="28"/>
          <w:szCs w:val="28"/>
        </w:rPr>
      </w:pPr>
    </w:p>
    <w:p w14:paraId="72B8C7D7"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35D77CB7"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26D84AD4"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52BB7265"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7C205C30"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007D92EE"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6C7A60BE"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2DDE4047"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4254AE59"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45B15BE8"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401FA960"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19B19667"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p w14:paraId="4CE3AEAE" w14:textId="77777777" w:rsidR="00AA025D" w:rsidRDefault="00AA025D" w:rsidP="00311E93">
      <w:pPr>
        <w:pStyle w:val="Bodytext40"/>
        <w:shd w:val="clear" w:color="auto" w:fill="auto"/>
        <w:spacing w:after="0" w:line="240" w:lineRule="auto"/>
        <w:rPr>
          <w:rFonts w:ascii="Times New Roman" w:hAnsi="Times New Roman" w:cs="Times New Roman"/>
          <w:b/>
          <w:sz w:val="24"/>
          <w:szCs w:val="24"/>
        </w:rPr>
      </w:pPr>
    </w:p>
    <w:sectPr w:rsidR="00AA025D" w:rsidSect="007B42B2">
      <w:footerReference w:type="even" r:id="rId14"/>
      <w:footerReference w:type="first" r:id="rId15"/>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72E45" w14:textId="77777777" w:rsidR="004623BD" w:rsidRDefault="004623BD" w:rsidP="00C92A60">
      <w:pPr>
        <w:spacing w:after="0" w:line="240" w:lineRule="auto"/>
      </w:pPr>
      <w:r>
        <w:separator/>
      </w:r>
    </w:p>
  </w:endnote>
  <w:endnote w:type="continuationSeparator" w:id="0">
    <w:p w14:paraId="1E732636" w14:textId="77777777" w:rsidR="004623BD" w:rsidRDefault="004623BD" w:rsidP="00C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Arial"/>
    <w:charset w:val="00"/>
    <w:family w:val="swiss"/>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D40B" w14:textId="77777777" w:rsidR="000C6F3A" w:rsidRDefault="004623BD">
    <w:pPr>
      <w:rPr>
        <w:sz w:val="2"/>
        <w:szCs w:val="2"/>
      </w:rPr>
    </w:pPr>
    <w:r>
      <w:rPr>
        <w:noProof/>
        <w:sz w:val="24"/>
        <w:szCs w:val="24"/>
      </w:rPr>
      <w:pict w14:anchorId="0E248C49">
        <v:shapetype id="_x0000_t202" coordsize="21600,21600" o:spt="202" path="m,l,21600r21600,l21600,xe">
          <v:stroke joinstyle="miter"/>
          <v:path gradientshapeok="t" o:connecttype="rect"/>
        </v:shapetype>
        <v:shape id="Text Box 1" o:spid="_x0000_s2050" type="#_x0000_t202" style="position:absolute;margin-left:373.8pt;margin-top:542.3pt;width:2.9pt;height:5.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" filled="f" stroked="f">
          <v:textbox style="mso-fit-shape-to-text:t" inset="0,0,0,0">
            <w:txbxContent>
              <w:p w14:paraId="3E52E48C" w14:textId="77777777" w:rsidR="000C6F3A" w:rsidRDefault="00680945">
                <w:pPr>
                  <w:spacing w:line="240" w:lineRule="auto"/>
                </w:pPr>
                <w:r>
                  <w:rPr>
                    <w:lang w:eastAsia="en-US"/>
                  </w:rPr>
                  <w:fldChar w:fldCharType="begin"/>
                </w:r>
                <w:r w:rsidR="000C6F3A">
                  <w:instrText xml:space="preserve"> PAGE \* MERGEFORMAT </w:instrText>
                </w:r>
                <w:r>
                  <w:rPr>
                    <w:lang w:eastAsia="en-US"/>
                  </w:rPr>
                  <w:fldChar w:fldCharType="separate"/>
                </w:r>
                <w:r w:rsidR="000C6F3A" w:rsidRPr="00DC4BF8">
                  <w:rPr>
                    <w:rStyle w:val="a6"/>
                    <w:rFonts w:eastAsiaTheme="minorHAnsi"/>
                    <w:noProof/>
                  </w:rPr>
                  <w:t>2</w:t>
                </w:r>
                <w:r>
                  <w:rPr>
                    <w:rStyle w:val="a6"/>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9FB8" w14:textId="77777777" w:rsidR="000C6F3A" w:rsidRDefault="004623BD">
    <w:pPr>
      <w:rPr>
        <w:sz w:val="2"/>
        <w:szCs w:val="2"/>
      </w:rPr>
    </w:pPr>
    <w:r>
      <w:rPr>
        <w:noProof/>
        <w:sz w:val="24"/>
        <w:szCs w:val="24"/>
      </w:rPr>
      <w:pict w14:anchorId="2B2672F6">
        <v:shapetype id="_x0000_t202" coordsize="21600,21600" o:spt="202" path="m,l,21600r21600,l21600,xe">
          <v:stroke joinstyle="miter"/>
          <v:path gradientshapeok="t" o:connecttype="rect"/>
        </v:shapetype>
        <v:shape id="Text Box 2" o:spid="_x0000_s2049" type="#_x0000_t202" style="position:absolute;margin-left:369.25pt;margin-top:549.6pt;width:3.1pt;height: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kNqwIAAKs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" filled="f" stroked="f">
          <v:textbox style="mso-fit-shape-to-text:t" inset="0,0,0,0">
            <w:txbxContent>
              <w:p w14:paraId="39472D38" w14:textId="77777777" w:rsidR="000C6F3A" w:rsidRDefault="00680945">
                <w:pPr>
                  <w:spacing w:line="240" w:lineRule="auto"/>
                </w:pPr>
                <w:r>
                  <w:rPr>
                    <w:rFonts w:eastAsiaTheme="minorHAnsi"/>
                    <w:lang w:eastAsia="en-US"/>
                  </w:rPr>
                  <w:fldChar w:fldCharType="begin"/>
                </w:r>
                <w:r w:rsidR="000C6F3A">
                  <w:instrText xml:space="preserve"> PAGE \* MERGEFORMAT </w:instrText>
                </w:r>
                <w:r>
                  <w:rPr>
                    <w:rFonts w:eastAsiaTheme="minorHAnsi"/>
                    <w:lang w:eastAsia="en-US"/>
                  </w:rPr>
                  <w:fldChar w:fldCharType="separate"/>
                </w:r>
                <w:r w:rsidR="000C6F3A" w:rsidRPr="00DC4BF8">
                  <w:rPr>
                    <w:rStyle w:val="LucidaSansUnicode65pt"/>
                    <w:noProof/>
                  </w:rPr>
                  <w:t>1</w:t>
                </w:r>
                <w:r>
                  <w:rPr>
                    <w:rStyle w:val="LucidaSansUnicode65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C895" w14:textId="77777777" w:rsidR="004623BD" w:rsidRDefault="004623BD" w:rsidP="00C92A60">
      <w:pPr>
        <w:spacing w:after="0" w:line="240" w:lineRule="auto"/>
      </w:pPr>
      <w:r>
        <w:separator/>
      </w:r>
    </w:p>
  </w:footnote>
  <w:footnote w:type="continuationSeparator" w:id="0">
    <w:p w14:paraId="48E22E18" w14:textId="77777777" w:rsidR="004623BD" w:rsidRDefault="004623BD" w:rsidP="00C92A60">
      <w:pPr>
        <w:spacing w:after="0" w:line="240" w:lineRule="auto"/>
      </w:pPr>
      <w:r>
        <w:continuationSeparator/>
      </w:r>
    </w:p>
  </w:footnote>
  <w:footnote w:id="1">
    <w:p w14:paraId="7D1501CF" w14:textId="77777777" w:rsidR="00D26E72" w:rsidRPr="00DB5947" w:rsidRDefault="00D26E72" w:rsidP="00D26E72">
      <w:pPr>
        <w:pStyle w:val="afa"/>
        <w:rPr>
          <w:rFonts w:ascii="Times New Roman" w:hAnsi="Times New Roman"/>
          <w:sz w:val="22"/>
          <w:szCs w:val="22"/>
          <w:lang w:val="uz-Cyrl-UZ"/>
        </w:rPr>
      </w:pPr>
      <w:r w:rsidRPr="00DB5947">
        <w:rPr>
          <w:rStyle w:val="afc"/>
          <w:rFonts w:eastAsia="Candara"/>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 умумий компетенция</w:t>
      </w:r>
    </w:p>
  </w:footnote>
  <w:footnote w:id="2">
    <w:p w14:paraId="29F3561D" w14:textId="77777777" w:rsidR="00D26E72" w:rsidRPr="00DB5947" w:rsidRDefault="00D26E72" w:rsidP="00D26E72">
      <w:pPr>
        <w:pStyle w:val="afa"/>
        <w:rPr>
          <w:rFonts w:ascii="Times New Roman" w:hAnsi="Times New Roman"/>
          <w:sz w:val="22"/>
          <w:szCs w:val="22"/>
          <w:lang w:val="uz-Cyrl-UZ"/>
        </w:rPr>
      </w:pPr>
      <w:r w:rsidRPr="00DB5947">
        <w:rPr>
          <w:rStyle w:val="afc"/>
          <w:rFonts w:eastAsia="Candara"/>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009"/>
    <w:multiLevelType w:val="hybridMultilevel"/>
    <w:tmpl w:val="25CA22E2"/>
    <w:lvl w:ilvl="0" w:tplc="0C58F2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F7532B"/>
    <w:multiLevelType w:val="hybridMultilevel"/>
    <w:tmpl w:val="CE868072"/>
    <w:lvl w:ilvl="0" w:tplc="9514BD40">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9D568C"/>
    <w:multiLevelType w:val="hybridMultilevel"/>
    <w:tmpl w:val="1CF42F74"/>
    <w:lvl w:ilvl="0" w:tplc="FFFFFFFF">
      <w:start w:val="1"/>
      <w:numFmt w:val="bullet"/>
      <w:lvlText w:val=""/>
      <w:lvlJc w:val="left"/>
      <w:pPr>
        <w:ind w:left="106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580A61"/>
    <w:multiLevelType w:val="hybridMultilevel"/>
    <w:tmpl w:val="D9728824"/>
    <w:lvl w:ilvl="0" w:tplc="FFFFFFFF">
      <w:start w:val="1"/>
      <w:numFmt w:val="bullet"/>
      <w:lvlText w:val=""/>
      <w:lvlJc w:val="left"/>
      <w:pPr>
        <w:ind w:left="644"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B131E6"/>
    <w:multiLevelType w:val="hybridMultilevel"/>
    <w:tmpl w:val="DD98C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A170041"/>
    <w:multiLevelType w:val="hybridMultilevel"/>
    <w:tmpl w:val="D1BA8DB8"/>
    <w:lvl w:ilvl="0" w:tplc="478C4F7A">
      <w:start w:val="1"/>
      <w:numFmt w:val="bullet"/>
      <w:lvlText w:val="-"/>
      <w:lvlJc w:val="left"/>
      <w:pPr>
        <w:tabs>
          <w:tab w:val="num" w:pos="720"/>
        </w:tabs>
        <w:ind w:left="720" w:hanging="360"/>
      </w:pPr>
      <w:rPr>
        <w:rFonts w:ascii="Times New Roman" w:hAnsi="Times New Roman" w:cs="Times New Roman" w:hint="default"/>
      </w:rPr>
    </w:lvl>
    <w:lvl w:ilvl="1" w:tplc="686A05E2">
      <w:start w:val="1"/>
      <w:numFmt w:val="decimal"/>
      <w:lvlText w:val="%2."/>
      <w:lvlJc w:val="left"/>
      <w:pPr>
        <w:tabs>
          <w:tab w:val="num" w:pos="1440"/>
        </w:tabs>
        <w:ind w:left="1440" w:hanging="360"/>
      </w:pPr>
    </w:lvl>
    <w:lvl w:ilvl="2" w:tplc="EE4697A0">
      <w:start w:val="1"/>
      <w:numFmt w:val="decimal"/>
      <w:lvlText w:val="%3."/>
      <w:lvlJc w:val="left"/>
      <w:pPr>
        <w:tabs>
          <w:tab w:val="num" w:pos="2160"/>
        </w:tabs>
        <w:ind w:left="2160" w:hanging="360"/>
      </w:pPr>
    </w:lvl>
    <w:lvl w:ilvl="3" w:tplc="3B9C2390">
      <w:start w:val="1"/>
      <w:numFmt w:val="decimal"/>
      <w:lvlText w:val="%4."/>
      <w:lvlJc w:val="left"/>
      <w:pPr>
        <w:tabs>
          <w:tab w:val="num" w:pos="2880"/>
        </w:tabs>
        <w:ind w:left="2880" w:hanging="360"/>
      </w:pPr>
    </w:lvl>
    <w:lvl w:ilvl="4" w:tplc="AFBAE05A">
      <w:start w:val="1"/>
      <w:numFmt w:val="decimal"/>
      <w:lvlText w:val="%5."/>
      <w:lvlJc w:val="left"/>
      <w:pPr>
        <w:tabs>
          <w:tab w:val="num" w:pos="3600"/>
        </w:tabs>
        <w:ind w:left="3600" w:hanging="360"/>
      </w:pPr>
    </w:lvl>
    <w:lvl w:ilvl="5" w:tplc="6BCA8600">
      <w:start w:val="1"/>
      <w:numFmt w:val="decimal"/>
      <w:lvlText w:val="%6."/>
      <w:lvlJc w:val="left"/>
      <w:pPr>
        <w:tabs>
          <w:tab w:val="num" w:pos="4320"/>
        </w:tabs>
        <w:ind w:left="4320" w:hanging="360"/>
      </w:pPr>
    </w:lvl>
    <w:lvl w:ilvl="6" w:tplc="364EBBA6">
      <w:start w:val="1"/>
      <w:numFmt w:val="decimal"/>
      <w:lvlText w:val="%7."/>
      <w:lvlJc w:val="left"/>
      <w:pPr>
        <w:tabs>
          <w:tab w:val="num" w:pos="5040"/>
        </w:tabs>
        <w:ind w:left="5040" w:hanging="360"/>
      </w:pPr>
    </w:lvl>
    <w:lvl w:ilvl="7" w:tplc="448C3816">
      <w:start w:val="1"/>
      <w:numFmt w:val="decimal"/>
      <w:lvlText w:val="%8."/>
      <w:lvlJc w:val="left"/>
      <w:pPr>
        <w:tabs>
          <w:tab w:val="num" w:pos="5760"/>
        </w:tabs>
        <w:ind w:left="5760" w:hanging="360"/>
      </w:pPr>
    </w:lvl>
    <w:lvl w:ilvl="8" w:tplc="F6C22374">
      <w:start w:val="1"/>
      <w:numFmt w:val="decimal"/>
      <w:lvlText w:val="%9."/>
      <w:lvlJc w:val="left"/>
      <w:pPr>
        <w:tabs>
          <w:tab w:val="num" w:pos="6480"/>
        </w:tabs>
        <w:ind w:left="6480" w:hanging="360"/>
      </w:pPr>
    </w:lvl>
  </w:abstractNum>
  <w:abstractNum w:abstractNumId="6" w15:restartNumberingAfterBreak="0">
    <w:nsid w:val="2B6F07BE"/>
    <w:multiLevelType w:val="hybridMultilevel"/>
    <w:tmpl w:val="DBE683C2"/>
    <w:lvl w:ilvl="0" w:tplc="F5C87A80">
      <w:start w:val="1"/>
      <w:numFmt w:val="decimal"/>
      <w:lvlText w:val="%1"/>
      <w:lvlJc w:val="left"/>
      <w:pPr>
        <w:ind w:left="1212" w:hanging="360"/>
      </w:pPr>
      <w:rPr>
        <w:b/>
        <w:color w:val="000000" w:themeColor="text1"/>
        <w:sz w:val="28"/>
      </w:rPr>
    </w:lvl>
    <w:lvl w:ilvl="1" w:tplc="04190019">
      <w:start w:val="1"/>
      <w:numFmt w:val="decimal"/>
      <w:lvlText w:val="%2."/>
      <w:lvlJc w:val="left"/>
      <w:pPr>
        <w:tabs>
          <w:tab w:val="num" w:pos="1572"/>
        </w:tabs>
        <w:ind w:left="1572" w:hanging="360"/>
      </w:pPr>
    </w:lvl>
    <w:lvl w:ilvl="2" w:tplc="0419001B">
      <w:start w:val="1"/>
      <w:numFmt w:val="decimal"/>
      <w:lvlText w:val="%3."/>
      <w:lvlJc w:val="left"/>
      <w:pPr>
        <w:tabs>
          <w:tab w:val="num" w:pos="2292"/>
        </w:tabs>
        <w:ind w:left="2292" w:hanging="360"/>
      </w:pPr>
    </w:lvl>
    <w:lvl w:ilvl="3" w:tplc="0419000F">
      <w:start w:val="1"/>
      <w:numFmt w:val="decimal"/>
      <w:lvlText w:val="%4."/>
      <w:lvlJc w:val="left"/>
      <w:pPr>
        <w:tabs>
          <w:tab w:val="num" w:pos="3012"/>
        </w:tabs>
        <w:ind w:left="3012" w:hanging="360"/>
      </w:pPr>
    </w:lvl>
    <w:lvl w:ilvl="4" w:tplc="04190019">
      <w:start w:val="1"/>
      <w:numFmt w:val="decimal"/>
      <w:lvlText w:val="%5."/>
      <w:lvlJc w:val="left"/>
      <w:pPr>
        <w:tabs>
          <w:tab w:val="num" w:pos="3732"/>
        </w:tabs>
        <w:ind w:left="3732" w:hanging="360"/>
      </w:pPr>
    </w:lvl>
    <w:lvl w:ilvl="5" w:tplc="0419001B">
      <w:start w:val="1"/>
      <w:numFmt w:val="decimal"/>
      <w:lvlText w:val="%6."/>
      <w:lvlJc w:val="left"/>
      <w:pPr>
        <w:tabs>
          <w:tab w:val="num" w:pos="4452"/>
        </w:tabs>
        <w:ind w:left="4452" w:hanging="360"/>
      </w:pPr>
    </w:lvl>
    <w:lvl w:ilvl="6" w:tplc="0419000F">
      <w:start w:val="1"/>
      <w:numFmt w:val="decimal"/>
      <w:lvlText w:val="%7."/>
      <w:lvlJc w:val="left"/>
      <w:pPr>
        <w:tabs>
          <w:tab w:val="num" w:pos="5172"/>
        </w:tabs>
        <w:ind w:left="5172" w:hanging="360"/>
      </w:pPr>
    </w:lvl>
    <w:lvl w:ilvl="7" w:tplc="04190019">
      <w:start w:val="1"/>
      <w:numFmt w:val="decimal"/>
      <w:lvlText w:val="%8."/>
      <w:lvlJc w:val="left"/>
      <w:pPr>
        <w:tabs>
          <w:tab w:val="num" w:pos="5892"/>
        </w:tabs>
        <w:ind w:left="5892" w:hanging="360"/>
      </w:pPr>
    </w:lvl>
    <w:lvl w:ilvl="8" w:tplc="0419001B">
      <w:start w:val="1"/>
      <w:numFmt w:val="decimal"/>
      <w:lvlText w:val="%9."/>
      <w:lvlJc w:val="left"/>
      <w:pPr>
        <w:tabs>
          <w:tab w:val="num" w:pos="6612"/>
        </w:tabs>
        <w:ind w:left="6612" w:hanging="360"/>
      </w:pPr>
    </w:lvl>
  </w:abstractNum>
  <w:abstractNum w:abstractNumId="7" w15:restartNumberingAfterBreak="0">
    <w:nsid w:val="2BFF04A2"/>
    <w:multiLevelType w:val="hybridMultilevel"/>
    <w:tmpl w:val="E16EC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C95A21"/>
    <w:multiLevelType w:val="hybridMultilevel"/>
    <w:tmpl w:val="E84ADCC4"/>
    <w:lvl w:ilvl="0" w:tplc="FFFFFFFF">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FE6D6F"/>
    <w:multiLevelType w:val="multilevel"/>
    <w:tmpl w:val="B16E7638"/>
    <w:lvl w:ilvl="0">
      <w:start w:val="1"/>
      <w:numFmt w:val="decimal"/>
      <w:pStyle w:val="1"/>
      <w:suff w:val="space"/>
      <w:lvlText w:val="Глава %1"/>
      <w:lvlJc w:val="center"/>
      <w:pPr>
        <w:ind w:left="0" w:firstLine="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69273E"/>
    <w:multiLevelType w:val="hybridMultilevel"/>
    <w:tmpl w:val="3B245C94"/>
    <w:lvl w:ilvl="0" w:tplc="361A058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5BA40F5"/>
    <w:multiLevelType w:val="hybridMultilevel"/>
    <w:tmpl w:val="7A848A54"/>
    <w:lvl w:ilvl="0" w:tplc="E0885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2D3041"/>
    <w:multiLevelType w:val="hybridMultilevel"/>
    <w:tmpl w:val="DC287FD0"/>
    <w:lvl w:ilvl="0" w:tplc="DCFC292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45D4D"/>
    <w:multiLevelType w:val="hybridMultilevel"/>
    <w:tmpl w:val="5C9AF5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E375991"/>
    <w:multiLevelType w:val="hybridMultilevel"/>
    <w:tmpl w:val="A6047FD8"/>
    <w:lvl w:ilvl="0" w:tplc="36ACF74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ECE7F92"/>
    <w:multiLevelType w:val="hybridMultilevel"/>
    <w:tmpl w:val="EEEEDBE0"/>
    <w:lvl w:ilvl="0" w:tplc="B5E00220">
      <w:numFmt w:val="bullet"/>
      <w:lvlText w:val="-"/>
      <w:lvlJc w:val="left"/>
      <w:pPr>
        <w:ind w:left="1184" w:hanging="360"/>
      </w:pPr>
      <w:rPr>
        <w:rFonts w:ascii="Times New Roman" w:eastAsiaTheme="minorEastAsia" w:hAnsi="Times New Roman" w:cs="Times New Roman" w:hint="default"/>
        <w:b w:val="0"/>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6" w15:restartNumberingAfterBreak="0">
    <w:nsid w:val="54797683"/>
    <w:multiLevelType w:val="hybridMultilevel"/>
    <w:tmpl w:val="9A58B876"/>
    <w:lvl w:ilvl="0" w:tplc="0756ACC2">
      <w:start w:val="1"/>
      <w:numFmt w:val="bullet"/>
      <w:lvlText w:val="-"/>
      <w:lvlJc w:val="left"/>
      <w:pPr>
        <w:tabs>
          <w:tab w:val="num" w:pos="720"/>
        </w:tabs>
        <w:ind w:left="720" w:hanging="360"/>
      </w:pPr>
      <w:rPr>
        <w:rFonts w:ascii="Times New Roman" w:hAnsi="Times New Roman" w:cs="Times New Roman" w:hint="default"/>
      </w:rPr>
    </w:lvl>
    <w:lvl w:ilvl="1" w:tplc="01E29E36">
      <w:start w:val="1"/>
      <w:numFmt w:val="decimal"/>
      <w:lvlText w:val="%2."/>
      <w:lvlJc w:val="left"/>
      <w:pPr>
        <w:tabs>
          <w:tab w:val="num" w:pos="1440"/>
        </w:tabs>
        <w:ind w:left="1440" w:hanging="360"/>
      </w:pPr>
    </w:lvl>
    <w:lvl w:ilvl="2" w:tplc="2DB4A7EC">
      <w:start w:val="1"/>
      <w:numFmt w:val="decimal"/>
      <w:lvlText w:val="%3."/>
      <w:lvlJc w:val="left"/>
      <w:pPr>
        <w:tabs>
          <w:tab w:val="num" w:pos="2160"/>
        </w:tabs>
        <w:ind w:left="2160" w:hanging="360"/>
      </w:pPr>
    </w:lvl>
    <w:lvl w:ilvl="3" w:tplc="82B4B8A8">
      <w:start w:val="1"/>
      <w:numFmt w:val="decimal"/>
      <w:lvlText w:val="%4."/>
      <w:lvlJc w:val="left"/>
      <w:pPr>
        <w:tabs>
          <w:tab w:val="num" w:pos="2880"/>
        </w:tabs>
        <w:ind w:left="2880" w:hanging="360"/>
      </w:pPr>
    </w:lvl>
    <w:lvl w:ilvl="4" w:tplc="7D28E9BC">
      <w:start w:val="1"/>
      <w:numFmt w:val="decimal"/>
      <w:lvlText w:val="%5."/>
      <w:lvlJc w:val="left"/>
      <w:pPr>
        <w:tabs>
          <w:tab w:val="num" w:pos="3600"/>
        </w:tabs>
        <w:ind w:left="3600" w:hanging="360"/>
      </w:pPr>
    </w:lvl>
    <w:lvl w:ilvl="5" w:tplc="5538CD48">
      <w:start w:val="1"/>
      <w:numFmt w:val="decimal"/>
      <w:lvlText w:val="%6."/>
      <w:lvlJc w:val="left"/>
      <w:pPr>
        <w:tabs>
          <w:tab w:val="num" w:pos="4320"/>
        </w:tabs>
        <w:ind w:left="4320" w:hanging="360"/>
      </w:pPr>
    </w:lvl>
    <w:lvl w:ilvl="6" w:tplc="E356EA86">
      <w:start w:val="1"/>
      <w:numFmt w:val="decimal"/>
      <w:lvlText w:val="%7."/>
      <w:lvlJc w:val="left"/>
      <w:pPr>
        <w:tabs>
          <w:tab w:val="num" w:pos="5040"/>
        </w:tabs>
        <w:ind w:left="5040" w:hanging="360"/>
      </w:pPr>
    </w:lvl>
    <w:lvl w:ilvl="7" w:tplc="B7C6D358">
      <w:start w:val="1"/>
      <w:numFmt w:val="decimal"/>
      <w:lvlText w:val="%8."/>
      <w:lvlJc w:val="left"/>
      <w:pPr>
        <w:tabs>
          <w:tab w:val="num" w:pos="5760"/>
        </w:tabs>
        <w:ind w:left="5760" w:hanging="360"/>
      </w:pPr>
    </w:lvl>
    <w:lvl w:ilvl="8" w:tplc="7BFAB3BE">
      <w:start w:val="1"/>
      <w:numFmt w:val="decimal"/>
      <w:lvlText w:val="%9."/>
      <w:lvlJc w:val="left"/>
      <w:pPr>
        <w:tabs>
          <w:tab w:val="num" w:pos="6480"/>
        </w:tabs>
        <w:ind w:left="6480" w:hanging="360"/>
      </w:pPr>
    </w:lvl>
  </w:abstractNum>
  <w:abstractNum w:abstractNumId="17" w15:restartNumberingAfterBreak="0">
    <w:nsid w:val="5798358D"/>
    <w:multiLevelType w:val="hybridMultilevel"/>
    <w:tmpl w:val="4B962168"/>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F0174DE"/>
    <w:multiLevelType w:val="hybridMultilevel"/>
    <w:tmpl w:val="9A1A55CA"/>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1247392"/>
    <w:multiLevelType w:val="hybridMultilevel"/>
    <w:tmpl w:val="E25803DA"/>
    <w:lvl w:ilvl="0" w:tplc="24F0692C">
      <w:start w:val="1"/>
      <w:numFmt w:val="bullet"/>
      <w:lvlText w:val="-"/>
      <w:lvlJc w:val="left"/>
      <w:pPr>
        <w:tabs>
          <w:tab w:val="num" w:pos="720"/>
        </w:tabs>
        <w:ind w:left="720" w:hanging="360"/>
      </w:pPr>
      <w:rPr>
        <w:rFonts w:ascii="Times New Roman" w:hAnsi="Times New Roman" w:cs="Times New Roman" w:hint="default"/>
      </w:rPr>
    </w:lvl>
    <w:lvl w:ilvl="1" w:tplc="36782486">
      <w:start w:val="1"/>
      <w:numFmt w:val="decimal"/>
      <w:lvlText w:val="%2."/>
      <w:lvlJc w:val="left"/>
      <w:pPr>
        <w:tabs>
          <w:tab w:val="num" w:pos="1440"/>
        </w:tabs>
        <w:ind w:left="1440" w:hanging="360"/>
      </w:pPr>
    </w:lvl>
    <w:lvl w:ilvl="2" w:tplc="A184DB48">
      <w:start w:val="1"/>
      <w:numFmt w:val="decimal"/>
      <w:lvlText w:val="%3."/>
      <w:lvlJc w:val="left"/>
      <w:pPr>
        <w:tabs>
          <w:tab w:val="num" w:pos="2160"/>
        </w:tabs>
        <w:ind w:left="2160" w:hanging="360"/>
      </w:pPr>
    </w:lvl>
    <w:lvl w:ilvl="3" w:tplc="0BA0541C">
      <w:start w:val="1"/>
      <w:numFmt w:val="decimal"/>
      <w:lvlText w:val="%4."/>
      <w:lvlJc w:val="left"/>
      <w:pPr>
        <w:tabs>
          <w:tab w:val="num" w:pos="2880"/>
        </w:tabs>
        <w:ind w:left="2880" w:hanging="360"/>
      </w:pPr>
    </w:lvl>
    <w:lvl w:ilvl="4" w:tplc="3BF47A84">
      <w:start w:val="1"/>
      <w:numFmt w:val="decimal"/>
      <w:lvlText w:val="%5."/>
      <w:lvlJc w:val="left"/>
      <w:pPr>
        <w:tabs>
          <w:tab w:val="num" w:pos="3600"/>
        </w:tabs>
        <w:ind w:left="3600" w:hanging="360"/>
      </w:pPr>
    </w:lvl>
    <w:lvl w:ilvl="5" w:tplc="8AB48008">
      <w:start w:val="1"/>
      <w:numFmt w:val="decimal"/>
      <w:lvlText w:val="%6."/>
      <w:lvlJc w:val="left"/>
      <w:pPr>
        <w:tabs>
          <w:tab w:val="num" w:pos="4320"/>
        </w:tabs>
        <w:ind w:left="4320" w:hanging="360"/>
      </w:pPr>
    </w:lvl>
    <w:lvl w:ilvl="6" w:tplc="53F4107E">
      <w:start w:val="1"/>
      <w:numFmt w:val="decimal"/>
      <w:lvlText w:val="%7."/>
      <w:lvlJc w:val="left"/>
      <w:pPr>
        <w:tabs>
          <w:tab w:val="num" w:pos="5040"/>
        </w:tabs>
        <w:ind w:left="5040" w:hanging="360"/>
      </w:pPr>
    </w:lvl>
    <w:lvl w:ilvl="7" w:tplc="FF5C1DD4">
      <w:start w:val="1"/>
      <w:numFmt w:val="decimal"/>
      <w:lvlText w:val="%8."/>
      <w:lvlJc w:val="left"/>
      <w:pPr>
        <w:tabs>
          <w:tab w:val="num" w:pos="5760"/>
        </w:tabs>
        <w:ind w:left="5760" w:hanging="360"/>
      </w:pPr>
    </w:lvl>
    <w:lvl w:ilvl="8" w:tplc="C7047876">
      <w:start w:val="1"/>
      <w:numFmt w:val="decimal"/>
      <w:lvlText w:val="%9."/>
      <w:lvlJc w:val="left"/>
      <w:pPr>
        <w:tabs>
          <w:tab w:val="num" w:pos="6480"/>
        </w:tabs>
        <w:ind w:left="6480" w:hanging="360"/>
      </w:pPr>
    </w:lvl>
  </w:abstractNum>
  <w:abstractNum w:abstractNumId="20" w15:restartNumberingAfterBreak="0">
    <w:nsid w:val="63707939"/>
    <w:multiLevelType w:val="multilevel"/>
    <w:tmpl w:val="C3D2C162"/>
    <w:lvl w:ilvl="0">
      <w:start w:val="3"/>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64320CBA"/>
    <w:multiLevelType w:val="multilevel"/>
    <w:tmpl w:val="8DB2561E"/>
    <w:lvl w:ilvl="0">
      <w:start w:val="1"/>
      <w:numFmt w:val="upperRoman"/>
      <w:lvlText w:val="%1."/>
      <w:lvlJc w:val="left"/>
      <w:pPr>
        <w:ind w:left="734" w:hanging="720"/>
      </w:pPr>
    </w:lvl>
    <w:lvl w:ilvl="1">
      <w:start w:val="2"/>
      <w:numFmt w:val="decimal"/>
      <w:isLgl/>
      <w:lvlText w:val="%1.%2."/>
      <w:lvlJc w:val="left"/>
      <w:pPr>
        <w:ind w:left="360" w:hanging="360"/>
      </w:pPr>
    </w:lvl>
    <w:lvl w:ilvl="2">
      <w:start w:val="1"/>
      <w:numFmt w:val="decimal"/>
      <w:isLgl/>
      <w:lvlText w:val="%1.%2.%3."/>
      <w:lvlJc w:val="left"/>
      <w:pPr>
        <w:ind w:left="734" w:hanging="720"/>
      </w:pPr>
    </w:lvl>
    <w:lvl w:ilvl="3">
      <w:start w:val="1"/>
      <w:numFmt w:val="decimal"/>
      <w:isLgl/>
      <w:lvlText w:val="%1.%2.%3.%4."/>
      <w:lvlJc w:val="left"/>
      <w:pPr>
        <w:ind w:left="734" w:hanging="720"/>
      </w:pPr>
    </w:lvl>
    <w:lvl w:ilvl="4">
      <w:start w:val="1"/>
      <w:numFmt w:val="decimal"/>
      <w:isLgl/>
      <w:lvlText w:val="%1.%2.%3.%4.%5."/>
      <w:lvlJc w:val="left"/>
      <w:pPr>
        <w:ind w:left="1094" w:hanging="1080"/>
      </w:pPr>
    </w:lvl>
    <w:lvl w:ilvl="5">
      <w:start w:val="1"/>
      <w:numFmt w:val="decimal"/>
      <w:isLgl/>
      <w:lvlText w:val="%1.%2.%3.%4.%5.%6."/>
      <w:lvlJc w:val="left"/>
      <w:pPr>
        <w:ind w:left="1094" w:hanging="1080"/>
      </w:pPr>
    </w:lvl>
    <w:lvl w:ilvl="6">
      <w:start w:val="1"/>
      <w:numFmt w:val="decimal"/>
      <w:isLgl/>
      <w:lvlText w:val="%1.%2.%3.%4.%5.%6.%7."/>
      <w:lvlJc w:val="left"/>
      <w:pPr>
        <w:ind w:left="1454" w:hanging="1440"/>
      </w:pPr>
    </w:lvl>
    <w:lvl w:ilvl="7">
      <w:start w:val="1"/>
      <w:numFmt w:val="decimal"/>
      <w:isLgl/>
      <w:lvlText w:val="%1.%2.%3.%4.%5.%6.%7.%8."/>
      <w:lvlJc w:val="left"/>
      <w:pPr>
        <w:ind w:left="1454" w:hanging="1440"/>
      </w:pPr>
    </w:lvl>
    <w:lvl w:ilvl="8">
      <w:start w:val="1"/>
      <w:numFmt w:val="decimal"/>
      <w:isLgl/>
      <w:lvlText w:val="%1.%2.%3.%4.%5.%6.%7.%8.%9."/>
      <w:lvlJc w:val="left"/>
      <w:pPr>
        <w:ind w:left="1814" w:hanging="1800"/>
      </w:pPr>
    </w:lvl>
  </w:abstractNum>
  <w:abstractNum w:abstractNumId="22" w15:restartNumberingAfterBreak="0">
    <w:nsid w:val="6506671E"/>
    <w:multiLevelType w:val="hybridMultilevel"/>
    <w:tmpl w:val="54E40F24"/>
    <w:lvl w:ilvl="0" w:tplc="DCFC292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16F09"/>
    <w:multiLevelType w:val="hybridMultilevel"/>
    <w:tmpl w:val="EC505CAC"/>
    <w:lvl w:ilvl="0" w:tplc="8C52AB20">
      <w:start w:val="1"/>
      <w:numFmt w:val="bullet"/>
      <w:lvlText w:val="-"/>
      <w:lvlJc w:val="left"/>
      <w:pPr>
        <w:tabs>
          <w:tab w:val="num" w:pos="720"/>
        </w:tabs>
        <w:ind w:left="720" w:hanging="360"/>
      </w:pPr>
      <w:rPr>
        <w:rFonts w:ascii="Times New Roman" w:hAnsi="Times New Roman" w:cs="Times New Roman" w:hint="default"/>
      </w:rPr>
    </w:lvl>
    <w:lvl w:ilvl="1" w:tplc="773E1B4C">
      <w:start w:val="1"/>
      <w:numFmt w:val="decimal"/>
      <w:lvlText w:val="%2."/>
      <w:lvlJc w:val="left"/>
      <w:pPr>
        <w:tabs>
          <w:tab w:val="num" w:pos="1440"/>
        </w:tabs>
        <w:ind w:left="1440" w:hanging="360"/>
      </w:pPr>
    </w:lvl>
    <w:lvl w:ilvl="2" w:tplc="92044E28">
      <w:start w:val="1"/>
      <w:numFmt w:val="decimal"/>
      <w:lvlText w:val="%3."/>
      <w:lvlJc w:val="left"/>
      <w:pPr>
        <w:tabs>
          <w:tab w:val="num" w:pos="2160"/>
        </w:tabs>
        <w:ind w:left="2160" w:hanging="360"/>
      </w:pPr>
    </w:lvl>
    <w:lvl w:ilvl="3" w:tplc="E30CDACA">
      <w:start w:val="1"/>
      <w:numFmt w:val="decimal"/>
      <w:lvlText w:val="%4."/>
      <w:lvlJc w:val="left"/>
      <w:pPr>
        <w:tabs>
          <w:tab w:val="num" w:pos="2880"/>
        </w:tabs>
        <w:ind w:left="2880" w:hanging="360"/>
      </w:pPr>
    </w:lvl>
    <w:lvl w:ilvl="4" w:tplc="2708AB52">
      <w:start w:val="1"/>
      <w:numFmt w:val="decimal"/>
      <w:lvlText w:val="%5."/>
      <w:lvlJc w:val="left"/>
      <w:pPr>
        <w:tabs>
          <w:tab w:val="num" w:pos="3600"/>
        </w:tabs>
        <w:ind w:left="3600" w:hanging="360"/>
      </w:pPr>
    </w:lvl>
    <w:lvl w:ilvl="5" w:tplc="EFB49628">
      <w:start w:val="1"/>
      <w:numFmt w:val="decimal"/>
      <w:lvlText w:val="%6."/>
      <w:lvlJc w:val="left"/>
      <w:pPr>
        <w:tabs>
          <w:tab w:val="num" w:pos="4320"/>
        </w:tabs>
        <w:ind w:left="4320" w:hanging="360"/>
      </w:pPr>
    </w:lvl>
    <w:lvl w:ilvl="6" w:tplc="E9E6CC0C">
      <w:start w:val="1"/>
      <w:numFmt w:val="decimal"/>
      <w:lvlText w:val="%7."/>
      <w:lvlJc w:val="left"/>
      <w:pPr>
        <w:tabs>
          <w:tab w:val="num" w:pos="5040"/>
        </w:tabs>
        <w:ind w:left="5040" w:hanging="360"/>
      </w:pPr>
    </w:lvl>
    <w:lvl w:ilvl="7" w:tplc="66AAFEF0">
      <w:start w:val="1"/>
      <w:numFmt w:val="decimal"/>
      <w:lvlText w:val="%8."/>
      <w:lvlJc w:val="left"/>
      <w:pPr>
        <w:tabs>
          <w:tab w:val="num" w:pos="5760"/>
        </w:tabs>
        <w:ind w:left="5760" w:hanging="360"/>
      </w:pPr>
    </w:lvl>
    <w:lvl w:ilvl="8" w:tplc="C002B3AC">
      <w:start w:val="1"/>
      <w:numFmt w:val="decimal"/>
      <w:lvlText w:val="%9."/>
      <w:lvlJc w:val="left"/>
      <w:pPr>
        <w:tabs>
          <w:tab w:val="num" w:pos="6480"/>
        </w:tabs>
        <w:ind w:left="6480" w:hanging="360"/>
      </w:pPr>
    </w:lvl>
  </w:abstractNum>
  <w:abstractNum w:abstractNumId="24" w15:restartNumberingAfterBreak="0">
    <w:nsid w:val="74372497"/>
    <w:multiLevelType w:val="hybridMultilevel"/>
    <w:tmpl w:val="BBF67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89B2AFE"/>
    <w:multiLevelType w:val="hybridMultilevel"/>
    <w:tmpl w:val="2C007C3A"/>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62D"/>
    <w:rsid w:val="000101DE"/>
    <w:rsid w:val="00010D4D"/>
    <w:rsid w:val="00030971"/>
    <w:rsid w:val="00037DFA"/>
    <w:rsid w:val="000603C9"/>
    <w:rsid w:val="000744AB"/>
    <w:rsid w:val="000857BC"/>
    <w:rsid w:val="000A62E2"/>
    <w:rsid w:val="000C6F3A"/>
    <w:rsid w:val="000C79DD"/>
    <w:rsid w:val="000E6DA4"/>
    <w:rsid w:val="000F6E85"/>
    <w:rsid w:val="00104AFE"/>
    <w:rsid w:val="001052F3"/>
    <w:rsid w:val="00111092"/>
    <w:rsid w:val="00116B9E"/>
    <w:rsid w:val="00142D09"/>
    <w:rsid w:val="00150DDE"/>
    <w:rsid w:val="0015416F"/>
    <w:rsid w:val="001568A9"/>
    <w:rsid w:val="00167833"/>
    <w:rsid w:val="0017488E"/>
    <w:rsid w:val="00174BCD"/>
    <w:rsid w:val="00176DE4"/>
    <w:rsid w:val="0019003E"/>
    <w:rsid w:val="001C090A"/>
    <w:rsid w:val="001D7E3E"/>
    <w:rsid w:val="001E617E"/>
    <w:rsid w:val="001E7DCA"/>
    <w:rsid w:val="002028D6"/>
    <w:rsid w:val="00205B57"/>
    <w:rsid w:val="002215B2"/>
    <w:rsid w:val="0022394D"/>
    <w:rsid w:val="00254222"/>
    <w:rsid w:val="0025535E"/>
    <w:rsid w:val="002727BF"/>
    <w:rsid w:val="0027556C"/>
    <w:rsid w:val="00283EBD"/>
    <w:rsid w:val="002A0C66"/>
    <w:rsid w:val="002B2CB5"/>
    <w:rsid w:val="002B35F4"/>
    <w:rsid w:val="002B3EFB"/>
    <w:rsid w:val="002B7956"/>
    <w:rsid w:val="002C34BE"/>
    <w:rsid w:val="002D01DA"/>
    <w:rsid w:val="002D0472"/>
    <w:rsid w:val="002D2937"/>
    <w:rsid w:val="002D77A7"/>
    <w:rsid w:val="00301C6E"/>
    <w:rsid w:val="00311E93"/>
    <w:rsid w:val="00312DF3"/>
    <w:rsid w:val="00312FEA"/>
    <w:rsid w:val="003132B6"/>
    <w:rsid w:val="00321958"/>
    <w:rsid w:val="0032205C"/>
    <w:rsid w:val="003312FB"/>
    <w:rsid w:val="00332803"/>
    <w:rsid w:val="0034296C"/>
    <w:rsid w:val="003508A8"/>
    <w:rsid w:val="00356960"/>
    <w:rsid w:val="003604E2"/>
    <w:rsid w:val="00386E19"/>
    <w:rsid w:val="003920CA"/>
    <w:rsid w:val="00393AE3"/>
    <w:rsid w:val="003A2863"/>
    <w:rsid w:val="003A6367"/>
    <w:rsid w:val="003B7EF9"/>
    <w:rsid w:val="003C4E10"/>
    <w:rsid w:val="003D3134"/>
    <w:rsid w:val="003D3178"/>
    <w:rsid w:val="003E7912"/>
    <w:rsid w:val="003F0907"/>
    <w:rsid w:val="003F4F12"/>
    <w:rsid w:val="003F7206"/>
    <w:rsid w:val="003F753E"/>
    <w:rsid w:val="004141A4"/>
    <w:rsid w:val="004210A2"/>
    <w:rsid w:val="004217CE"/>
    <w:rsid w:val="00421F84"/>
    <w:rsid w:val="004222E7"/>
    <w:rsid w:val="0042580C"/>
    <w:rsid w:val="004332F2"/>
    <w:rsid w:val="004467F2"/>
    <w:rsid w:val="0044731F"/>
    <w:rsid w:val="004558C5"/>
    <w:rsid w:val="004623BD"/>
    <w:rsid w:val="004712DA"/>
    <w:rsid w:val="0047681B"/>
    <w:rsid w:val="0047747E"/>
    <w:rsid w:val="004806BD"/>
    <w:rsid w:val="004928A1"/>
    <w:rsid w:val="00495568"/>
    <w:rsid w:val="004A0A07"/>
    <w:rsid w:val="004C3DC7"/>
    <w:rsid w:val="004C5CB4"/>
    <w:rsid w:val="004D5211"/>
    <w:rsid w:val="004E14C0"/>
    <w:rsid w:val="004F101A"/>
    <w:rsid w:val="00504153"/>
    <w:rsid w:val="00514D5F"/>
    <w:rsid w:val="005228FE"/>
    <w:rsid w:val="00532FA9"/>
    <w:rsid w:val="005338CF"/>
    <w:rsid w:val="00546253"/>
    <w:rsid w:val="00552CD4"/>
    <w:rsid w:val="00556B40"/>
    <w:rsid w:val="0057540C"/>
    <w:rsid w:val="005836EE"/>
    <w:rsid w:val="0059068D"/>
    <w:rsid w:val="00593A1D"/>
    <w:rsid w:val="005961D9"/>
    <w:rsid w:val="00597450"/>
    <w:rsid w:val="005A41A6"/>
    <w:rsid w:val="005A64A2"/>
    <w:rsid w:val="005B03A4"/>
    <w:rsid w:val="005C4758"/>
    <w:rsid w:val="005E2FD5"/>
    <w:rsid w:val="005E6CE1"/>
    <w:rsid w:val="005F516B"/>
    <w:rsid w:val="006018A2"/>
    <w:rsid w:val="0062105B"/>
    <w:rsid w:val="00621560"/>
    <w:rsid w:val="00623688"/>
    <w:rsid w:val="00634D5B"/>
    <w:rsid w:val="00647D11"/>
    <w:rsid w:val="0065060E"/>
    <w:rsid w:val="00654828"/>
    <w:rsid w:val="00660365"/>
    <w:rsid w:val="0066074D"/>
    <w:rsid w:val="00660B27"/>
    <w:rsid w:val="006643FE"/>
    <w:rsid w:val="00665188"/>
    <w:rsid w:val="00665545"/>
    <w:rsid w:val="00666F57"/>
    <w:rsid w:val="00671076"/>
    <w:rsid w:val="00680945"/>
    <w:rsid w:val="00682EE1"/>
    <w:rsid w:val="0069263F"/>
    <w:rsid w:val="006C5437"/>
    <w:rsid w:val="006D18CF"/>
    <w:rsid w:val="006D2033"/>
    <w:rsid w:val="006F0E37"/>
    <w:rsid w:val="006F72E8"/>
    <w:rsid w:val="00700077"/>
    <w:rsid w:val="0070254B"/>
    <w:rsid w:val="00703847"/>
    <w:rsid w:val="00710EE7"/>
    <w:rsid w:val="00715A94"/>
    <w:rsid w:val="00717C68"/>
    <w:rsid w:val="00725D8D"/>
    <w:rsid w:val="00735622"/>
    <w:rsid w:val="00736016"/>
    <w:rsid w:val="00745AA5"/>
    <w:rsid w:val="00745F0E"/>
    <w:rsid w:val="007468BC"/>
    <w:rsid w:val="007469B2"/>
    <w:rsid w:val="00747849"/>
    <w:rsid w:val="0075600B"/>
    <w:rsid w:val="00757804"/>
    <w:rsid w:val="0077242A"/>
    <w:rsid w:val="007760AA"/>
    <w:rsid w:val="00784336"/>
    <w:rsid w:val="00785340"/>
    <w:rsid w:val="007922E0"/>
    <w:rsid w:val="007A0AF6"/>
    <w:rsid w:val="007A25EE"/>
    <w:rsid w:val="007B42B2"/>
    <w:rsid w:val="007C1504"/>
    <w:rsid w:val="007C1F70"/>
    <w:rsid w:val="007C317E"/>
    <w:rsid w:val="007E4805"/>
    <w:rsid w:val="007F210A"/>
    <w:rsid w:val="007F4927"/>
    <w:rsid w:val="007F4C8C"/>
    <w:rsid w:val="00825D7B"/>
    <w:rsid w:val="008306D5"/>
    <w:rsid w:val="00835DCF"/>
    <w:rsid w:val="0086478D"/>
    <w:rsid w:val="0086693A"/>
    <w:rsid w:val="008674BA"/>
    <w:rsid w:val="00874E28"/>
    <w:rsid w:val="00875B91"/>
    <w:rsid w:val="00883AAA"/>
    <w:rsid w:val="00891EDB"/>
    <w:rsid w:val="008B12F7"/>
    <w:rsid w:val="008C1517"/>
    <w:rsid w:val="008D21AC"/>
    <w:rsid w:val="008D519D"/>
    <w:rsid w:val="008D5515"/>
    <w:rsid w:val="008F0040"/>
    <w:rsid w:val="00903C7B"/>
    <w:rsid w:val="009040B7"/>
    <w:rsid w:val="00907DEB"/>
    <w:rsid w:val="00911549"/>
    <w:rsid w:val="00912B37"/>
    <w:rsid w:val="00916185"/>
    <w:rsid w:val="0092231A"/>
    <w:rsid w:val="0093400A"/>
    <w:rsid w:val="00936A4A"/>
    <w:rsid w:val="0094222A"/>
    <w:rsid w:val="00943D6C"/>
    <w:rsid w:val="00957F0F"/>
    <w:rsid w:val="00960478"/>
    <w:rsid w:val="009641D9"/>
    <w:rsid w:val="00964C3C"/>
    <w:rsid w:val="009674E2"/>
    <w:rsid w:val="00967DDC"/>
    <w:rsid w:val="0098016F"/>
    <w:rsid w:val="00987CF7"/>
    <w:rsid w:val="009974F6"/>
    <w:rsid w:val="009A232A"/>
    <w:rsid w:val="009A482C"/>
    <w:rsid w:val="009B177F"/>
    <w:rsid w:val="009B1DE2"/>
    <w:rsid w:val="009B38C5"/>
    <w:rsid w:val="009B6466"/>
    <w:rsid w:val="009C7ED9"/>
    <w:rsid w:val="009D1849"/>
    <w:rsid w:val="009D67C6"/>
    <w:rsid w:val="009E1460"/>
    <w:rsid w:val="009E2D1C"/>
    <w:rsid w:val="009E3DE9"/>
    <w:rsid w:val="009E6119"/>
    <w:rsid w:val="009E6B2E"/>
    <w:rsid w:val="009E743A"/>
    <w:rsid w:val="009F2754"/>
    <w:rsid w:val="00A017BF"/>
    <w:rsid w:val="00A04B86"/>
    <w:rsid w:val="00A21746"/>
    <w:rsid w:val="00A23B59"/>
    <w:rsid w:val="00A26460"/>
    <w:rsid w:val="00A31A7C"/>
    <w:rsid w:val="00A429D3"/>
    <w:rsid w:val="00A45D17"/>
    <w:rsid w:val="00A46291"/>
    <w:rsid w:val="00A53A4C"/>
    <w:rsid w:val="00A60434"/>
    <w:rsid w:val="00A64076"/>
    <w:rsid w:val="00A66D1B"/>
    <w:rsid w:val="00A76BCD"/>
    <w:rsid w:val="00A77068"/>
    <w:rsid w:val="00A9643C"/>
    <w:rsid w:val="00AA025D"/>
    <w:rsid w:val="00AA0FF2"/>
    <w:rsid w:val="00AA1180"/>
    <w:rsid w:val="00AB3834"/>
    <w:rsid w:val="00AB71FB"/>
    <w:rsid w:val="00AC1247"/>
    <w:rsid w:val="00AC1CC0"/>
    <w:rsid w:val="00AC3A24"/>
    <w:rsid w:val="00AC67FC"/>
    <w:rsid w:val="00AD45F6"/>
    <w:rsid w:val="00AD635D"/>
    <w:rsid w:val="00AE4C09"/>
    <w:rsid w:val="00AE7421"/>
    <w:rsid w:val="00B12CD5"/>
    <w:rsid w:val="00B1558F"/>
    <w:rsid w:val="00B1566C"/>
    <w:rsid w:val="00B1609A"/>
    <w:rsid w:val="00B2094F"/>
    <w:rsid w:val="00B24EFE"/>
    <w:rsid w:val="00B2662D"/>
    <w:rsid w:val="00B27BAA"/>
    <w:rsid w:val="00B32E9D"/>
    <w:rsid w:val="00B33953"/>
    <w:rsid w:val="00B429E1"/>
    <w:rsid w:val="00B4489C"/>
    <w:rsid w:val="00B45501"/>
    <w:rsid w:val="00B46487"/>
    <w:rsid w:val="00B60261"/>
    <w:rsid w:val="00B6173A"/>
    <w:rsid w:val="00B721C8"/>
    <w:rsid w:val="00B75490"/>
    <w:rsid w:val="00B77027"/>
    <w:rsid w:val="00B81A9B"/>
    <w:rsid w:val="00B85708"/>
    <w:rsid w:val="00B91A62"/>
    <w:rsid w:val="00B91B46"/>
    <w:rsid w:val="00B97180"/>
    <w:rsid w:val="00BA18AB"/>
    <w:rsid w:val="00BA1C3A"/>
    <w:rsid w:val="00BB212D"/>
    <w:rsid w:val="00BD58D6"/>
    <w:rsid w:val="00BE4DFE"/>
    <w:rsid w:val="00BE6C88"/>
    <w:rsid w:val="00BF5B47"/>
    <w:rsid w:val="00C07BBD"/>
    <w:rsid w:val="00C15E69"/>
    <w:rsid w:val="00C17A9D"/>
    <w:rsid w:val="00C25B99"/>
    <w:rsid w:val="00C42D0E"/>
    <w:rsid w:val="00C738DC"/>
    <w:rsid w:val="00C87BF0"/>
    <w:rsid w:val="00C92A60"/>
    <w:rsid w:val="00CB27E5"/>
    <w:rsid w:val="00CD05C5"/>
    <w:rsid w:val="00CD3531"/>
    <w:rsid w:val="00CE1FCA"/>
    <w:rsid w:val="00CF4CB7"/>
    <w:rsid w:val="00D021E6"/>
    <w:rsid w:val="00D05C14"/>
    <w:rsid w:val="00D0797C"/>
    <w:rsid w:val="00D12DE7"/>
    <w:rsid w:val="00D26E72"/>
    <w:rsid w:val="00D30AB1"/>
    <w:rsid w:val="00D41BFF"/>
    <w:rsid w:val="00D44B38"/>
    <w:rsid w:val="00D642E9"/>
    <w:rsid w:val="00D708D5"/>
    <w:rsid w:val="00D76C06"/>
    <w:rsid w:val="00D90750"/>
    <w:rsid w:val="00D913BE"/>
    <w:rsid w:val="00D92298"/>
    <w:rsid w:val="00D96450"/>
    <w:rsid w:val="00DB3952"/>
    <w:rsid w:val="00DC30F5"/>
    <w:rsid w:val="00DD62EE"/>
    <w:rsid w:val="00DD7CFC"/>
    <w:rsid w:val="00DF67AA"/>
    <w:rsid w:val="00DF7305"/>
    <w:rsid w:val="00E014CA"/>
    <w:rsid w:val="00E049E8"/>
    <w:rsid w:val="00E073E3"/>
    <w:rsid w:val="00E23606"/>
    <w:rsid w:val="00E3438D"/>
    <w:rsid w:val="00E51B79"/>
    <w:rsid w:val="00E61885"/>
    <w:rsid w:val="00E63EE9"/>
    <w:rsid w:val="00E70A69"/>
    <w:rsid w:val="00E71873"/>
    <w:rsid w:val="00E74634"/>
    <w:rsid w:val="00E814FC"/>
    <w:rsid w:val="00E820E6"/>
    <w:rsid w:val="00E87977"/>
    <w:rsid w:val="00E91B7A"/>
    <w:rsid w:val="00E92035"/>
    <w:rsid w:val="00E9480E"/>
    <w:rsid w:val="00E97CE2"/>
    <w:rsid w:val="00ED252C"/>
    <w:rsid w:val="00EF231B"/>
    <w:rsid w:val="00F17312"/>
    <w:rsid w:val="00F22480"/>
    <w:rsid w:val="00F3539A"/>
    <w:rsid w:val="00F35774"/>
    <w:rsid w:val="00F4164C"/>
    <w:rsid w:val="00F45815"/>
    <w:rsid w:val="00F55E42"/>
    <w:rsid w:val="00F60BA3"/>
    <w:rsid w:val="00F64DA7"/>
    <w:rsid w:val="00F847FC"/>
    <w:rsid w:val="00FA6FFA"/>
    <w:rsid w:val="00FC0496"/>
    <w:rsid w:val="00FC0C67"/>
    <w:rsid w:val="00FC32B6"/>
    <w:rsid w:val="00FC6EA6"/>
    <w:rsid w:val="00FE1985"/>
    <w:rsid w:val="00FE5748"/>
    <w:rsid w:val="00FF094E"/>
    <w:rsid w:val="00FF0AE4"/>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4A8B19"/>
  <w15:docId w15:val="{B309ADF7-AAB2-4D33-970F-AC8ABE6E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EE"/>
  </w:style>
  <w:style w:type="paragraph" w:styleId="1">
    <w:name w:val="heading 1"/>
    <w:basedOn w:val="a"/>
    <w:next w:val="a"/>
    <w:link w:val="10"/>
    <w:qFormat/>
    <w:rsid w:val="00CB27E5"/>
    <w:pPr>
      <w:keepNext/>
      <w:numPr>
        <w:numId w:val="13"/>
      </w:numPr>
      <w:spacing w:after="0" w:line="240" w:lineRule="auto"/>
      <w:outlineLvl w:val="0"/>
    </w:pPr>
    <w:rPr>
      <w:rFonts w:ascii="Times New Roman" w:eastAsia="Times New Roman" w:hAnsi="Times New Roman" w:cs="Times New Roman"/>
      <w:kern w:val="28"/>
      <w:sz w:val="28"/>
      <w:szCs w:val="28"/>
    </w:rPr>
  </w:style>
  <w:style w:type="paragraph" w:styleId="4">
    <w:name w:val="heading 4"/>
    <w:basedOn w:val="a"/>
    <w:next w:val="a"/>
    <w:link w:val="40"/>
    <w:semiHidden/>
    <w:unhideWhenUsed/>
    <w:qFormat/>
    <w:rsid w:val="00B85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05C"/>
    <w:pPr>
      <w:ind w:left="720"/>
      <w:contextualSpacing/>
    </w:pPr>
  </w:style>
  <w:style w:type="character" w:customStyle="1" w:styleId="11">
    <w:name w:val="Заголовок №1_"/>
    <w:basedOn w:val="a0"/>
    <w:rsid w:val="0094222A"/>
    <w:rPr>
      <w:rFonts w:ascii="Times New Roman" w:eastAsia="Times New Roman" w:hAnsi="Times New Roman" w:cs="Times New Roman"/>
      <w:b/>
      <w:bCs/>
      <w:i w:val="0"/>
      <w:iCs w:val="0"/>
      <w:smallCaps w:val="0"/>
      <w:strike w:val="0"/>
      <w:spacing w:val="10"/>
      <w:sz w:val="18"/>
      <w:szCs w:val="18"/>
      <w:u w:val="none"/>
    </w:rPr>
  </w:style>
  <w:style w:type="character" w:customStyle="1" w:styleId="12">
    <w:name w:val="Заголовок №1"/>
    <w:basedOn w:val="11"/>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
    <w:name w:val="Основной текст (2)_"/>
    <w:basedOn w:val="a0"/>
    <w:rsid w:val="0094222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
    <w:name w:val="Основной текст (2)"/>
    <w:basedOn w:val="2"/>
    <w:rsid w:val="009422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1">
    <w:name w:val="Основной текст (2) + Полужирный"/>
    <w:basedOn w:val="2"/>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5">
    <w:name w:val="Колонтитул_"/>
    <w:basedOn w:val="a0"/>
    <w:rsid w:val="0094222A"/>
    <w:rPr>
      <w:rFonts w:ascii="Times New Roman" w:eastAsia="Times New Roman" w:hAnsi="Times New Roman" w:cs="Times New Roman"/>
      <w:b w:val="0"/>
      <w:bCs w:val="0"/>
      <w:i w:val="0"/>
      <w:iCs w:val="0"/>
      <w:smallCaps w:val="0"/>
      <w:strike w:val="0"/>
      <w:sz w:val="16"/>
      <w:szCs w:val="16"/>
      <w:u w:val="none"/>
    </w:rPr>
  </w:style>
  <w:style w:type="character" w:customStyle="1" w:styleId="LucidaSansUnicode65pt">
    <w:name w:val="Колонтитул + Lucida Sans Unicode;6;5 pt"/>
    <w:basedOn w:val="a5"/>
    <w:rsid w:val="0094222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a6">
    <w:name w:val="Колонтитул"/>
    <w:basedOn w:val="a5"/>
    <w:rsid w:val="0094222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pt">
    <w:name w:val="Основной текст (2) + Полужирный;Интервал 1 pt"/>
    <w:basedOn w:val="2"/>
    <w:rsid w:val="0025535E"/>
    <w:rPr>
      <w:rFonts w:ascii="Cambria" w:eastAsia="Cambria" w:hAnsi="Cambria" w:cs="Cambria"/>
      <w:b/>
      <w:bCs/>
      <w:i w:val="0"/>
      <w:iCs w:val="0"/>
      <w:smallCaps w:val="0"/>
      <w:strike w:val="0"/>
      <w:color w:val="000000"/>
      <w:spacing w:val="20"/>
      <w:w w:val="100"/>
      <w:position w:val="0"/>
      <w:sz w:val="24"/>
      <w:szCs w:val="24"/>
      <w:u w:val="none"/>
      <w:lang w:val="ru-RU" w:eastAsia="ru-RU" w:bidi="ru-RU"/>
    </w:rPr>
  </w:style>
  <w:style w:type="character" w:customStyle="1" w:styleId="2Candara">
    <w:name w:val="Основной текст (2) + Candara;Курсив"/>
    <w:basedOn w:val="2"/>
    <w:rsid w:val="0025535E"/>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25535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styleId="30">
    <w:name w:val="Body Text Indent 3"/>
    <w:basedOn w:val="a"/>
    <w:link w:val="31"/>
    <w:uiPriority w:val="99"/>
    <w:unhideWhenUsed/>
    <w:rsid w:val="00C42D0E"/>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C42D0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920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035"/>
    <w:rPr>
      <w:rFonts w:ascii="Segoe UI" w:hAnsi="Segoe UI" w:cs="Segoe UI"/>
      <w:sz w:val="18"/>
      <w:szCs w:val="18"/>
    </w:rPr>
  </w:style>
  <w:style w:type="table" w:styleId="a9">
    <w:name w:val="Table Grid"/>
    <w:basedOn w:val="a1"/>
    <w:uiPriority w:val="59"/>
    <w:rsid w:val="007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BA1C3A"/>
    <w:pPr>
      <w:spacing w:after="120"/>
    </w:pPr>
  </w:style>
  <w:style w:type="character" w:customStyle="1" w:styleId="ab">
    <w:name w:val="Основной текст Знак"/>
    <w:basedOn w:val="a0"/>
    <w:link w:val="aa"/>
    <w:uiPriority w:val="99"/>
    <w:semiHidden/>
    <w:rsid w:val="00BA1C3A"/>
  </w:style>
  <w:style w:type="character" w:styleId="ac">
    <w:name w:val="Hyperlink"/>
    <w:uiPriority w:val="99"/>
    <w:rsid w:val="00BA1C3A"/>
    <w:rPr>
      <w:rFonts w:cs="Times New Roman"/>
      <w:color w:val="0000FF"/>
      <w:u w:val="single"/>
    </w:rPr>
  </w:style>
  <w:style w:type="character" w:customStyle="1" w:styleId="a4">
    <w:name w:val="Абзац списка Знак"/>
    <w:link w:val="a3"/>
    <w:uiPriority w:val="34"/>
    <w:locked/>
    <w:rsid w:val="00BA1C3A"/>
  </w:style>
  <w:style w:type="character" w:customStyle="1" w:styleId="Bodytext4">
    <w:name w:val="Body text (4)_"/>
    <w:basedOn w:val="a0"/>
    <w:link w:val="Bodytext40"/>
    <w:uiPriority w:val="99"/>
    <w:locked/>
    <w:rsid w:val="00BA1C3A"/>
    <w:rPr>
      <w:shd w:val="clear" w:color="auto" w:fill="FFFFFF"/>
    </w:rPr>
  </w:style>
  <w:style w:type="paragraph" w:customStyle="1" w:styleId="Bodytext40">
    <w:name w:val="Body text (4)"/>
    <w:basedOn w:val="a"/>
    <w:link w:val="Bodytext4"/>
    <w:uiPriority w:val="99"/>
    <w:rsid w:val="00BA1C3A"/>
    <w:pPr>
      <w:widowControl w:val="0"/>
      <w:shd w:val="clear" w:color="auto" w:fill="FFFFFF"/>
      <w:spacing w:after="300" w:line="269" w:lineRule="exact"/>
      <w:jc w:val="center"/>
    </w:pPr>
  </w:style>
  <w:style w:type="paragraph" w:styleId="ad">
    <w:name w:val="Body Text Indent"/>
    <w:basedOn w:val="a"/>
    <w:link w:val="ae"/>
    <w:uiPriority w:val="99"/>
    <w:unhideWhenUsed/>
    <w:rsid w:val="002B2C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B2CB5"/>
    <w:rPr>
      <w:rFonts w:ascii="Times New Roman" w:eastAsia="Times New Roman" w:hAnsi="Times New Roman" w:cs="Times New Roman"/>
      <w:sz w:val="24"/>
      <w:szCs w:val="24"/>
    </w:rPr>
  </w:style>
  <w:style w:type="paragraph" w:styleId="22">
    <w:name w:val="Body Text 2"/>
    <w:basedOn w:val="a"/>
    <w:link w:val="23"/>
    <w:uiPriority w:val="99"/>
    <w:unhideWhenUsed/>
    <w:rsid w:val="008674BA"/>
    <w:pPr>
      <w:spacing w:after="120" w:line="480" w:lineRule="auto"/>
    </w:pPr>
  </w:style>
  <w:style w:type="character" w:customStyle="1" w:styleId="23">
    <w:name w:val="Основной текст 2 Знак"/>
    <w:basedOn w:val="a0"/>
    <w:link w:val="22"/>
    <w:uiPriority w:val="99"/>
    <w:rsid w:val="008674BA"/>
  </w:style>
  <w:style w:type="paragraph" w:styleId="af">
    <w:name w:val="Plain Text"/>
    <w:basedOn w:val="a"/>
    <w:link w:val="af0"/>
    <w:uiPriority w:val="99"/>
    <w:rsid w:val="008674B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8674BA"/>
    <w:rPr>
      <w:rFonts w:ascii="Courier New" w:eastAsia="Times New Roman" w:hAnsi="Courier New" w:cs="Courier New"/>
      <w:sz w:val="20"/>
      <w:szCs w:val="20"/>
    </w:rPr>
  </w:style>
  <w:style w:type="paragraph" w:styleId="32">
    <w:name w:val="Body Text 3"/>
    <w:basedOn w:val="a"/>
    <w:link w:val="33"/>
    <w:uiPriority w:val="99"/>
    <w:rsid w:val="00DB395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3952"/>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1D7E3E"/>
    <w:pPr>
      <w:spacing w:after="120" w:line="480" w:lineRule="auto"/>
      <w:ind w:left="283"/>
    </w:pPr>
  </w:style>
  <w:style w:type="character" w:customStyle="1" w:styleId="25">
    <w:name w:val="Основной текст с отступом 2 Знак"/>
    <w:basedOn w:val="a0"/>
    <w:link w:val="24"/>
    <w:uiPriority w:val="99"/>
    <w:semiHidden/>
    <w:rsid w:val="001D7E3E"/>
  </w:style>
  <w:style w:type="character" w:customStyle="1" w:styleId="13">
    <w:name w:val="Текст сноски Знак1"/>
    <w:aliases w:val="single space Знак1,footnote text Знак1,FOOTNOTES Знак1,fn Знак,fn Знак1"/>
    <w:locked/>
    <w:rsid w:val="00825D7B"/>
    <w:rPr>
      <w:lang w:val="ru-RU" w:eastAsia="ru-RU" w:bidi="ar-SA"/>
    </w:rPr>
  </w:style>
  <w:style w:type="character" w:customStyle="1" w:styleId="af1">
    <w:name w:val="Без интервала Знак"/>
    <w:link w:val="af2"/>
    <w:uiPriority w:val="1"/>
    <w:locked/>
    <w:rsid w:val="00825D7B"/>
    <w:rPr>
      <w:sz w:val="24"/>
      <w:szCs w:val="24"/>
      <w:lang w:eastAsia="en-US"/>
    </w:rPr>
  </w:style>
  <w:style w:type="paragraph" w:styleId="af2">
    <w:name w:val="No Spacing"/>
    <w:link w:val="af1"/>
    <w:uiPriority w:val="1"/>
    <w:qFormat/>
    <w:rsid w:val="00825D7B"/>
    <w:pPr>
      <w:spacing w:after="0" w:line="240" w:lineRule="auto"/>
      <w:jc w:val="both"/>
    </w:pPr>
    <w:rPr>
      <w:sz w:val="24"/>
      <w:szCs w:val="24"/>
      <w:lang w:eastAsia="en-US"/>
    </w:rPr>
  </w:style>
  <w:style w:type="paragraph" w:customStyle="1" w:styleId="Style3">
    <w:name w:val="Style3"/>
    <w:basedOn w:val="a"/>
    <w:uiPriority w:val="99"/>
    <w:rsid w:val="00A76BCD"/>
    <w:pPr>
      <w:widowControl w:val="0"/>
      <w:tabs>
        <w:tab w:val="left" w:pos="708"/>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rsid w:val="00A76BCD"/>
    <w:rPr>
      <w:rFonts w:ascii="Times New Roman" w:hAnsi="Times New Roman" w:cs="Times New Roman" w:hint="default"/>
      <w:b/>
      <w:bCs/>
      <w:sz w:val="22"/>
      <w:szCs w:val="22"/>
    </w:rPr>
  </w:style>
  <w:style w:type="character" w:customStyle="1" w:styleId="FontStyle13">
    <w:name w:val="Font Style13"/>
    <w:rsid w:val="00A76BCD"/>
    <w:rPr>
      <w:rFonts w:ascii="Times New Roman" w:hAnsi="Times New Roman" w:cs="Times New Roman" w:hint="default"/>
      <w:sz w:val="26"/>
      <w:szCs w:val="26"/>
    </w:rPr>
  </w:style>
  <w:style w:type="character" w:customStyle="1" w:styleId="FontStyle16">
    <w:name w:val="Font Style16"/>
    <w:rsid w:val="00A76BCD"/>
    <w:rPr>
      <w:rFonts w:ascii="Times New Roman" w:hAnsi="Times New Roman" w:cs="Times New Roman" w:hint="default"/>
      <w:b/>
      <w:bCs/>
      <w:i/>
      <w:iCs/>
      <w:sz w:val="26"/>
      <w:szCs w:val="26"/>
    </w:rPr>
  </w:style>
  <w:style w:type="character" w:customStyle="1" w:styleId="FontStyle17">
    <w:name w:val="Font Style17"/>
    <w:rsid w:val="00A76BCD"/>
    <w:rPr>
      <w:rFonts w:ascii="Times New Roman" w:hAnsi="Times New Roman" w:cs="Times New Roman" w:hint="default"/>
      <w:i/>
      <w:iCs/>
      <w:sz w:val="26"/>
      <w:szCs w:val="26"/>
    </w:rPr>
  </w:style>
  <w:style w:type="character" w:customStyle="1" w:styleId="FontStyle20">
    <w:name w:val="Font Style20"/>
    <w:rsid w:val="00A76BCD"/>
    <w:rPr>
      <w:rFonts w:ascii="Times New Roman" w:hAnsi="Times New Roman" w:cs="Times New Roman" w:hint="default"/>
      <w:sz w:val="26"/>
      <w:szCs w:val="26"/>
    </w:rPr>
  </w:style>
  <w:style w:type="character" w:customStyle="1" w:styleId="FontStyle14">
    <w:name w:val="Font Style14"/>
    <w:uiPriority w:val="99"/>
    <w:rsid w:val="00A66D1B"/>
    <w:rPr>
      <w:rFonts w:ascii="Times New Roman" w:hAnsi="Times New Roman" w:cs="Times New Roman" w:hint="default"/>
      <w:b/>
      <w:bCs/>
      <w:i/>
      <w:iCs/>
      <w:sz w:val="26"/>
      <w:szCs w:val="26"/>
    </w:rPr>
  </w:style>
  <w:style w:type="character" w:customStyle="1" w:styleId="40">
    <w:name w:val="Заголовок 4 Знак"/>
    <w:basedOn w:val="a0"/>
    <w:link w:val="4"/>
    <w:semiHidden/>
    <w:rsid w:val="00B85708"/>
    <w:rPr>
      <w:rFonts w:asciiTheme="majorHAnsi" w:eastAsiaTheme="majorEastAsia" w:hAnsiTheme="majorHAnsi" w:cstheme="majorBidi"/>
      <w:b/>
      <w:bCs/>
      <w:i/>
      <w:iCs/>
      <w:color w:val="4F81BD" w:themeColor="accent1"/>
    </w:rPr>
  </w:style>
  <w:style w:type="paragraph" w:styleId="af3">
    <w:name w:val="Normal (Web)"/>
    <w:basedOn w:val="a"/>
    <w:uiPriority w:val="99"/>
    <w:semiHidden/>
    <w:unhideWhenUsed/>
    <w:rsid w:val="00B85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5708"/>
  </w:style>
  <w:style w:type="character" w:styleId="af4">
    <w:name w:val="Strong"/>
    <w:basedOn w:val="a0"/>
    <w:uiPriority w:val="22"/>
    <w:qFormat/>
    <w:rsid w:val="00B85708"/>
    <w:rPr>
      <w:b/>
      <w:bCs/>
    </w:rPr>
  </w:style>
  <w:style w:type="character" w:customStyle="1" w:styleId="10">
    <w:name w:val="Заголовок 1 Знак"/>
    <w:basedOn w:val="a0"/>
    <w:link w:val="1"/>
    <w:rsid w:val="00CB27E5"/>
    <w:rPr>
      <w:rFonts w:ascii="Times New Roman" w:eastAsia="Times New Roman" w:hAnsi="Times New Roman" w:cs="Times New Roman"/>
      <w:kern w:val="28"/>
      <w:sz w:val="28"/>
      <w:szCs w:val="28"/>
    </w:rPr>
  </w:style>
  <w:style w:type="character" w:styleId="af5">
    <w:name w:val="FollowedHyperlink"/>
    <w:basedOn w:val="a0"/>
    <w:uiPriority w:val="99"/>
    <w:semiHidden/>
    <w:unhideWhenUsed/>
    <w:rsid w:val="00CB27E5"/>
    <w:rPr>
      <w:color w:val="800080" w:themeColor="followedHyperlink"/>
      <w:u w:val="single"/>
    </w:rPr>
  </w:style>
  <w:style w:type="paragraph" w:styleId="af6">
    <w:name w:val="header"/>
    <w:basedOn w:val="a"/>
    <w:link w:val="af7"/>
    <w:uiPriority w:val="99"/>
    <w:semiHidden/>
    <w:unhideWhenUsed/>
    <w:rsid w:val="00CB27E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B27E5"/>
  </w:style>
  <w:style w:type="paragraph" w:styleId="af8">
    <w:name w:val="footer"/>
    <w:basedOn w:val="a"/>
    <w:link w:val="af9"/>
    <w:uiPriority w:val="99"/>
    <w:semiHidden/>
    <w:unhideWhenUsed/>
    <w:rsid w:val="00CB27E5"/>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B27E5"/>
  </w:style>
  <w:style w:type="paragraph" w:customStyle="1" w:styleId="Style2">
    <w:name w:val="Style2"/>
    <w:basedOn w:val="a"/>
    <w:uiPriority w:val="99"/>
    <w:semiHidden/>
    <w:rsid w:val="00CB27E5"/>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rPr>
  </w:style>
  <w:style w:type="paragraph" w:customStyle="1" w:styleId="Style6">
    <w:name w:val="Style6"/>
    <w:basedOn w:val="a"/>
    <w:uiPriority w:val="99"/>
    <w:semiHidden/>
    <w:rsid w:val="00CB27E5"/>
    <w:pPr>
      <w:widowControl w:val="0"/>
      <w:tabs>
        <w:tab w:val="left" w:pos="708"/>
      </w:tabs>
      <w:autoSpaceDE w:val="0"/>
      <w:autoSpaceDN w:val="0"/>
      <w:adjustRightInd w:val="0"/>
      <w:spacing w:after="0" w:line="322" w:lineRule="exact"/>
      <w:ind w:firstLine="715"/>
      <w:jc w:val="both"/>
    </w:pPr>
    <w:rPr>
      <w:rFonts w:ascii="Times New Roman" w:eastAsia="Calibri" w:hAnsi="Times New Roman" w:cs="Times New Roman"/>
      <w:sz w:val="24"/>
      <w:szCs w:val="24"/>
    </w:rPr>
  </w:style>
  <w:style w:type="paragraph" w:customStyle="1" w:styleId="26">
    <w:name w:val="Обычный2"/>
    <w:uiPriority w:val="99"/>
    <w:semiHidden/>
    <w:rsid w:val="00CB27E5"/>
    <w:pPr>
      <w:widowControl w:val="0"/>
      <w:adjustRightInd w:val="0"/>
      <w:spacing w:line="300" w:lineRule="auto"/>
      <w:jc w:val="both"/>
    </w:pPr>
    <w:rPr>
      <w:rFonts w:ascii="Calibri" w:eastAsia="Times New Roman" w:hAnsi="Calibri" w:cs="Times New Roman"/>
      <w:sz w:val="24"/>
    </w:rPr>
  </w:style>
  <w:style w:type="character" w:customStyle="1" w:styleId="LucidaSansUnicode">
    <w:name w:val="Колонтитул + Lucida Sans Unicode"/>
    <w:aliases w:val="6,5 pt"/>
    <w:basedOn w:val="a5"/>
    <w:rsid w:val="00CB27E5"/>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2Candara0">
    <w:name w:val="Основной текст (2) + Candara"/>
    <w:aliases w:val="Курсив"/>
    <w:basedOn w:val="2"/>
    <w:rsid w:val="00CB27E5"/>
    <w:rPr>
      <w:rFonts w:ascii="Candara" w:eastAsia="Candara" w:hAnsi="Candara" w:cs="Candara"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fa">
    <w:name w:val="footnote text"/>
    <w:basedOn w:val="a"/>
    <w:link w:val="afb"/>
    <w:uiPriority w:val="99"/>
    <w:semiHidden/>
    <w:unhideWhenUsed/>
    <w:rsid w:val="00D26E72"/>
    <w:pPr>
      <w:spacing w:after="0" w:line="240" w:lineRule="auto"/>
    </w:pPr>
    <w:rPr>
      <w:rFonts w:ascii="MS Sans Serif" w:eastAsia="Times New Roman" w:hAnsi="MS Sans Serif" w:cs="Times New Roman"/>
      <w:sz w:val="20"/>
      <w:szCs w:val="20"/>
      <w:lang w:val="en-US"/>
    </w:rPr>
  </w:style>
  <w:style w:type="character" w:customStyle="1" w:styleId="afb">
    <w:name w:val="Текст сноски Знак"/>
    <w:basedOn w:val="a0"/>
    <w:link w:val="afa"/>
    <w:uiPriority w:val="99"/>
    <w:semiHidden/>
    <w:rsid w:val="00D26E72"/>
    <w:rPr>
      <w:rFonts w:ascii="MS Sans Serif" w:eastAsia="Times New Roman" w:hAnsi="MS Sans Serif" w:cs="Times New Roman"/>
      <w:sz w:val="20"/>
      <w:szCs w:val="20"/>
      <w:lang w:val="en-US"/>
    </w:rPr>
  </w:style>
  <w:style w:type="character" w:styleId="afc">
    <w:name w:val="footnote reference"/>
    <w:uiPriority w:val="99"/>
    <w:semiHidden/>
    <w:unhideWhenUsed/>
    <w:rsid w:val="00D26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12">
      <w:bodyDiv w:val="1"/>
      <w:marLeft w:val="0"/>
      <w:marRight w:val="0"/>
      <w:marTop w:val="0"/>
      <w:marBottom w:val="0"/>
      <w:divBdr>
        <w:top w:val="none" w:sz="0" w:space="0" w:color="auto"/>
        <w:left w:val="none" w:sz="0" w:space="0" w:color="auto"/>
        <w:bottom w:val="none" w:sz="0" w:space="0" w:color="auto"/>
        <w:right w:val="none" w:sz="0" w:space="0" w:color="auto"/>
      </w:divBdr>
    </w:div>
    <w:div w:id="104623586">
      <w:bodyDiv w:val="1"/>
      <w:marLeft w:val="0"/>
      <w:marRight w:val="0"/>
      <w:marTop w:val="0"/>
      <w:marBottom w:val="0"/>
      <w:divBdr>
        <w:top w:val="none" w:sz="0" w:space="0" w:color="auto"/>
        <w:left w:val="none" w:sz="0" w:space="0" w:color="auto"/>
        <w:bottom w:val="none" w:sz="0" w:space="0" w:color="auto"/>
        <w:right w:val="none" w:sz="0" w:space="0" w:color="auto"/>
      </w:divBdr>
    </w:div>
    <w:div w:id="143089688">
      <w:bodyDiv w:val="1"/>
      <w:marLeft w:val="0"/>
      <w:marRight w:val="0"/>
      <w:marTop w:val="0"/>
      <w:marBottom w:val="0"/>
      <w:divBdr>
        <w:top w:val="none" w:sz="0" w:space="0" w:color="auto"/>
        <w:left w:val="none" w:sz="0" w:space="0" w:color="auto"/>
        <w:bottom w:val="none" w:sz="0" w:space="0" w:color="auto"/>
        <w:right w:val="none" w:sz="0" w:space="0" w:color="auto"/>
      </w:divBdr>
    </w:div>
    <w:div w:id="205870927">
      <w:bodyDiv w:val="1"/>
      <w:marLeft w:val="0"/>
      <w:marRight w:val="0"/>
      <w:marTop w:val="0"/>
      <w:marBottom w:val="0"/>
      <w:divBdr>
        <w:top w:val="none" w:sz="0" w:space="0" w:color="auto"/>
        <w:left w:val="none" w:sz="0" w:space="0" w:color="auto"/>
        <w:bottom w:val="none" w:sz="0" w:space="0" w:color="auto"/>
        <w:right w:val="none" w:sz="0" w:space="0" w:color="auto"/>
      </w:divBdr>
    </w:div>
    <w:div w:id="650594959">
      <w:bodyDiv w:val="1"/>
      <w:marLeft w:val="0"/>
      <w:marRight w:val="0"/>
      <w:marTop w:val="0"/>
      <w:marBottom w:val="0"/>
      <w:divBdr>
        <w:top w:val="none" w:sz="0" w:space="0" w:color="auto"/>
        <w:left w:val="none" w:sz="0" w:space="0" w:color="auto"/>
        <w:bottom w:val="none" w:sz="0" w:space="0" w:color="auto"/>
        <w:right w:val="none" w:sz="0" w:space="0" w:color="auto"/>
      </w:divBdr>
    </w:div>
    <w:div w:id="806778524">
      <w:bodyDiv w:val="1"/>
      <w:marLeft w:val="0"/>
      <w:marRight w:val="0"/>
      <w:marTop w:val="0"/>
      <w:marBottom w:val="0"/>
      <w:divBdr>
        <w:top w:val="none" w:sz="0" w:space="0" w:color="auto"/>
        <w:left w:val="none" w:sz="0" w:space="0" w:color="auto"/>
        <w:bottom w:val="none" w:sz="0" w:space="0" w:color="auto"/>
        <w:right w:val="none" w:sz="0" w:space="0" w:color="auto"/>
      </w:divBdr>
    </w:div>
    <w:div w:id="904100272">
      <w:bodyDiv w:val="1"/>
      <w:marLeft w:val="0"/>
      <w:marRight w:val="0"/>
      <w:marTop w:val="0"/>
      <w:marBottom w:val="0"/>
      <w:divBdr>
        <w:top w:val="none" w:sz="0" w:space="0" w:color="auto"/>
        <w:left w:val="none" w:sz="0" w:space="0" w:color="auto"/>
        <w:bottom w:val="none" w:sz="0" w:space="0" w:color="auto"/>
        <w:right w:val="none" w:sz="0" w:space="0" w:color="auto"/>
      </w:divBdr>
    </w:div>
    <w:div w:id="1209561516">
      <w:bodyDiv w:val="1"/>
      <w:marLeft w:val="0"/>
      <w:marRight w:val="0"/>
      <w:marTop w:val="0"/>
      <w:marBottom w:val="0"/>
      <w:divBdr>
        <w:top w:val="none" w:sz="0" w:space="0" w:color="auto"/>
        <w:left w:val="none" w:sz="0" w:space="0" w:color="auto"/>
        <w:bottom w:val="none" w:sz="0" w:space="0" w:color="auto"/>
        <w:right w:val="none" w:sz="0" w:space="0" w:color="auto"/>
      </w:divBdr>
    </w:div>
    <w:div w:id="1247375420">
      <w:bodyDiv w:val="1"/>
      <w:marLeft w:val="0"/>
      <w:marRight w:val="0"/>
      <w:marTop w:val="0"/>
      <w:marBottom w:val="0"/>
      <w:divBdr>
        <w:top w:val="none" w:sz="0" w:space="0" w:color="auto"/>
        <w:left w:val="none" w:sz="0" w:space="0" w:color="auto"/>
        <w:bottom w:val="none" w:sz="0" w:space="0" w:color="auto"/>
        <w:right w:val="none" w:sz="0" w:space="0" w:color="auto"/>
      </w:divBdr>
    </w:div>
    <w:div w:id="1376807783">
      <w:bodyDiv w:val="1"/>
      <w:marLeft w:val="0"/>
      <w:marRight w:val="0"/>
      <w:marTop w:val="0"/>
      <w:marBottom w:val="0"/>
      <w:divBdr>
        <w:top w:val="none" w:sz="0" w:space="0" w:color="auto"/>
        <w:left w:val="none" w:sz="0" w:space="0" w:color="auto"/>
        <w:bottom w:val="none" w:sz="0" w:space="0" w:color="auto"/>
        <w:right w:val="none" w:sz="0" w:space="0" w:color="auto"/>
      </w:divBdr>
    </w:div>
    <w:div w:id="1481384921">
      <w:bodyDiv w:val="1"/>
      <w:marLeft w:val="0"/>
      <w:marRight w:val="0"/>
      <w:marTop w:val="0"/>
      <w:marBottom w:val="0"/>
      <w:divBdr>
        <w:top w:val="none" w:sz="0" w:space="0" w:color="auto"/>
        <w:left w:val="none" w:sz="0" w:space="0" w:color="auto"/>
        <w:bottom w:val="none" w:sz="0" w:space="0" w:color="auto"/>
        <w:right w:val="none" w:sz="0" w:space="0" w:color="auto"/>
      </w:divBdr>
    </w:div>
    <w:div w:id="1604800313">
      <w:bodyDiv w:val="1"/>
      <w:marLeft w:val="0"/>
      <w:marRight w:val="0"/>
      <w:marTop w:val="0"/>
      <w:marBottom w:val="0"/>
      <w:divBdr>
        <w:top w:val="none" w:sz="0" w:space="0" w:color="auto"/>
        <w:left w:val="none" w:sz="0" w:space="0" w:color="auto"/>
        <w:bottom w:val="none" w:sz="0" w:space="0" w:color="auto"/>
        <w:right w:val="none" w:sz="0" w:space="0" w:color="auto"/>
      </w:divBdr>
    </w:div>
    <w:div w:id="1707556908">
      <w:bodyDiv w:val="1"/>
      <w:marLeft w:val="0"/>
      <w:marRight w:val="0"/>
      <w:marTop w:val="0"/>
      <w:marBottom w:val="0"/>
      <w:divBdr>
        <w:top w:val="none" w:sz="0" w:space="0" w:color="auto"/>
        <w:left w:val="none" w:sz="0" w:space="0" w:color="auto"/>
        <w:bottom w:val="none" w:sz="0" w:space="0" w:color="auto"/>
        <w:right w:val="none" w:sz="0" w:space="0" w:color="auto"/>
      </w:divBdr>
    </w:div>
    <w:div w:id="1972205700">
      <w:bodyDiv w:val="1"/>
      <w:marLeft w:val="0"/>
      <w:marRight w:val="0"/>
      <w:marTop w:val="0"/>
      <w:marBottom w:val="0"/>
      <w:divBdr>
        <w:top w:val="none" w:sz="0" w:space="0" w:color="auto"/>
        <w:left w:val="none" w:sz="0" w:space="0" w:color="auto"/>
        <w:bottom w:val="none" w:sz="0" w:space="0" w:color="auto"/>
        <w:right w:val="none" w:sz="0" w:space="0" w:color="auto"/>
      </w:divBdr>
    </w:div>
    <w:div w:id="19991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eptic.ru" TargetMode="External"/><Relationship Id="rId13" Type="http://schemas.openxmlformats.org/officeDocument/2006/relationships/hyperlink" Target="http://www.rcpsyc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iatr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iat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www.psychiat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DC21-63AC-4E27-BB1A-463EE54D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7118</Words>
  <Characters>40577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 bo`limi</dc:creator>
  <cp:lastModifiedBy>Shin Zoya</cp:lastModifiedBy>
  <cp:revision>25</cp:revision>
  <cp:lastPrinted>2019-08-09T12:06:00Z</cp:lastPrinted>
  <dcterms:created xsi:type="dcterms:W3CDTF">2020-04-14T15:31:00Z</dcterms:created>
  <dcterms:modified xsi:type="dcterms:W3CDTF">2021-02-25T15:08:00Z</dcterms:modified>
</cp:coreProperties>
</file>